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6" w:rsidRPr="00880F34" w:rsidRDefault="007A5262" w:rsidP="000E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F3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0E796A" w:rsidRPr="00880F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AE1614" w:rsidRPr="00880F34">
        <w:rPr>
          <w:rFonts w:ascii="Times New Roman" w:hAnsi="Times New Roman" w:cs="Times New Roman"/>
          <w:b/>
          <w:sz w:val="28"/>
          <w:szCs w:val="28"/>
        </w:rPr>
        <w:t>Роман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 xml:space="preserve"> Дубовского района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>за 20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>1</w:t>
      </w:r>
      <w:r w:rsidR="00FB32C6">
        <w:rPr>
          <w:rFonts w:ascii="Times New Roman" w:hAnsi="Times New Roman" w:cs="Times New Roman"/>
          <w:b/>
          <w:sz w:val="28"/>
          <w:szCs w:val="28"/>
        </w:rPr>
        <w:t>8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880F34" w:rsidRPr="00BC517C" w:rsidRDefault="004C250D" w:rsidP="00A55ED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о результатах внешней проверки отчета об исполнении бюджета </w:t>
      </w:r>
      <w:r w:rsidR="00E06B2B"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Дубовского района </w:t>
      </w:r>
      <w:r w:rsid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с бюджетным Кодексом Российской федерации</w:t>
      </w:r>
      <w:r w:rsidR="00AE1614">
        <w:rPr>
          <w:rFonts w:ascii="Times New Roman" w:hAnsi="Times New Roman" w:cs="Times New Roman"/>
          <w:sz w:val="28"/>
          <w:szCs w:val="28"/>
        </w:rPr>
        <w:t xml:space="preserve">; Решения Собрания депутатов Романовского сельского </w:t>
      </w:r>
      <w:r w:rsidR="00AE1614" w:rsidRPr="00BC51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BC517C">
        <w:rPr>
          <w:rFonts w:ascii="Times New Roman" w:hAnsi="Times New Roman" w:cs="Times New Roman"/>
          <w:sz w:val="28"/>
          <w:szCs w:val="28"/>
        </w:rPr>
        <w:t xml:space="preserve">от </w:t>
      </w:r>
      <w:r w:rsidR="00A42D7E" w:rsidRPr="00C4168D">
        <w:rPr>
          <w:rFonts w:ascii="Times New Roman" w:hAnsi="Times New Roman" w:cs="Times New Roman"/>
          <w:sz w:val="28"/>
          <w:szCs w:val="28"/>
        </w:rPr>
        <w:t>31 марта 2015</w:t>
      </w:r>
      <w:r w:rsidR="00377FD7" w:rsidRPr="00C416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2D7E" w:rsidRPr="00C4168D">
        <w:rPr>
          <w:rFonts w:ascii="Times New Roman" w:hAnsi="Times New Roman" w:cs="Times New Roman"/>
          <w:sz w:val="28"/>
          <w:szCs w:val="28"/>
        </w:rPr>
        <w:t>110</w:t>
      </w:r>
      <w:r w:rsidR="007A5262" w:rsidRPr="00C4168D">
        <w:rPr>
          <w:rFonts w:ascii="Times New Roman" w:hAnsi="Times New Roman" w:cs="Times New Roman"/>
          <w:sz w:val="28"/>
          <w:szCs w:val="28"/>
        </w:rPr>
        <w:t xml:space="preserve"> «</w:t>
      </w:r>
      <w:r w:rsidR="007A5262" w:rsidRPr="00AF315B">
        <w:rPr>
          <w:rFonts w:ascii="Times New Roman" w:hAnsi="Times New Roman" w:cs="Times New Roman"/>
          <w:sz w:val="28"/>
          <w:szCs w:val="28"/>
        </w:rPr>
        <w:t>О бюджетн</w:t>
      </w:r>
      <w:r w:rsidR="00377FD7" w:rsidRPr="00AF315B">
        <w:rPr>
          <w:rFonts w:ascii="Times New Roman" w:hAnsi="Times New Roman" w:cs="Times New Roman"/>
          <w:sz w:val="28"/>
          <w:szCs w:val="28"/>
        </w:rPr>
        <w:t xml:space="preserve">ом процессе в </w:t>
      </w:r>
      <w:r w:rsidR="00AE1614" w:rsidRPr="00AF315B">
        <w:rPr>
          <w:rFonts w:ascii="Times New Roman" w:hAnsi="Times New Roman" w:cs="Times New Roman"/>
          <w:sz w:val="28"/>
          <w:szCs w:val="28"/>
        </w:rPr>
        <w:t>Романо</w:t>
      </w:r>
      <w:r w:rsidR="00377FD7" w:rsidRPr="00AF315B">
        <w:rPr>
          <w:rFonts w:ascii="Times New Roman" w:hAnsi="Times New Roman" w:cs="Times New Roman"/>
          <w:sz w:val="28"/>
          <w:szCs w:val="28"/>
        </w:rPr>
        <w:t>вском сельском поселении</w:t>
      </w:r>
      <w:r w:rsidR="007A5262" w:rsidRPr="00AF315B">
        <w:rPr>
          <w:rFonts w:ascii="Times New Roman" w:hAnsi="Times New Roman" w:cs="Times New Roman"/>
          <w:sz w:val="28"/>
          <w:szCs w:val="28"/>
        </w:rPr>
        <w:t>»</w:t>
      </w:r>
      <w:r w:rsidR="001E0134" w:rsidRPr="00AF315B">
        <w:rPr>
          <w:rFonts w:ascii="Times New Roman" w:hAnsi="Times New Roman" w:cs="Times New Roman"/>
          <w:sz w:val="28"/>
          <w:szCs w:val="28"/>
        </w:rPr>
        <w:t>.</w:t>
      </w:r>
      <w:r w:rsidR="007A5262" w:rsidRPr="00BC5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4C250D" w:rsidRDefault="007A5262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0D" w:rsidRDefault="00F316C7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6C0">
        <w:rPr>
          <w:rFonts w:ascii="Times New Roman" w:hAnsi="Times New Roman" w:cs="Times New Roman"/>
          <w:b/>
          <w:sz w:val="28"/>
          <w:szCs w:val="28"/>
        </w:rPr>
        <w:tab/>
      </w: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880F34" w:rsidRDefault="00880F34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1D2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1.Отчет об исполнении бюджета </w:t>
      </w:r>
      <w:r w:rsidR="00AE1614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6B2B">
        <w:rPr>
          <w:rFonts w:ascii="Times New Roman" w:hAnsi="Times New Roman" w:cs="Times New Roman"/>
          <w:sz w:val="28"/>
          <w:szCs w:val="28"/>
        </w:rPr>
        <w:t xml:space="preserve">Дубовского района  </w:t>
      </w:r>
      <w:r w:rsidR="00F316C7" w:rsidRPr="00DA7E03">
        <w:rPr>
          <w:rFonts w:ascii="Times New Roman" w:hAnsi="Times New Roman" w:cs="Times New Roman"/>
          <w:sz w:val="28"/>
          <w:szCs w:val="28"/>
        </w:rPr>
        <w:t>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AE1614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885CE3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885CE3">
        <w:rPr>
          <w:rFonts w:ascii="Times New Roman" w:hAnsi="Times New Roman" w:cs="Times New Roman"/>
          <w:sz w:val="28"/>
          <w:szCs w:val="28"/>
        </w:rPr>
        <w:t xml:space="preserve"> </w:t>
      </w:r>
      <w:r w:rsidR="00FB32C6">
        <w:rPr>
          <w:rFonts w:ascii="Times New Roman" w:hAnsi="Times New Roman" w:cs="Times New Roman"/>
          <w:sz w:val="28"/>
          <w:szCs w:val="28"/>
        </w:rPr>
        <w:t>29</w:t>
      </w:r>
      <w:r w:rsidR="00AE1614" w:rsidRPr="00F405AE">
        <w:rPr>
          <w:rFonts w:ascii="Times New Roman" w:hAnsi="Times New Roman" w:cs="Times New Roman"/>
          <w:sz w:val="28"/>
          <w:szCs w:val="28"/>
        </w:rPr>
        <w:t>.03.201</w:t>
      </w:r>
      <w:r w:rsidR="00FB32C6">
        <w:rPr>
          <w:rFonts w:ascii="Times New Roman" w:hAnsi="Times New Roman" w:cs="Times New Roman"/>
          <w:sz w:val="28"/>
          <w:szCs w:val="28"/>
        </w:rPr>
        <w:t>9</w:t>
      </w:r>
      <w:r w:rsidR="00AE16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51D2">
        <w:rPr>
          <w:rFonts w:ascii="Times New Roman" w:hAnsi="Times New Roman" w:cs="Times New Roman"/>
          <w:sz w:val="28"/>
          <w:szCs w:val="28"/>
        </w:rPr>
        <w:t>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что соответствует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бюджетной отчетности.</w:t>
      </w:r>
    </w:p>
    <w:p w:rsidR="00E06B2B" w:rsidRPr="008408DE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включена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представлена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</w:t>
      </w:r>
      <w:r w:rsidR="00EF51D2">
        <w:rPr>
          <w:rFonts w:ascii="Times New Roman" w:hAnsi="Times New Roman" w:cs="Times New Roman"/>
          <w:sz w:val="28"/>
          <w:szCs w:val="28"/>
        </w:rPr>
        <w:t xml:space="preserve">в Финансовый отдел </w:t>
      </w:r>
      <w:r w:rsidR="00EF51D2" w:rsidRPr="00A42D7E">
        <w:rPr>
          <w:rFonts w:ascii="Times New Roman" w:hAnsi="Times New Roman" w:cs="Times New Roman"/>
          <w:sz w:val="28"/>
          <w:szCs w:val="28"/>
        </w:rPr>
        <w:t>Администрации Дубовского района</w:t>
      </w:r>
      <w:r w:rsidR="00A42D7E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A42D7E" w:rsidRPr="001343D7">
        <w:rPr>
          <w:rFonts w:ascii="Times New Roman" w:hAnsi="Times New Roman" w:cs="Times New Roman"/>
          <w:sz w:val="28"/>
          <w:szCs w:val="28"/>
        </w:rPr>
        <w:t>2</w:t>
      </w:r>
      <w:r w:rsidR="001343D7" w:rsidRPr="001343D7">
        <w:rPr>
          <w:rFonts w:ascii="Times New Roman" w:hAnsi="Times New Roman" w:cs="Times New Roman"/>
          <w:sz w:val="28"/>
          <w:szCs w:val="28"/>
        </w:rPr>
        <w:t>9</w:t>
      </w:r>
      <w:r w:rsidR="00885CE3" w:rsidRPr="001343D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E06B2B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343D7">
        <w:rPr>
          <w:rFonts w:ascii="Times New Roman" w:hAnsi="Times New Roman" w:cs="Times New Roman"/>
          <w:sz w:val="28"/>
          <w:szCs w:val="28"/>
        </w:rPr>
        <w:t>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9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1343D7">
        <w:rPr>
          <w:rFonts w:ascii="Times New Roman" w:hAnsi="Times New Roman" w:cs="Times New Roman"/>
          <w:sz w:val="28"/>
          <w:szCs w:val="28"/>
        </w:rPr>
        <w:t>Финансов</w:t>
      </w:r>
      <w:r w:rsidR="00A42D7E" w:rsidRPr="001343D7">
        <w:rPr>
          <w:rFonts w:ascii="Times New Roman" w:hAnsi="Times New Roman" w:cs="Times New Roman"/>
          <w:sz w:val="28"/>
          <w:szCs w:val="28"/>
        </w:rPr>
        <w:t>ого</w:t>
      </w:r>
      <w:r w:rsidR="00801A01" w:rsidRPr="00A42D7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2D7E" w:rsidRPr="00A42D7E">
        <w:rPr>
          <w:rFonts w:ascii="Times New Roman" w:hAnsi="Times New Roman" w:cs="Times New Roman"/>
          <w:sz w:val="28"/>
          <w:szCs w:val="28"/>
        </w:rPr>
        <w:t>а</w:t>
      </w:r>
      <w:r w:rsidR="00801A01" w:rsidRPr="00A42D7E">
        <w:rPr>
          <w:rFonts w:ascii="Times New Roman" w:hAnsi="Times New Roman" w:cs="Times New Roman"/>
          <w:sz w:val="28"/>
          <w:szCs w:val="28"/>
        </w:rPr>
        <w:t xml:space="preserve"> Администрации Дубовского района</w:t>
      </w:r>
      <w:r w:rsidR="00025BCD" w:rsidRPr="00A42D7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от </w:t>
      </w:r>
      <w:r w:rsidR="00FB32C6">
        <w:rPr>
          <w:rFonts w:ascii="Times New Roman" w:hAnsi="Times New Roman" w:cs="Times New Roman"/>
          <w:sz w:val="28"/>
          <w:szCs w:val="28"/>
        </w:rPr>
        <w:t>17</w:t>
      </w:r>
      <w:r w:rsidR="001343D7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FB32C6">
        <w:rPr>
          <w:rFonts w:ascii="Times New Roman" w:hAnsi="Times New Roman" w:cs="Times New Roman"/>
          <w:sz w:val="28"/>
          <w:szCs w:val="28"/>
        </w:rPr>
        <w:t>декабря</w:t>
      </w:r>
      <w:r w:rsidR="001343D7" w:rsidRPr="001343D7">
        <w:rPr>
          <w:rFonts w:ascii="Times New Roman" w:hAnsi="Times New Roman" w:cs="Times New Roman"/>
          <w:sz w:val="28"/>
          <w:szCs w:val="28"/>
        </w:rPr>
        <w:t xml:space="preserve"> 201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 w:rsidR="00F316C7" w:rsidRPr="001343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43D7" w:rsidRPr="001343D7">
        <w:rPr>
          <w:rFonts w:ascii="Times New Roman" w:hAnsi="Times New Roman" w:cs="Times New Roman"/>
          <w:sz w:val="28"/>
          <w:szCs w:val="28"/>
        </w:rPr>
        <w:t>4</w:t>
      </w:r>
      <w:r w:rsidR="00FB32C6">
        <w:rPr>
          <w:rFonts w:ascii="Times New Roman" w:hAnsi="Times New Roman" w:cs="Times New Roman"/>
          <w:sz w:val="28"/>
          <w:szCs w:val="28"/>
        </w:rPr>
        <w:t>9</w:t>
      </w:r>
      <w:r w:rsidRPr="001343D7">
        <w:rPr>
          <w:rFonts w:ascii="Times New Roman" w:hAnsi="Times New Roman" w:cs="Times New Roman"/>
          <w:sz w:val="28"/>
          <w:szCs w:val="28"/>
        </w:rPr>
        <w:t xml:space="preserve">«О  сроках представления годовой отчетности </w:t>
      </w:r>
      <w:r w:rsidR="00025BCD" w:rsidRPr="001343D7">
        <w:rPr>
          <w:rFonts w:ascii="Times New Roman" w:hAnsi="Times New Roman" w:cs="Times New Roman"/>
          <w:sz w:val="28"/>
          <w:szCs w:val="28"/>
        </w:rPr>
        <w:t>за 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 w:rsidR="00025BCD" w:rsidRPr="001343D7">
        <w:rPr>
          <w:rFonts w:ascii="Times New Roman" w:hAnsi="Times New Roman" w:cs="Times New Roman"/>
          <w:sz w:val="28"/>
          <w:szCs w:val="28"/>
        </w:rPr>
        <w:t xml:space="preserve"> год, месячной и квартальной отчетности в</w:t>
      </w:r>
      <w:r w:rsidRPr="001343D7">
        <w:rPr>
          <w:rFonts w:ascii="Times New Roman" w:hAnsi="Times New Roman" w:cs="Times New Roman"/>
          <w:sz w:val="28"/>
          <w:szCs w:val="28"/>
        </w:rPr>
        <w:t xml:space="preserve"> 20</w:t>
      </w:r>
      <w:r w:rsidR="00025BCD" w:rsidRPr="001343D7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9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</w:t>
      </w:r>
      <w:r w:rsidR="00025BCD" w:rsidRPr="001343D7">
        <w:rPr>
          <w:rFonts w:ascii="Times New Roman" w:hAnsi="Times New Roman" w:cs="Times New Roman"/>
          <w:sz w:val="28"/>
          <w:szCs w:val="28"/>
        </w:rPr>
        <w:t>у</w:t>
      </w:r>
      <w:r w:rsidR="00AD4A76" w:rsidRPr="001343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</w:t>
      </w:r>
      <w:r w:rsidR="00025BCD">
        <w:rPr>
          <w:rFonts w:ascii="Times New Roman" w:hAnsi="Times New Roman" w:cs="Times New Roman"/>
          <w:sz w:val="28"/>
          <w:szCs w:val="28"/>
        </w:rPr>
        <w:t>бюджету</w:t>
      </w:r>
      <w:r w:rsidR="009E3AD5">
        <w:rPr>
          <w:rFonts w:ascii="Times New Roman" w:hAnsi="Times New Roman" w:cs="Times New Roman"/>
          <w:sz w:val="28"/>
          <w:szCs w:val="28"/>
        </w:rPr>
        <w:t xml:space="preserve"> </w:t>
      </w:r>
      <w:r w:rsidR="00025BCD">
        <w:rPr>
          <w:rFonts w:ascii="Times New Roman" w:hAnsi="Times New Roman" w:cs="Times New Roman"/>
          <w:sz w:val="28"/>
          <w:szCs w:val="28"/>
        </w:rPr>
        <w:t>Романовского сельского поселения Дубовского района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составлена органом,  исполняющим бюджет</w:t>
      </w:r>
      <w:r w:rsidR="0090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25D">
        <w:rPr>
          <w:rFonts w:ascii="Times New Roman" w:hAnsi="Times New Roman" w:cs="Times New Roman"/>
          <w:sz w:val="28"/>
          <w:szCs w:val="28"/>
        </w:rPr>
        <w:t>Администрацией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 w:rsidR="00F3425D">
        <w:rPr>
          <w:rFonts w:ascii="Times New Roman" w:hAnsi="Times New Roman" w:cs="Times New Roman"/>
          <w:sz w:val="28"/>
          <w:szCs w:val="28"/>
        </w:rPr>
        <w:t>Романо</w:t>
      </w:r>
      <w:r w:rsidR="00801A0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</w:t>
      </w:r>
      <w:r w:rsidRPr="00C4168D">
        <w:rPr>
          <w:rFonts w:ascii="Times New Roman" w:hAnsi="Times New Roman" w:cs="Times New Roman"/>
          <w:sz w:val="28"/>
          <w:szCs w:val="28"/>
        </w:rPr>
        <w:t>утверждении  областного закона  об областном  бюджете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админи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F3425D">
        <w:rPr>
          <w:rFonts w:ascii="Times New Roman" w:hAnsi="Times New Roman" w:cs="Times New Roman"/>
          <w:sz w:val="28"/>
          <w:szCs w:val="28"/>
        </w:rPr>
        <w:t>Романовского</w:t>
      </w:r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  на основании</w:t>
      </w:r>
      <w:r w:rsidRPr="00327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распорядителей  средств  местного бюджета.</w:t>
      </w:r>
    </w:p>
    <w:p w:rsidR="00F3425D" w:rsidRPr="00C33CB1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343D7">
        <w:rPr>
          <w:rFonts w:ascii="Times New Roman" w:hAnsi="Times New Roman" w:cs="Times New Roman"/>
          <w:sz w:val="28"/>
          <w:szCs w:val="28"/>
        </w:rPr>
        <w:t>3</w:t>
      </w:r>
      <w:r w:rsidR="00801A01" w:rsidRPr="001343D7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 w:rsidRPr="001343D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 w:rsidRPr="001343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343D7">
        <w:rPr>
          <w:rFonts w:ascii="Times New Roman" w:hAnsi="Times New Roman" w:cs="Times New Roman"/>
          <w:sz w:val="28"/>
          <w:szCs w:val="28"/>
        </w:rPr>
        <w:t xml:space="preserve"> за 20</w:t>
      </w:r>
      <w:r w:rsidR="00E06B2B" w:rsidRPr="001343D7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Инструкцией по бюджетному учету, утвержденной приказом  министерства финансов</w:t>
      </w:r>
      <w:r w:rsidRPr="00134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3D7">
        <w:rPr>
          <w:rFonts w:ascii="Times New Roman" w:hAnsi="Times New Roman" w:cs="Times New Roman"/>
          <w:sz w:val="28"/>
          <w:szCs w:val="28"/>
        </w:rPr>
        <w:t>Рос</w:t>
      </w:r>
      <w:r w:rsidR="00AD4A76" w:rsidRPr="001343D7">
        <w:rPr>
          <w:rFonts w:ascii="Times New Roman" w:hAnsi="Times New Roman" w:cs="Times New Roman"/>
          <w:sz w:val="28"/>
          <w:szCs w:val="28"/>
        </w:rPr>
        <w:t>сийской</w:t>
      </w:r>
      <w:r w:rsidRPr="001343D7">
        <w:rPr>
          <w:rFonts w:ascii="Times New Roman" w:hAnsi="Times New Roman" w:cs="Times New Roman"/>
          <w:sz w:val="28"/>
          <w:szCs w:val="28"/>
        </w:rPr>
        <w:t xml:space="preserve"> Федерации   от </w:t>
      </w:r>
      <w:r w:rsidR="00AD4A76" w:rsidRPr="001343D7">
        <w:rPr>
          <w:rFonts w:ascii="Times New Roman" w:hAnsi="Times New Roman" w:cs="Times New Roman"/>
          <w:sz w:val="28"/>
          <w:szCs w:val="28"/>
        </w:rPr>
        <w:t xml:space="preserve">01 </w:t>
      </w:r>
      <w:r w:rsidR="00F3425D" w:rsidRPr="001343D7">
        <w:rPr>
          <w:rFonts w:ascii="Times New Roman" w:hAnsi="Times New Roman" w:cs="Times New Roman"/>
          <w:sz w:val="28"/>
          <w:szCs w:val="28"/>
        </w:rPr>
        <w:t>декабр</w:t>
      </w:r>
      <w:r w:rsidRPr="001343D7">
        <w:rPr>
          <w:rFonts w:ascii="Times New Roman" w:hAnsi="Times New Roman" w:cs="Times New Roman"/>
          <w:sz w:val="28"/>
          <w:szCs w:val="28"/>
        </w:rPr>
        <w:t>я 20</w:t>
      </w:r>
      <w:r w:rsidR="00AD4A76" w:rsidRPr="001343D7">
        <w:rPr>
          <w:rFonts w:ascii="Times New Roman" w:hAnsi="Times New Roman" w:cs="Times New Roman"/>
          <w:sz w:val="28"/>
          <w:szCs w:val="28"/>
        </w:rPr>
        <w:t>10</w:t>
      </w:r>
      <w:r w:rsidRPr="001343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4A76" w:rsidRPr="001343D7">
        <w:rPr>
          <w:rFonts w:ascii="Times New Roman" w:hAnsi="Times New Roman" w:cs="Times New Roman"/>
          <w:sz w:val="28"/>
          <w:szCs w:val="28"/>
        </w:rPr>
        <w:t>157</w:t>
      </w:r>
      <w:r w:rsidR="00801A01" w:rsidRPr="001343D7">
        <w:rPr>
          <w:rFonts w:ascii="Times New Roman" w:hAnsi="Times New Roman" w:cs="Times New Roman"/>
          <w:sz w:val="28"/>
          <w:szCs w:val="28"/>
        </w:rPr>
        <w:t>н</w:t>
      </w:r>
      <w:r w:rsidR="00F3425D" w:rsidRPr="001343D7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CB1">
        <w:rPr>
          <w:rFonts w:ascii="Times New Roman" w:hAnsi="Times New Roman" w:cs="Times New Roman"/>
          <w:sz w:val="28"/>
          <w:szCs w:val="28"/>
        </w:rPr>
        <w:t xml:space="preserve">          Отчет составлен, в целом, с учетом положений  Инструкции о порядке составления и представления годовой, квартальной и месячной бюджетной отчетности  об исполнении бюджетов бюджетной системы Российской Федерации, </w:t>
      </w:r>
      <w:r w:rsidRPr="00241B27">
        <w:rPr>
          <w:rFonts w:ascii="Times New Roman" w:hAnsi="Times New Roman" w:cs="Times New Roman"/>
          <w:sz w:val="28"/>
          <w:szCs w:val="28"/>
        </w:rPr>
        <w:t xml:space="preserve">утвержденной приказом Минфина России от </w:t>
      </w:r>
      <w:r w:rsidR="00C33CB1" w:rsidRPr="00241B27">
        <w:rPr>
          <w:rFonts w:ascii="Times New Roman" w:hAnsi="Times New Roman" w:cs="Times New Roman"/>
          <w:sz w:val="28"/>
          <w:szCs w:val="28"/>
        </w:rPr>
        <w:t>29декабря</w:t>
      </w:r>
      <w:r w:rsidRPr="00241B27">
        <w:rPr>
          <w:rFonts w:ascii="Times New Roman" w:hAnsi="Times New Roman" w:cs="Times New Roman"/>
          <w:sz w:val="28"/>
          <w:szCs w:val="28"/>
        </w:rPr>
        <w:t xml:space="preserve"> 20</w:t>
      </w:r>
      <w:r w:rsidR="00C33CB1" w:rsidRPr="00241B27">
        <w:rPr>
          <w:rFonts w:ascii="Times New Roman" w:hAnsi="Times New Roman" w:cs="Times New Roman"/>
          <w:sz w:val="28"/>
          <w:szCs w:val="28"/>
        </w:rPr>
        <w:t>11</w:t>
      </w:r>
      <w:r w:rsidRPr="00241B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CB1" w:rsidRPr="00241B27">
        <w:rPr>
          <w:rFonts w:ascii="Times New Roman" w:hAnsi="Times New Roman" w:cs="Times New Roman"/>
          <w:sz w:val="28"/>
          <w:szCs w:val="28"/>
        </w:rPr>
        <w:t>191</w:t>
      </w:r>
      <w:r w:rsidRPr="00241B27">
        <w:rPr>
          <w:rFonts w:ascii="Times New Roman" w:hAnsi="Times New Roman" w:cs="Times New Roman"/>
          <w:sz w:val="28"/>
          <w:szCs w:val="28"/>
        </w:rPr>
        <w:t xml:space="preserve">н (далее по тексту- Инструкции № </w:t>
      </w:r>
      <w:r w:rsidR="00C33CB1" w:rsidRPr="00241B27">
        <w:rPr>
          <w:rFonts w:ascii="Times New Roman" w:hAnsi="Times New Roman" w:cs="Times New Roman"/>
          <w:sz w:val="28"/>
          <w:szCs w:val="28"/>
        </w:rPr>
        <w:t>191</w:t>
      </w:r>
      <w:r w:rsidR="00325907" w:rsidRPr="00241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07" w:rsidRPr="00241B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25907" w:rsidRPr="00241B2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41B27">
        <w:rPr>
          <w:rFonts w:ascii="Times New Roman" w:hAnsi="Times New Roman" w:cs="Times New Roman"/>
          <w:sz w:val="28"/>
          <w:szCs w:val="28"/>
        </w:rPr>
        <w:t xml:space="preserve"> </w:t>
      </w:r>
      <w:r w:rsidR="00697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3D7" w:rsidRPr="00C33CB1" w:rsidRDefault="001343D7" w:rsidP="001343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годовой отчетности обеспечено соответствие взаимосвязанных показателей по расчетам с участниками бюджетного процесса других бюджетов бюджетной системы Российской Федерации.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были  включены формы отчетов об исполнении  консолидированного  бюджета Российской Федерации</w:t>
      </w:r>
      <w:r w:rsidRPr="00B4581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r:id="rId6" w:anchor="block_50332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консолидируемым расчетам (</w:t>
      </w:r>
      <w:hyperlink r:id="rId7" w:anchor="block_503125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0503125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r:id="rId8" w:anchor="block_503317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0503317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отчет о движении денежных средств (</w:t>
      </w:r>
      <w:hyperlink r:id="rId9" w:anchor="block_503323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0503323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отчет о финансовых результатах деятельности (</w:t>
      </w:r>
      <w:hyperlink r:id="rId10" w:anchor="block_503321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0503321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заключению счетов бюджетного учета отчетного финансового года (</w:t>
      </w:r>
      <w:hyperlink r:id="rId11" w:anchor="block_50311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0503110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7F5" w:rsidRPr="005727F5" w:rsidRDefault="005727F5" w:rsidP="00572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 об исполнении консолидированного бюджета</w:t>
      </w:r>
      <w:r w:rsidR="008B6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приложениями</w:t>
      </w:r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anchor="block_503360" w:history="1">
        <w:r w:rsidRPr="005727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ф. 0503360</w:t>
        </w:r>
      </w:hyperlink>
      <w:r w:rsidRPr="005727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6768" w:rsidRPr="001D6864" w:rsidRDefault="00A36768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293">
        <w:rPr>
          <w:rFonts w:ascii="Times New Roman" w:hAnsi="Times New Roman" w:cs="Times New Roman"/>
          <w:sz w:val="28"/>
          <w:szCs w:val="28"/>
        </w:rPr>
        <w:t xml:space="preserve">      Бюджет </w:t>
      </w:r>
      <w:r w:rsidR="002E4857" w:rsidRPr="003E2293">
        <w:rPr>
          <w:rFonts w:ascii="Times New Roman" w:hAnsi="Times New Roman" w:cs="Times New Roman"/>
          <w:sz w:val="28"/>
          <w:szCs w:val="28"/>
        </w:rPr>
        <w:t>Роман</w:t>
      </w:r>
      <w:r w:rsidR="00285C74" w:rsidRPr="003E229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E4857" w:rsidRPr="003E2293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D08FF">
        <w:rPr>
          <w:rFonts w:ascii="Times New Roman" w:hAnsi="Times New Roman" w:cs="Times New Roman"/>
          <w:sz w:val="28"/>
          <w:szCs w:val="28"/>
        </w:rPr>
        <w:t>был утвержден решением собр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ания депутатов </w:t>
      </w:r>
      <w:r w:rsidR="002E4857" w:rsidRPr="003D08FF">
        <w:rPr>
          <w:rFonts w:ascii="Times New Roman" w:hAnsi="Times New Roman" w:cs="Times New Roman"/>
          <w:sz w:val="28"/>
          <w:szCs w:val="28"/>
        </w:rPr>
        <w:t>Романовского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от </w:t>
      </w:r>
      <w:r w:rsidR="003D08FF" w:rsidRPr="003D08FF">
        <w:rPr>
          <w:rFonts w:ascii="Times New Roman" w:hAnsi="Times New Roman" w:cs="Times New Roman"/>
          <w:sz w:val="28"/>
          <w:szCs w:val="28"/>
        </w:rPr>
        <w:t>2</w:t>
      </w:r>
      <w:r w:rsidR="00CA7E4D">
        <w:rPr>
          <w:rFonts w:ascii="Times New Roman" w:hAnsi="Times New Roman" w:cs="Times New Roman"/>
          <w:sz w:val="28"/>
          <w:szCs w:val="28"/>
        </w:rPr>
        <w:t>8</w:t>
      </w:r>
      <w:r w:rsidR="003D08FF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13391E" w:rsidRPr="003D08FF">
        <w:rPr>
          <w:rFonts w:ascii="Times New Roman" w:hAnsi="Times New Roman" w:cs="Times New Roman"/>
          <w:sz w:val="28"/>
          <w:szCs w:val="28"/>
        </w:rPr>
        <w:t>дека</w:t>
      </w:r>
      <w:r w:rsidR="00285C74" w:rsidRPr="003D08FF">
        <w:rPr>
          <w:rFonts w:ascii="Times New Roman" w:hAnsi="Times New Roman" w:cs="Times New Roman"/>
          <w:sz w:val="28"/>
          <w:szCs w:val="28"/>
        </w:rPr>
        <w:t>бря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20</w:t>
      </w:r>
      <w:r w:rsidR="003D08FF" w:rsidRPr="003D08FF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7</w:t>
      </w:r>
      <w:r w:rsidR="00512DCC">
        <w:rPr>
          <w:rFonts w:ascii="Times New Roman" w:hAnsi="Times New Roman" w:cs="Times New Roman"/>
          <w:sz w:val="28"/>
          <w:szCs w:val="28"/>
        </w:rPr>
        <w:t xml:space="preserve"> </w:t>
      </w:r>
      <w:r w:rsidR="003D08FF" w:rsidRPr="003D08FF">
        <w:rPr>
          <w:rFonts w:ascii="Times New Roman" w:hAnsi="Times New Roman" w:cs="Times New Roman"/>
          <w:sz w:val="28"/>
          <w:szCs w:val="28"/>
        </w:rPr>
        <w:t>года</w:t>
      </w:r>
      <w:r w:rsidR="002E4857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№ </w:t>
      </w:r>
      <w:r w:rsidR="00FB32C6">
        <w:rPr>
          <w:rFonts w:ascii="Times New Roman" w:hAnsi="Times New Roman" w:cs="Times New Roman"/>
          <w:sz w:val="28"/>
          <w:szCs w:val="28"/>
        </w:rPr>
        <w:t>6</w:t>
      </w:r>
      <w:r w:rsidR="00512DCC">
        <w:rPr>
          <w:rFonts w:ascii="Times New Roman" w:hAnsi="Times New Roman" w:cs="Times New Roman"/>
          <w:sz w:val="28"/>
          <w:szCs w:val="28"/>
        </w:rPr>
        <w:t>0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по расходам в </w:t>
      </w:r>
      <w:r w:rsidR="00285C74" w:rsidRPr="001D6864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1D6864" w:rsidRPr="001D6864">
        <w:rPr>
          <w:rFonts w:ascii="Times New Roman" w:hAnsi="Times New Roman" w:cs="Times New Roman"/>
          <w:sz w:val="28"/>
          <w:szCs w:val="28"/>
        </w:rPr>
        <w:t>5091,3</w:t>
      </w:r>
      <w:r w:rsidR="00222ACD" w:rsidRPr="001D6864">
        <w:rPr>
          <w:rFonts w:ascii="Times New Roman" w:hAnsi="Times New Roman" w:cs="Times New Roman"/>
          <w:sz w:val="28"/>
          <w:szCs w:val="28"/>
        </w:rPr>
        <w:t xml:space="preserve"> </w:t>
      </w:r>
      <w:r w:rsidRPr="001D6864">
        <w:rPr>
          <w:rFonts w:ascii="Times New Roman" w:hAnsi="Times New Roman" w:cs="Times New Roman"/>
          <w:sz w:val="28"/>
          <w:szCs w:val="28"/>
        </w:rPr>
        <w:t>тыс. руб</w:t>
      </w:r>
      <w:r w:rsidR="00285C74" w:rsidRPr="001D6864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1D6864" w:rsidRPr="001D6864">
        <w:rPr>
          <w:rFonts w:ascii="Times New Roman" w:hAnsi="Times New Roman" w:cs="Times New Roman"/>
          <w:sz w:val="28"/>
          <w:szCs w:val="28"/>
        </w:rPr>
        <w:t>5091,3</w:t>
      </w:r>
      <w:r w:rsidR="00222ACD" w:rsidRPr="001D6864">
        <w:rPr>
          <w:rFonts w:ascii="Times New Roman" w:hAnsi="Times New Roman" w:cs="Times New Roman"/>
          <w:sz w:val="28"/>
          <w:szCs w:val="28"/>
        </w:rPr>
        <w:t xml:space="preserve"> </w:t>
      </w:r>
      <w:r w:rsidR="00285C74" w:rsidRPr="001D6864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285C74" w:rsidRPr="001D68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5C74" w:rsidRPr="001D6864">
        <w:rPr>
          <w:rFonts w:ascii="Times New Roman" w:hAnsi="Times New Roman" w:cs="Times New Roman"/>
          <w:sz w:val="28"/>
          <w:szCs w:val="28"/>
        </w:rPr>
        <w:t xml:space="preserve"> Бюджет был принят сбалансированным.</w:t>
      </w:r>
    </w:p>
    <w:p w:rsidR="00A36768" w:rsidRPr="003D08FF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 года в  реш</w:t>
      </w:r>
      <w:r w:rsidR="00285C74">
        <w:rPr>
          <w:rFonts w:ascii="Times New Roman" w:hAnsi="Times New Roman" w:cs="Times New Roman"/>
          <w:sz w:val="28"/>
          <w:szCs w:val="28"/>
        </w:rPr>
        <w:t xml:space="preserve">ение о бюджете </w:t>
      </w:r>
      <w:r w:rsidR="00222ACD">
        <w:rPr>
          <w:rFonts w:ascii="Times New Roman" w:hAnsi="Times New Roman" w:cs="Times New Roman"/>
          <w:sz w:val="28"/>
          <w:szCs w:val="28"/>
        </w:rPr>
        <w:t>Романовского</w:t>
      </w:r>
      <w:r w:rsidR="00285C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1D68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вносились изменения и дополнения, в результате чего </w:t>
      </w:r>
      <w:r w:rsidR="00AD1E03">
        <w:rPr>
          <w:rFonts w:ascii="Times New Roman" w:hAnsi="Times New Roman" w:cs="Times New Roman"/>
          <w:sz w:val="28"/>
          <w:szCs w:val="28"/>
        </w:rPr>
        <w:t xml:space="preserve"> </w:t>
      </w:r>
      <w:r w:rsidR="00AD1E03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расходная часть бюджета поселения  была   </w:t>
      </w:r>
      <w:r w:rsidR="00AD1E03" w:rsidRPr="003D08FF">
        <w:rPr>
          <w:rFonts w:ascii="Times New Roman" w:hAnsi="Times New Roman" w:cs="Times New Roman"/>
          <w:sz w:val="28"/>
          <w:szCs w:val="28"/>
        </w:rPr>
        <w:t>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1D6864">
        <w:rPr>
          <w:rFonts w:ascii="Times New Roman" w:hAnsi="Times New Roman" w:cs="Times New Roman"/>
          <w:sz w:val="28"/>
          <w:szCs w:val="28"/>
        </w:rPr>
        <w:t>758,7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>ты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с. рублей и составила </w:t>
      </w:r>
      <w:r w:rsidR="001D6864">
        <w:rPr>
          <w:rFonts w:ascii="Times New Roman" w:hAnsi="Times New Roman" w:cs="Times New Roman"/>
          <w:sz w:val="28"/>
          <w:szCs w:val="28"/>
        </w:rPr>
        <w:t>5850,0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тыс. рублей, дохо</w:t>
      </w:r>
      <w:r w:rsidR="00AD1E03" w:rsidRPr="003D08FF">
        <w:rPr>
          <w:rFonts w:ascii="Times New Roman" w:hAnsi="Times New Roman" w:cs="Times New Roman"/>
          <w:sz w:val="28"/>
          <w:szCs w:val="28"/>
        </w:rPr>
        <w:t>дная часть  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величе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на на </w:t>
      </w:r>
      <w:r w:rsidR="001D6864">
        <w:rPr>
          <w:rFonts w:ascii="Times New Roman" w:hAnsi="Times New Roman" w:cs="Times New Roman"/>
          <w:sz w:val="28"/>
          <w:szCs w:val="28"/>
        </w:rPr>
        <w:t>65,6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AD1E03" w:rsidRPr="003D08FF">
        <w:rPr>
          <w:rFonts w:ascii="Times New Roman" w:hAnsi="Times New Roman" w:cs="Times New Roman"/>
          <w:sz w:val="28"/>
          <w:szCs w:val="28"/>
        </w:rPr>
        <w:lastRenderedPageBreak/>
        <w:t xml:space="preserve">и составила </w:t>
      </w:r>
      <w:r w:rsidR="001D6864">
        <w:rPr>
          <w:rFonts w:ascii="Times New Roman" w:hAnsi="Times New Roman" w:cs="Times New Roman"/>
          <w:sz w:val="28"/>
          <w:szCs w:val="28"/>
        </w:rPr>
        <w:t>5156,9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тыс. рублей. Планируемый </w:t>
      </w:r>
      <w:r w:rsidR="00A149F1" w:rsidRPr="003D08FF">
        <w:rPr>
          <w:rFonts w:ascii="Times New Roman" w:hAnsi="Times New Roman" w:cs="Times New Roman"/>
          <w:sz w:val="28"/>
          <w:szCs w:val="28"/>
        </w:rPr>
        <w:t>размер  дефицита  бюджета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б</w:t>
      </w:r>
      <w:r w:rsidR="00A149F1" w:rsidRPr="003D08FF">
        <w:rPr>
          <w:rFonts w:ascii="Times New Roman" w:hAnsi="Times New Roman" w:cs="Times New Roman"/>
          <w:sz w:val="28"/>
          <w:szCs w:val="28"/>
        </w:rPr>
        <w:t xml:space="preserve">ыл  утвержден в сумме </w:t>
      </w:r>
      <w:r w:rsidR="001D6864">
        <w:rPr>
          <w:rFonts w:ascii="Times New Roman" w:hAnsi="Times New Roman" w:cs="Times New Roman"/>
          <w:sz w:val="28"/>
          <w:szCs w:val="28"/>
        </w:rPr>
        <w:t>693,1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2E" w:rsidRPr="000E796A" w:rsidRDefault="00DC252E" w:rsidP="000E796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E796A">
        <w:rPr>
          <w:rFonts w:ascii="Times New Roman" w:hAnsi="Times New Roman" w:cs="Times New Roman"/>
          <w:sz w:val="28"/>
          <w:szCs w:val="28"/>
        </w:rPr>
        <w:t xml:space="preserve">        Внесение изменений в бюджет было  обусловлено  внесением изменений и дополнений в Областной закон «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областном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8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1D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2019 и 2020 годов</w:t>
      </w:r>
      <w:r w:rsidRPr="000E796A">
        <w:rPr>
          <w:rFonts w:ascii="Times New Roman" w:hAnsi="Times New Roman" w:cs="Times New Roman"/>
          <w:sz w:val="28"/>
          <w:szCs w:val="28"/>
        </w:rPr>
        <w:t>», необходимостью перемещения бюджетных ассигнований,  утвержденных распор</w:t>
      </w:r>
      <w:r w:rsidR="00A149F1" w:rsidRPr="000E796A">
        <w:rPr>
          <w:rFonts w:ascii="Times New Roman" w:hAnsi="Times New Roman" w:cs="Times New Roman"/>
          <w:sz w:val="28"/>
          <w:szCs w:val="28"/>
        </w:rPr>
        <w:t>ядителям средств  бюджета поселения</w:t>
      </w:r>
      <w:r w:rsidRPr="000E796A"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1D6864">
        <w:rPr>
          <w:rFonts w:ascii="Times New Roman" w:hAnsi="Times New Roman" w:cs="Times New Roman"/>
          <w:sz w:val="28"/>
          <w:szCs w:val="28"/>
        </w:rPr>
        <w:t>8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9 Бюджетного кодекса Российской Федерации, расхождений  не установлено.</w:t>
      </w:r>
    </w:p>
    <w:p w:rsidR="00807E89" w:rsidRPr="003D08FF" w:rsidRDefault="00A149F1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3D08FF">
        <w:rPr>
          <w:rFonts w:ascii="Times New Roman" w:hAnsi="Times New Roman" w:cs="Times New Roman"/>
          <w:sz w:val="28"/>
          <w:szCs w:val="28"/>
        </w:rPr>
        <w:t xml:space="preserve">.  </w:t>
      </w:r>
      <w:r w:rsidR="009E3AD5" w:rsidRPr="003D08FF">
        <w:rPr>
          <w:rFonts w:ascii="Times New Roman" w:hAnsi="Times New Roman" w:cs="Times New Roman"/>
          <w:sz w:val="28"/>
          <w:szCs w:val="28"/>
        </w:rPr>
        <w:t>И</w:t>
      </w:r>
      <w:r w:rsidRPr="003D08F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D08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A24AB" w:rsidRPr="003D08FF">
        <w:rPr>
          <w:rFonts w:ascii="Times New Roman" w:hAnsi="Times New Roman" w:cs="Times New Roman"/>
          <w:sz w:val="28"/>
          <w:szCs w:val="28"/>
        </w:rPr>
        <w:t>1</w:t>
      </w:r>
      <w:r w:rsidR="001D6864">
        <w:rPr>
          <w:rFonts w:ascii="Times New Roman" w:hAnsi="Times New Roman" w:cs="Times New Roman"/>
          <w:sz w:val="28"/>
          <w:szCs w:val="28"/>
        </w:rPr>
        <w:t>8</w:t>
      </w:r>
      <w:r w:rsidRPr="003D08FF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1D6864">
        <w:rPr>
          <w:rFonts w:ascii="Times New Roman" w:hAnsi="Times New Roman" w:cs="Times New Roman"/>
          <w:sz w:val="28"/>
          <w:szCs w:val="28"/>
        </w:rPr>
        <w:t>5299,2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2DCC">
        <w:rPr>
          <w:rFonts w:ascii="Times New Roman" w:hAnsi="Times New Roman" w:cs="Times New Roman"/>
          <w:sz w:val="28"/>
          <w:szCs w:val="28"/>
        </w:rPr>
        <w:t>102,8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 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к плану,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из них:  </w:t>
      </w:r>
      <w:r w:rsidR="007A24AB" w:rsidRPr="003D08FF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в </w:t>
      </w:r>
      <w:r w:rsidR="00236CEC" w:rsidRPr="007F58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13651">
        <w:rPr>
          <w:rFonts w:ascii="Times New Roman" w:hAnsi="Times New Roman" w:cs="Times New Roman"/>
          <w:sz w:val="28"/>
          <w:szCs w:val="28"/>
        </w:rPr>
        <w:t>887,1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13651">
        <w:rPr>
          <w:rFonts w:ascii="Times New Roman" w:hAnsi="Times New Roman" w:cs="Times New Roman"/>
          <w:sz w:val="28"/>
          <w:szCs w:val="28"/>
        </w:rPr>
        <w:t>119,1</w:t>
      </w:r>
      <w:r w:rsidR="00A83FB0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713651">
        <w:rPr>
          <w:rFonts w:ascii="Times New Roman" w:hAnsi="Times New Roman" w:cs="Times New Roman"/>
          <w:sz w:val="28"/>
          <w:szCs w:val="28"/>
        </w:rPr>
        <w:t>%  без</w:t>
      </w:r>
      <w:r w:rsidR="00236CEC" w:rsidRPr="00713651">
        <w:rPr>
          <w:rFonts w:ascii="Times New Roman" w:hAnsi="Times New Roman" w:cs="Times New Roman"/>
          <w:sz w:val="28"/>
          <w:szCs w:val="28"/>
        </w:rPr>
        <w:t xml:space="preserve">возмездные поступления  </w:t>
      </w:r>
      <w:r w:rsidR="00713651" w:rsidRPr="00713651">
        <w:rPr>
          <w:rFonts w:ascii="Times New Roman" w:hAnsi="Times New Roman" w:cs="Times New Roman"/>
          <w:sz w:val="28"/>
          <w:szCs w:val="28"/>
        </w:rPr>
        <w:t>4412,1</w:t>
      </w:r>
      <w:r w:rsidR="00A83FB0" w:rsidRPr="00713651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71365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13651" w:rsidRPr="00713651">
        <w:rPr>
          <w:rFonts w:ascii="Times New Roman" w:hAnsi="Times New Roman" w:cs="Times New Roman"/>
          <w:sz w:val="28"/>
          <w:szCs w:val="28"/>
        </w:rPr>
        <w:t>100,0</w:t>
      </w:r>
      <w:r w:rsidR="007F5861" w:rsidRPr="00713651">
        <w:rPr>
          <w:rFonts w:ascii="Times New Roman" w:hAnsi="Times New Roman" w:cs="Times New Roman"/>
          <w:sz w:val="28"/>
          <w:szCs w:val="28"/>
        </w:rPr>
        <w:t xml:space="preserve"> </w:t>
      </w:r>
      <w:r w:rsidR="007A24AB" w:rsidRPr="00713651">
        <w:rPr>
          <w:rFonts w:ascii="Times New Roman" w:hAnsi="Times New Roman" w:cs="Times New Roman"/>
          <w:sz w:val="28"/>
          <w:szCs w:val="28"/>
        </w:rPr>
        <w:t>% к плановым назначениям.</w:t>
      </w:r>
      <w:r w:rsidR="00807E89" w:rsidRPr="00713651">
        <w:rPr>
          <w:rFonts w:ascii="Times New Roman" w:hAnsi="Times New Roman" w:cs="Times New Roman"/>
          <w:sz w:val="28"/>
          <w:szCs w:val="28"/>
        </w:rPr>
        <w:t xml:space="preserve">  В отчетном году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доля  безвозмездных поступлений в общем объеме  поступлений составила </w:t>
      </w:r>
      <w:r w:rsidR="00713651">
        <w:rPr>
          <w:rFonts w:ascii="Times New Roman" w:hAnsi="Times New Roman" w:cs="Times New Roman"/>
          <w:sz w:val="28"/>
          <w:szCs w:val="28"/>
        </w:rPr>
        <w:t>83,3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%, доходов  от налогов, сборов и платежей – </w:t>
      </w:r>
      <w:r w:rsidR="00713651">
        <w:rPr>
          <w:rFonts w:ascii="Times New Roman" w:hAnsi="Times New Roman" w:cs="Times New Roman"/>
          <w:sz w:val="28"/>
          <w:szCs w:val="28"/>
        </w:rPr>
        <w:t>16,7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5901A2" w:rsidRPr="003D08FF">
        <w:rPr>
          <w:rFonts w:ascii="Times New Roman" w:hAnsi="Times New Roman" w:cs="Times New Roman"/>
          <w:sz w:val="28"/>
          <w:szCs w:val="28"/>
        </w:rPr>
        <w:t>%.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1A36A8">
        <w:rPr>
          <w:rFonts w:ascii="Times New Roman" w:hAnsi="Times New Roman" w:cs="Times New Roman"/>
          <w:sz w:val="28"/>
          <w:szCs w:val="28"/>
        </w:rPr>
        <w:t xml:space="preserve">жетной системы составило </w:t>
      </w:r>
      <w:r w:rsidR="00713651">
        <w:rPr>
          <w:rFonts w:ascii="Times New Roman" w:hAnsi="Times New Roman" w:cs="Times New Roman"/>
          <w:sz w:val="28"/>
          <w:szCs w:val="28"/>
        </w:rPr>
        <w:t>77,3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CA7E4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146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по </w:t>
      </w:r>
      <w:r w:rsidR="0014662D">
        <w:rPr>
          <w:rFonts w:ascii="Times New Roman" w:hAnsi="Times New Roman" w:cs="Times New Roman"/>
          <w:sz w:val="28"/>
          <w:szCs w:val="28"/>
        </w:rPr>
        <w:t xml:space="preserve">иным межбюджетным трансфертам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13651">
        <w:rPr>
          <w:rFonts w:ascii="Times New Roman" w:hAnsi="Times New Roman" w:cs="Times New Roman"/>
          <w:sz w:val="28"/>
          <w:szCs w:val="28"/>
        </w:rPr>
        <w:t>473,3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1365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0193E" w:rsidRDefault="0080193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Дотация на выравнивание  уровня бюджетной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713651">
        <w:rPr>
          <w:rFonts w:ascii="Times New Roman" w:hAnsi="Times New Roman" w:cs="Times New Roman"/>
          <w:sz w:val="28"/>
          <w:szCs w:val="28"/>
        </w:rPr>
        <w:t>3861,5</w:t>
      </w:r>
      <w:r w:rsidR="001A36A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0575">
        <w:rPr>
          <w:rFonts w:ascii="Times New Roman" w:hAnsi="Times New Roman" w:cs="Times New Roman"/>
          <w:sz w:val="28"/>
          <w:szCs w:val="28"/>
        </w:rPr>
        <w:t xml:space="preserve">100% к плану.  </w:t>
      </w:r>
    </w:p>
    <w:p w:rsidR="00835C19" w:rsidRDefault="0080193E" w:rsidP="00CB6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Налоговые и неналоговые</w:t>
      </w:r>
      <w:r w:rsidR="001A36A8">
        <w:rPr>
          <w:rFonts w:ascii="Times New Roman" w:hAnsi="Times New Roman" w:cs="Times New Roman"/>
          <w:sz w:val="28"/>
          <w:szCs w:val="28"/>
        </w:rPr>
        <w:t xml:space="preserve"> поступления  составили </w:t>
      </w:r>
      <w:r w:rsidR="00713651">
        <w:rPr>
          <w:rFonts w:ascii="Times New Roman" w:hAnsi="Times New Roman" w:cs="Times New Roman"/>
          <w:sz w:val="28"/>
          <w:szCs w:val="28"/>
        </w:rPr>
        <w:t>887,1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1A36A8">
        <w:rPr>
          <w:rFonts w:ascii="Times New Roman" w:hAnsi="Times New Roman" w:cs="Times New Roman"/>
          <w:sz w:val="28"/>
          <w:szCs w:val="28"/>
        </w:rPr>
        <w:t xml:space="preserve"> рублей. Они выполнены </w:t>
      </w:r>
      <w:r w:rsidR="003B781D">
        <w:rPr>
          <w:rFonts w:ascii="Times New Roman" w:hAnsi="Times New Roman" w:cs="Times New Roman"/>
          <w:sz w:val="28"/>
          <w:szCs w:val="28"/>
        </w:rPr>
        <w:t xml:space="preserve">на 119,1% </w:t>
      </w:r>
      <w:r w:rsidR="001A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136B3">
        <w:rPr>
          <w:rFonts w:ascii="Times New Roman" w:hAnsi="Times New Roman" w:cs="Times New Roman"/>
          <w:sz w:val="28"/>
          <w:szCs w:val="28"/>
        </w:rPr>
        <w:t>перевыполнением плана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81D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на 150,4%, </w:t>
      </w:r>
      <w:r w:rsidR="00CA7E4D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B3">
        <w:rPr>
          <w:rFonts w:ascii="Times New Roman" w:hAnsi="Times New Roman" w:cs="Times New Roman"/>
          <w:sz w:val="28"/>
          <w:szCs w:val="28"/>
        </w:rPr>
        <w:t>налогу</w:t>
      </w:r>
      <w:r w:rsidR="00610EBE" w:rsidRPr="00610EBE">
        <w:rPr>
          <w:rFonts w:ascii="Times New Roman" w:hAnsi="Times New Roman" w:cs="Times New Roman"/>
          <w:sz w:val="28"/>
          <w:szCs w:val="28"/>
        </w:rPr>
        <w:t xml:space="preserve"> </w:t>
      </w:r>
      <w:r w:rsidR="00610EBE">
        <w:rPr>
          <w:rFonts w:ascii="Times New Roman" w:hAnsi="Times New Roman" w:cs="Times New Roman"/>
          <w:sz w:val="28"/>
          <w:szCs w:val="28"/>
        </w:rPr>
        <w:t xml:space="preserve">на </w:t>
      </w:r>
      <w:r w:rsidR="003B781D">
        <w:rPr>
          <w:rFonts w:ascii="Times New Roman" w:hAnsi="Times New Roman" w:cs="Times New Roman"/>
          <w:sz w:val="28"/>
          <w:szCs w:val="28"/>
        </w:rPr>
        <w:t>108,2</w:t>
      </w:r>
      <w:r w:rsidR="00610EBE">
        <w:rPr>
          <w:rFonts w:ascii="Times New Roman" w:hAnsi="Times New Roman" w:cs="Times New Roman"/>
          <w:sz w:val="28"/>
          <w:szCs w:val="28"/>
        </w:rPr>
        <w:t xml:space="preserve"> %</w:t>
      </w:r>
      <w:r w:rsidR="003B781D"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9B11FC" w:rsidRDefault="005901A2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B36937">
        <w:rPr>
          <w:rFonts w:ascii="Times New Roman" w:hAnsi="Times New Roman" w:cs="Times New Roman"/>
          <w:sz w:val="28"/>
          <w:szCs w:val="28"/>
        </w:rPr>
        <w:t>1</w:t>
      </w:r>
      <w:r w:rsidR="003B781D">
        <w:rPr>
          <w:rFonts w:ascii="Times New Roman" w:hAnsi="Times New Roman" w:cs="Times New Roman"/>
          <w:sz w:val="28"/>
          <w:szCs w:val="28"/>
        </w:rPr>
        <w:t>8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781D">
        <w:rPr>
          <w:rFonts w:ascii="Times New Roman" w:hAnsi="Times New Roman" w:cs="Times New Roman"/>
          <w:sz w:val="28"/>
          <w:szCs w:val="28"/>
        </w:rPr>
        <w:t>5850,0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согласно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</w:t>
      </w:r>
      <w:r w:rsidR="003B781D">
        <w:rPr>
          <w:rFonts w:ascii="Times New Roman" w:hAnsi="Times New Roman" w:cs="Times New Roman"/>
          <w:sz w:val="28"/>
          <w:szCs w:val="28"/>
        </w:rPr>
        <w:t>4414,6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781D">
        <w:rPr>
          <w:rFonts w:ascii="Times New Roman" w:hAnsi="Times New Roman" w:cs="Times New Roman"/>
          <w:sz w:val="28"/>
          <w:szCs w:val="28"/>
        </w:rPr>
        <w:t>75,5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B781D" w:rsidRDefault="003B781D" w:rsidP="003B781D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3B781D">
        <w:rPr>
          <w:rFonts w:ascii="Times New Roman" w:hAnsi="Times New Roman" w:cs="Times New Roman"/>
          <w:bCs/>
          <w:sz w:val="28"/>
          <w:szCs w:val="28"/>
        </w:rPr>
        <w:t xml:space="preserve">Согласно сведениям по дебиторской и кредиторской задолженности (ф. 0503169) по состоянию на 1 января 2019 года кредиторская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B781D">
        <w:rPr>
          <w:rFonts w:ascii="Times New Roman" w:hAnsi="Times New Roman" w:cs="Times New Roman"/>
          <w:bCs/>
          <w:sz w:val="28"/>
          <w:szCs w:val="28"/>
        </w:rPr>
        <w:t xml:space="preserve">адолженность </w:t>
      </w:r>
      <w:r w:rsidRPr="003B781D">
        <w:rPr>
          <w:rFonts w:ascii="Times New Roman" w:hAnsi="Times New Roman" w:cs="Times New Roman"/>
          <w:sz w:val="28"/>
          <w:szCs w:val="28"/>
        </w:rPr>
        <w:t>отсутствует,  дебиторская задолженность в сумме 4,6 тыс</w:t>
      </w:r>
      <w:proofErr w:type="gramStart"/>
      <w:r w:rsidRPr="003B7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781D">
        <w:rPr>
          <w:rFonts w:ascii="Times New Roman" w:hAnsi="Times New Roman" w:cs="Times New Roman"/>
          <w:sz w:val="28"/>
          <w:szCs w:val="28"/>
        </w:rPr>
        <w:t xml:space="preserve">уб. </w:t>
      </w:r>
      <w:r w:rsidRPr="003B781D">
        <w:rPr>
          <w:rFonts w:ascii="Times New Roman" w:eastAsia="Arial Unicode MS" w:hAnsi="Times New Roman" w:cs="Times New Roman"/>
          <w:sz w:val="28"/>
          <w:szCs w:val="28"/>
        </w:rPr>
        <w:t xml:space="preserve">Дебиторская задолженность сложилась в результате перечисления авансовых платежей за коммунальные услуги. </w:t>
      </w:r>
    </w:p>
    <w:p w:rsidR="003B781D" w:rsidRPr="003B781D" w:rsidRDefault="003B781D" w:rsidP="003B781D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3B781D">
        <w:rPr>
          <w:rFonts w:ascii="Times New Roman" w:eastAsia="Arial Unicode MS" w:hAnsi="Times New Roman" w:cs="Times New Roman"/>
          <w:sz w:val="28"/>
          <w:szCs w:val="28"/>
        </w:rPr>
        <w:t>Согласно  данных</w:t>
      </w:r>
      <w:proofErr w:type="gramEnd"/>
      <w:r w:rsidRPr="003B781D">
        <w:rPr>
          <w:rFonts w:ascii="Times New Roman" w:eastAsia="Arial Unicode MS" w:hAnsi="Times New Roman" w:cs="Times New Roman"/>
          <w:sz w:val="28"/>
          <w:szCs w:val="28"/>
        </w:rPr>
        <w:t xml:space="preserve"> ИФНС №16 по </w:t>
      </w:r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3B781D">
        <w:rPr>
          <w:rFonts w:ascii="Times New Roman" w:eastAsia="Arial Unicode MS" w:hAnsi="Times New Roman" w:cs="Times New Roman"/>
          <w:sz w:val="28"/>
          <w:szCs w:val="28"/>
        </w:rPr>
        <w:t xml:space="preserve">остовской области по состоянию на 01.01.2019г сформировалась кредиторская задолженность в сумме 143,8 тыс. </w:t>
      </w:r>
      <w:proofErr w:type="spellStart"/>
      <w:r w:rsidRPr="003B781D">
        <w:rPr>
          <w:rFonts w:ascii="Times New Roman" w:eastAsia="Arial Unicode MS" w:hAnsi="Times New Roman" w:cs="Times New Roman"/>
          <w:sz w:val="28"/>
          <w:szCs w:val="28"/>
        </w:rPr>
        <w:t>руб</w:t>
      </w:r>
      <w:proofErr w:type="spellEnd"/>
      <w:r w:rsidRPr="003B781D">
        <w:rPr>
          <w:rFonts w:ascii="Times New Roman" w:eastAsia="Arial Unicode MS" w:hAnsi="Times New Roman" w:cs="Times New Roman"/>
          <w:sz w:val="28"/>
          <w:szCs w:val="28"/>
        </w:rPr>
        <w:t>, дебиторская задолженность в сумме 91,6 тыс. руб.</w:t>
      </w:r>
    </w:p>
    <w:p w:rsidR="003B781D" w:rsidRPr="00CA1887" w:rsidRDefault="003B781D" w:rsidP="003B781D">
      <w:pPr>
        <w:pStyle w:val="a7"/>
        <w:tabs>
          <w:tab w:val="num" w:pos="1080"/>
        </w:tabs>
        <w:ind w:firstLine="709"/>
        <w:jc w:val="both"/>
        <w:rPr>
          <w:b w:val="0"/>
          <w:bCs w:val="0"/>
          <w:szCs w:val="28"/>
        </w:rPr>
      </w:pPr>
      <w:r w:rsidRPr="00625D26">
        <w:rPr>
          <w:b w:val="0"/>
          <w:bCs w:val="0"/>
          <w:szCs w:val="28"/>
        </w:rPr>
        <w:t>Согласно этой же форме отчетности</w:t>
      </w:r>
      <w:r w:rsidRPr="006B30C0">
        <w:rPr>
          <w:b w:val="0"/>
          <w:bCs w:val="0"/>
          <w:szCs w:val="28"/>
        </w:rPr>
        <w:t xml:space="preserve"> просроченная кредиторская и нереальная к взысканию дебиторская задолженность отсутствуют.</w:t>
      </w:r>
    </w:p>
    <w:p w:rsidR="006F52B3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3313">
        <w:rPr>
          <w:rFonts w:ascii="Times New Roman" w:hAnsi="Times New Roman" w:cs="Times New Roman"/>
          <w:sz w:val="28"/>
          <w:szCs w:val="28"/>
        </w:rPr>
        <w:t xml:space="preserve"> </w:t>
      </w:r>
      <w:r w:rsidR="003B781D">
        <w:rPr>
          <w:rFonts w:ascii="Times New Roman" w:hAnsi="Times New Roman" w:cs="Times New Roman"/>
          <w:sz w:val="28"/>
          <w:szCs w:val="28"/>
        </w:rPr>
        <w:t>9</w:t>
      </w:r>
      <w:r w:rsidR="00013313">
        <w:rPr>
          <w:rFonts w:ascii="Times New Roman" w:hAnsi="Times New Roman" w:cs="Times New Roman"/>
          <w:sz w:val="28"/>
          <w:szCs w:val="28"/>
        </w:rPr>
        <w:t>. Остатки ср</w:t>
      </w:r>
      <w:r w:rsidR="00593746">
        <w:rPr>
          <w:rFonts w:ascii="Times New Roman" w:hAnsi="Times New Roman" w:cs="Times New Roman"/>
          <w:sz w:val="28"/>
          <w:szCs w:val="28"/>
        </w:rPr>
        <w:t xml:space="preserve">едств бюджета поселения </w:t>
      </w:r>
      <w:r w:rsidR="00013313">
        <w:rPr>
          <w:rFonts w:ascii="Times New Roman" w:hAnsi="Times New Roman" w:cs="Times New Roman"/>
          <w:sz w:val="28"/>
          <w:szCs w:val="28"/>
        </w:rPr>
        <w:t>на едином счете  бюджета  по состоянию на 1 января 20</w:t>
      </w:r>
      <w:r w:rsidR="006F52B3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9</w:t>
      </w:r>
      <w:r w:rsidR="0001331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B32C6">
        <w:rPr>
          <w:rFonts w:ascii="Times New Roman" w:hAnsi="Times New Roman" w:cs="Times New Roman"/>
          <w:sz w:val="28"/>
          <w:szCs w:val="28"/>
        </w:rPr>
        <w:t>1577,8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рублей, из них  остатки средств,  имеющие целевой характер – </w:t>
      </w:r>
      <w:r w:rsidR="006F52B3">
        <w:rPr>
          <w:rFonts w:ascii="Times New Roman" w:hAnsi="Times New Roman" w:cs="Times New Roman"/>
          <w:sz w:val="28"/>
          <w:szCs w:val="28"/>
        </w:rPr>
        <w:t>0,0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52B3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81D">
        <w:rPr>
          <w:rFonts w:ascii="Times New Roman" w:hAnsi="Times New Roman" w:cs="Times New Roman"/>
          <w:sz w:val="28"/>
          <w:szCs w:val="28"/>
        </w:rPr>
        <w:t>10</w:t>
      </w:r>
      <w:r w:rsidR="005F1008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акторов нарушений, влияющих на не  достоверность  указанного годового отчета, в  результате проверки не установлено.</w:t>
      </w:r>
    </w:p>
    <w:p w:rsidR="00880F34" w:rsidRDefault="00880F34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Default="00926CA6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880F34" w:rsidRPr="00926CA6" w:rsidRDefault="00880F34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5F94" w:rsidRDefault="00DA1ACB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6CA6">
        <w:rPr>
          <w:rFonts w:ascii="Times New Roman" w:hAnsi="Times New Roman" w:cs="Times New Roman"/>
          <w:sz w:val="28"/>
          <w:szCs w:val="28"/>
        </w:rPr>
        <w:t>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 w:rsidR="00926CA6">
        <w:rPr>
          <w:rFonts w:ascii="Times New Roman" w:hAnsi="Times New Roman" w:cs="Times New Roman"/>
          <w:sz w:val="28"/>
          <w:szCs w:val="28"/>
        </w:rPr>
        <w:t>за 20</w:t>
      </w:r>
      <w:r w:rsidR="006F52B3">
        <w:rPr>
          <w:rFonts w:ascii="Times New Roman" w:hAnsi="Times New Roman" w:cs="Times New Roman"/>
          <w:sz w:val="28"/>
          <w:szCs w:val="28"/>
        </w:rPr>
        <w:t>1</w:t>
      </w:r>
      <w:r w:rsidR="00FB32C6">
        <w:rPr>
          <w:rFonts w:ascii="Times New Roman" w:hAnsi="Times New Roman" w:cs="Times New Roman"/>
          <w:sz w:val="28"/>
          <w:szCs w:val="28"/>
        </w:rPr>
        <w:t>8</w:t>
      </w:r>
      <w:r w:rsidR="00926CA6">
        <w:rPr>
          <w:rFonts w:ascii="Times New Roman" w:hAnsi="Times New Roman" w:cs="Times New Roman"/>
          <w:sz w:val="28"/>
          <w:szCs w:val="28"/>
        </w:rPr>
        <w:t xml:space="preserve"> 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926CA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6D4B51">
        <w:rPr>
          <w:rFonts w:ascii="Times New Roman" w:hAnsi="Times New Roman" w:cs="Times New Roman"/>
          <w:sz w:val="28"/>
          <w:szCs w:val="28"/>
        </w:rPr>
        <w:t>.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местному самоуправлению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порядка,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собственности.                          </w:t>
      </w:r>
      <w:r w:rsidR="00D71EB9">
        <w:rPr>
          <w:rFonts w:ascii="Times New Roman" w:hAnsi="Times New Roman" w:cs="Times New Roman"/>
          <w:sz w:val="28"/>
          <w:szCs w:val="28"/>
        </w:rPr>
        <w:t>В.В.Полякова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В.И.Рябоволова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В.В.Кудинов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71EB9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1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            </w:t>
      </w:r>
      <w:r w:rsidR="00D71EB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</w:t>
      </w:r>
      <w:r w:rsidR="00610EBE">
        <w:rPr>
          <w:rFonts w:ascii="Times New Roman" w:hAnsi="Times New Roman" w:cs="Times New Roman"/>
          <w:sz w:val="28"/>
          <w:szCs w:val="28"/>
        </w:rPr>
        <w:t>Е.М.Лагутенко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63" w:rsidRDefault="00C3586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13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19608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18" w:rsidRDefault="00AC1518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C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347E"/>
    <w:multiLevelType w:val="multilevel"/>
    <w:tmpl w:val="E56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62"/>
    <w:rsid w:val="00004DFF"/>
    <w:rsid w:val="00013313"/>
    <w:rsid w:val="00015F94"/>
    <w:rsid w:val="00022AA7"/>
    <w:rsid w:val="0002315D"/>
    <w:rsid w:val="00025BCD"/>
    <w:rsid w:val="000322DE"/>
    <w:rsid w:val="000555FA"/>
    <w:rsid w:val="000826F3"/>
    <w:rsid w:val="000E06C0"/>
    <w:rsid w:val="000E796A"/>
    <w:rsid w:val="00100B01"/>
    <w:rsid w:val="00110942"/>
    <w:rsid w:val="0013391E"/>
    <w:rsid w:val="001343D7"/>
    <w:rsid w:val="0014662D"/>
    <w:rsid w:val="0016233F"/>
    <w:rsid w:val="001864AC"/>
    <w:rsid w:val="001913E2"/>
    <w:rsid w:val="00196086"/>
    <w:rsid w:val="001A36A8"/>
    <w:rsid w:val="001B113A"/>
    <w:rsid w:val="001B4F7A"/>
    <w:rsid w:val="001B7A74"/>
    <w:rsid w:val="001D6864"/>
    <w:rsid w:val="001E0134"/>
    <w:rsid w:val="001E02CD"/>
    <w:rsid w:val="001F4F33"/>
    <w:rsid w:val="002120D8"/>
    <w:rsid w:val="00222ACD"/>
    <w:rsid w:val="00236CEC"/>
    <w:rsid w:val="00241B27"/>
    <w:rsid w:val="002454ED"/>
    <w:rsid w:val="002854F6"/>
    <w:rsid w:val="00285C74"/>
    <w:rsid w:val="00297FC2"/>
    <w:rsid w:val="002E4857"/>
    <w:rsid w:val="00301158"/>
    <w:rsid w:val="003136B3"/>
    <w:rsid w:val="00325907"/>
    <w:rsid w:val="003271E9"/>
    <w:rsid w:val="00355EA0"/>
    <w:rsid w:val="00361B24"/>
    <w:rsid w:val="00373410"/>
    <w:rsid w:val="00377FD7"/>
    <w:rsid w:val="00381188"/>
    <w:rsid w:val="00382D7E"/>
    <w:rsid w:val="003B51EC"/>
    <w:rsid w:val="003B781D"/>
    <w:rsid w:val="003D08FF"/>
    <w:rsid w:val="003E2293"/>
    <w:rsid w:val="003E4CCA"/>
    <w:rsid w:val="00401A04"/>
    <w:rsid w:val="00404A37"/>
    <w:rsid w:val="00423D2E"/>
    <w:rsid w:val="00424476"/>
    <w:rsid w:val="00470575"/>
    <w:rsid w:val="004C250D"/>
    <w:rsid w:val="004E46CF"/>
    <w:rsid w:val="0050335F"/>
    <w:rsid w:val="00512DCC"/>
    <w:rsid w:val="005146B4"/>
    <w:rsid w:val="00570E7A"/>
    <w:rsid w:val="005727F5"/>
    <w:rsid w:val="00586639"/>
    <w:rsid w:val="0058697C"/>
    <w:rsid w:val="005901A2"/>
    <w:rsid w:val="00593746"/>
    <w:rsid w:val="005A6235"/>
    <w:rsid w:val="005A6CF7"/>
    <w:rsid w:val="005C3A96"/>
    <w:rsid w:val="005D2865"/>
    <w:rsid w:val="005F1008"/>
    <w:rsid w:val="005F5838"/>
    <w:rsid w:val="00602507"/>
    <w:rsid w:val="00605B02"/>
    <w:rsid w:val="00610EBE"/>
    <w:rsid w:val="0061560B"/>
    <w:rsid w:val="00652BDD"/>
    <w:rsid w:val="00653006"/>
    <w:rsid w:val="00697CB0"/>
    <w:rsid w:val="006A33FD"/>
    <w:rsid w:val="006B1D03"/>
    <w:rsid w:val="006C58AF"/>
    <w:rsid w:val="006D4B51"/>
    <w:rsid w:val="006E22F4"/>
    <w:rsid w:val="006F52B3"/>
    <w:rsid w:val="00713651"/>
    <w:rsid w:val="00734A6D"/>
    <w:rsid w:val="00744CC4"/>
    <w:rsid w:val="007937C0"/>
    <w:rsid w:val="007A24AB"/>
    <w:rsid w:val="007A2A4B"/>
    <w:rsid w:val="007A5262"/>
    <w:rsid w:val="007C02DE"/>
    <w:rsid w:val="007E64D6"/>
    <w:rsid w:val="007F5861"/>
    <w:rsid w:val="0080193E"/>
    <w:rsid w:val="00801A01"/>
    <w:rsid w:val="008069B3"/>
    <w:rsid w:val="00807E89"/>
    <w:rsid w:val="00811701"/>
    <w:rsid w:val="00813B8C"/>
    <w:rsid w:val="008161E4"/>
    <w:rsid w:val="008218A5"/>
    <w:rsid w:val="00830567"/>
    <w:rsid w:val="00835C19"/>
    <w:rsid w:val="008408DE"/>
    <w:rsid w:val="00880F34"/>
    <w:rsid w:val="00885CE3"/>
    <w:rsid w:val="008B64ED"/>
    <w:rsid w:val="00901470"/>
    <w:rsid w:val="00923F1B"/>
    <w:rsid w:val="00926CA6"/>
    <w:rsid w:val="00937E7C"/>
    <w:rsid w:val="00955897"/>
    <w:rsid w:val="00987513"/>
    <w:rsid w:val="0099039D"/>
    <w:rsid w:val="009B11FC"/>
    <w:rsid w:val="009B3ADC"/>
    <w:rsid w:val="009E3AD5"/>
    <w:rsid w:val="009F15EA"/>
    <w:rsid w:val="00A149F1"/>
    <w:rsid w:val="00A14D25"/>
    <w:rsid w:val="00A36768"/>
    <w:rsid w:val="00A42D7E"/>
    <w:rsid w:val="00A55ED6"/>
    <w:rsid w:val="00A62A37"/>
    <w:rsid w:val="00A6381D"/>
    <w:rsid w:val="00A77576"/>
    <w:rsid w:val="00A83FB0"/>
    <w:rsid w:val="00AA2151"/>
    <w:rsid w:val="00AB1058"/>
    <w:rsid w:val="00AB20AE"/>
    <w:rsid w:val="00AB286E"/>
    <w:rsid w:val="00AC1518"/>
    <w:rsid w:val="00AD1E03"/>
    <w:rsid w:val="00AD4A76"/>
    <w:rsid w:val="00AE1614"/>
    <w:rsid w:val="00AF315B"/>
    <w:rsid w:val="00B12616"/>
    <w:rsid w:val="00B1316E"/>
    <w:rsid w:val="00B2478F"/>
    <w:rsid w:val="00B36937"/>
    <w:rsid w:val="00B45813"/>
    <w:rsid w:val="00B73EC1"/>
    <w:rsid w:val="00B941F1"/>
    <w:rsid w:val="00BA37D9"/>
    <w:rsid w:val="00BB58D6"/>
    <w:rsid w:val="00BC517C"/>
    <w:rsid w:val="00BE1362"/>
    <w:rsid w:val="00BE6643"/>
    <w:rsid w:val="00C111C4"/>
    <w:rsid w:val="00C126B0"/>
    <w:rsid w:val="00C33CB1"/>
    <w:rsid w:val="00C35165"/>
    <w:rsid w:val="00C35863"/>
    <w:rsid w:val="00C4168D"/>
    <w:rsid w:val="00CA7E4D"/>
    <w:rsid w:val="00CB6F8E"/>
    <w:rsid w:val="00D43B67"/>
    <w:rsid w:val="00D52558"/>
    <w:rsid w:val="00D60579"/>
    <w:rsid w:val="00D60DCC"/>
    <w:rsid w:val="00D71EB9"/>
    <w:rsid w:val="00DA1ACB"/>
    <w:rsid w:val="00DA3A40"/>
    <w:rsid w:val="00DA7E03"/>
    <w:rsid w:val="00DB679A"/>
    <w:rsid w:val="00DC252E"/>
    <w:rsid w:val="00DC58ED"/>
    <w:rsid w:val="00E06B2B"/>
    <w:rsid w:val="00E144C2"/>
    <w:rsid w:val="00E31C87"/>
    <w:rsid w:val="00E713CE"/>
    <w:rsid w:val="00EA0FEA"/>
    <w:rsid w:val="00EC5675"/>
    <w:rsid w:val="00EF0ABA"/>
    <w:rsid w:val="00EF51D2"/>
    <w:rsid w:val="00F00CAA"/>
    <w:rsid w:val="00F24AF1"/>
    <w:rsid w:val="00F316C7"/>
    <w:rsid w:val="00F3425D"/>
    <w:rsid w:val="00F405AE"/>
    <w:rsid w:val="00F451C3"/>
    <w:rsid w:val="00F60A85"/>
    <w:rsid w:val="00F6595C"/>
    <w:rsid w:val="00F72F71"/>
    <w:rsid w:val="00F82C03"/>
    <w:rsid w:val="00FB32C6"/>
    <w:rsid w:val="00FC32BD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27F5"/>
    <w:rPr>
      <w:color w:val="0000FF"/>
      <w:u w:val="single"/>
    </w:rPr>
  </w:style>
  <w:style w:type="paragraph" w:styleId="a7">
    <w:name w:val="Body Text"/>
    <w:basedOn w:val="a"/>
    <w:link w:val="a8"/>
    <w:rsid w:val="003B78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B78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6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8562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17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6357-6175-4F5F-9647-B8A8CEB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2019-06-11T20:45:00Z</cp:lastPrinted>
  <dcterms:created xsi:type="dcterms:W3CDTF">2017-02-14T13:28:00Z</dcterms:created>
  <dcterms:modified xsi:type="dcterms:W3CDTF">2019-06-11T20:46:00Z</dcterms:modified>
</cp:coreProperties>
</file>