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40" w:rsidRDefault="00283E40" w:rsidP="002D04DC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РОССИЙСКАЯ ФЕДЕРАЦИЯ</w:t>
      </w:r>
    </w:p>
    <w:p w:rsidR="002D04DC" w:rsidRPr="002D04DC" w:rsidRDefault="002D04DC" w:rsidP="002D04DC">
      <w:pPr>
        <w:jc w:val="center"/>
        <w:rPr>
          <w:sz w:val="27"/>
          <w:szCs w:val="27"/>
        </w:rPr>
      </w:pPr>
      <w:r w:rsidRPr="002D04DC">
        <w:rPr>
          <w:sz w:val="27"/>
          <w:szCs w:val="27"/>
        </w:rPr>
        <w:t>РОСТОВСКАЯ ОБЛАСТЬ</w:t>
      </w:r>
    </w:p>
    <w:p w:rsidR="002D04DC" w:rsidRDefault="002D04DC" w:rsidP="002D04DC">
      <w:pPr>
        <w:jc w:val="center"/>
        <w:rPr>
          <w:sz w:val="27"/>
          <w:szCs w:val="27"/>
        </w:rPr>
      </w:pPr>
      <w:r>
        <w:rPr>
          <w:sz w:val="27"/>
          <w:szCs w:val="27"/>
        </w:rPr>
        <w:t>ДУБ</w:t>
      </w:r>
      <w:r w:rsidRPr="002D04DC">
        <w:rPr>
          <w:sz w:val="27"/>
          <w:szCs w:val="27"/>
        </w:rPr>
        <w:t>ОВСКИЙ РАЙОН</w:t>
      </w:r>
    </w:p>
    <w:p w:rsidR="00283E40" w:rsidRPr="002D04DC" w:rsidRDefault="00283E40" w:rsidP="002D04DC">
      <w:pPr>
        <w:jc w:val="center"/>
        <w:rPr>
          <w:sz w:val="27"/>
          <w:szCs w:val="27"/>
        </w:rPr>
      </w:pPr>
    </w:p>
    <w:p w:rsidR="002D04DC" w:rsidRDefault="002D04DC" w:rsidP="002D04DC">
      <w:pPr>
        <w:jc w:val="center"/>
        <w:rPr>
          <w:sz w:val="27"/>
          <w:szCs w:val="27"/>
        </w:rPr>
      </w:pPr>
      <w:r w:rsidRPr="002D04DC">
        <w:rPr>
          <w:sz w:val="27"/>
          <w:szCs w:val="27"/>
        </w:rPr>
        <w:t xml:space="preserve">СОБРАНИЕ ДЕПУТАТОВ </w:t>
      </w:r>
    </w:p>
    <w:p w:rsidR="002D04DC" w:rsidRPr="002D04DC" w:rsidRDefault="002D04DC" w:rsidP="002D04DC">
      <w:pPr>
        <w:jc w:val="center"/>
        <w:rPr>
          <w:sz w:val="27"/>
          <w:szCs w:val="27"/>
        </w:rPr>
      </w:pPr>
      <w:r>
        <w:rPr>
          <w:sz w:val="27"/>
          <w:szCs w:val="27"/>
        </w:rPr>
        <w:t>РОМАНОВСКОГО</w:t>
      </w:r>
      <w:r w:rsidRPr="002D04DC">
        <w:rPr>
          <w:sz w:val="27"/>
          <w:szCs w:val="27"/>
        </w:rPr>
        <w:t xml:space="preserve"> СЕЛЬСКОГО ПОСЕЛЕНИЯ</w:t>
      </w:r>
    </w:p>
    <w:p w:rsidR="002D04DC" w:rsidRDefault="002D04DC" w:rsidP="002D04DC">
      <w:pPr>
        <w:rPr>
          <w:rFonts w:ascii="Times New Roman CYR" w:hAnsi="Times New Roman CYR"/>
          <w:sz w:val="2"/>
          <w:szCs w:val="2"/>
        </w:rPr>
      </w:pPr>
    </w:p>
    <w:p w:rsidR="002D04DC" w:rsidRDefault="002D04DC" w:rsidP="002D04DC">
      <w:pPr>
        <w:jc w:val="center"/>
        <w:rPr>
          <w:sz w:val="28"/>
          <w:szCs w:val="28"/>
        </w:rPr>
      </w:pPr>
    </w:p>
    <w:p w:rsidR="002D04DC" w:rsidRDefault="002D04DC" w:rsidP="002D04DC">
      <w:pPr>
        <w:jc w:val="center"/>
        <w:rPr>
          <w:b/>
        </w:rPr>
      </w:pPr>
      <w:r>
        <w:rPr>
          <w:b/>
        </w:rPr>
        <w:t xml:space="preserve">   </w:t>
      </w:r>
    </w:p>
    <w:p w:rsidR="002D04DC" w:rsidRDefault="002D04DC" w:rsidP="002D04DC">
      <w:pPr>
        <w:jc w:val="center"/>
        <w:rPr>
          <w:b/>
        </w:rPr>
      </w:pPr>
    </w:p>
    <w:p w:rsidR="002D04DC" w:rsidRDefault="002D04DC" w:rsidP="002D0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04DC" w:rsidRDefault="002D04DC" w:rsidP="002D04DC">
      <w: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816"/>
      </w:tblGrid>
      <w:tr w:rsidR="002D04DC" w:rsidTr="002D04DC">
        <w:tc>
          <w:tcPr>
            <w:tcW w:w="8755" w:type="dxa"/>
            <w:hideMark/>
          </w:tcPr>
          <w:p w:rsidR="002D04DC" w:rsidRDefault="005A0E91" w:rsidP="002D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г</w:t>
            </w:r>
            <w:r w:rsidR="002D04DC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D04DC">
              <w:rPr>
                <w:sz w:val="28"/>
                <w:szCs w:val="28"/>
              </w:rPr>
              <w:t>Романовского сельского поселения о п</w:t>
            </w:r>
            <w:r w:rsidR="00283E40">
              <w:rPr>
                <w:sz w:val="28"/>
                <w:szCs w:val="28"/>
              </w:rPr>
              <w:t xml:space="preserve">роделанной работе за </w:t>
            </w:r>
            <w:r w:rsidR="00827934">
              <w:rPr>
                <w:sz w:val="28"/>
                <w:szCs w:val="28"/>
              </w:rPr>
              <w:t xml:space="preserve"> 2018 год</w:t>
            </w:r>
          </w:p>
        </w:tc>
        <w:tc>
          <w:tcPr>
            <w:tcW w:w="816" w:type="dxa"/>
          </w:tcPr>
          <w:p w:rsidR="002D04DC" w:rsidRDefault="002D04DC" w:rsidP="0004557E">
            <w:pPr>
              <w:rPr>
                <w:sz w:val="26"/>
                <w:szCs w:val="26"/>
              </w:rPr>
            </w:pPr>
          </w:p>
          <w:p w:rsidR="002D04DC" w:rsidRDefault="002D04DC" w:rsidP="0004557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</w:tc>
      </w:tr>
    </w:tbl>
    <w:p w:rsidR="002D04DC" w:rsidRDefault="002D04DC" w:rsidP="002D04DC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2D04DC" w:rsidTr="0004557E">
        <w:tc>
          <w:tcPr>
            <w:tcW w:w="5148" w:type="dxa"/>
            <w:hideMark/>
          </w:tcPr>
          <w:p w:rsidR="002D04DC" w:rsidRDefault="002D04DC" w:rsidP="00045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  </w:t>
            </w:r>
          </w:p>
          <w:p w:rsidR="002D04DC" w:rsidRDefault="002D04DC" w:rsidP="00045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                           </w:t>
            </w:r>
          </w:p>
        </w:tc>
        <w:tc>
          <w:tcPr>
            <w:tcW w:w="4423" w:type="dxa"/>
          </w:tcPr>
          <w:p w:rsidR="002D04DC" w:rsidRDefault="002D04DC" w:rsidP="0004557E">
            <w:pPr>
              <w:rPr>
                <w:sz w:val="28"/>
                <w:szCs w:val="28"/>
              </w:rPr>
            </w:pPr>
          </w:p>
          <w:p w:rsidR="002D04DC" w:rsidRPr="001E2D98" w:rsidRDefault="002D04DC" w:rsidP="00283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283E40">
              <w:rPr>
                <w:sz w:val="28"/>
                <w:szCs w:val="28"/>
              </w:rPr>
              <w:t>31январ</w:t>
            </w:r>
            <w:r>
              <w:rPr>
                <w:sz w:val="28"/>
                <w:szCs w:val="28"/>
              </w:rPr>
              <w:t>я 201</w:t>
            </w:r>
            <w:r w:rsidR="00283E4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2D04DC" w:rsidRDefault="002D04DC" w:rsidP="002D04DC">
      <w:pPr>
        <w:rPr>
          <w:b/>
          <w:sz w:val="28"/>
          <w:szCs w:val="28"/>
        </w:rPr>
      </w:pPr>
    </w:p>
    <w:p w:rsidR="002D04DC" w:rsidRPr="008E4DDD" w:rsidRDefault="002D04DC" w:rsidP="002D04DC">
      <w:pPr>
        <w:rPr>
          <w:b/>
          <w:sz w:val="28"/>
          <w:szCs w:val="28"/>
        </w:rPr>
      </w:pPr>
    </w:p>
    <w:p w:rsidR="002D04DC" w:rsidRPr="009B4235" w:rsidRDefault="005A0E91" w:rsidP="002D04DC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г</w:t>
      </w:r>
      <w:r w:rsidR="002D04DC" w:rsidRPr="008E4DDD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Администрации </w:t>
      </w:r>
      <w:r w:rsidR="002D04DC">
        <w:rPr>
          <w:sz w:val="28"/>
          <w:szCs w:val="28"/>
        </w:rPr>
        <w:t>Романовского</w:t>
      </w:r>
      <w:r w:rsidR="002D04DC" w:rsidRPr="008E4DDD">
        <w:rPr>
          <w:sz w:val="28"/>
          <w:szCs w:val="28"/>
        </w:rPr>
        <w:t xml:space="preserve"> сельского поселения о результатах его деятельности, деятельности Администрации </w:t>
      </w:r>
      <w:r w:rsidR="002D04DC">
        <w:rPr>
          <w:sz w:val="28"/>
          <w:szCs w:val="28"/>
        </w:rPr>
        <w:t>Романовского</w:t>
      </w:r>
      <w:r w:rsidR="002D04DC" w:rsidRPr="008E4DDD">
        <w:rPr>
          <w:sz w:val="28"/>
          <w:szCs w:val="28"/>
        </w:rPr>
        <w:t xml:space="preserve"> сельского поселения за 201</w:t>
      </w:r>
      <w:r>
        <w:rPr>
          <w:sz w:val="28"/>
          <w:szCs w:val="28"/>
        </w:rPr>
        <w:t>8</w:t>
      </w:r>
      <w:r w:rsidR="002D04DC" w:rsidRPr="008E4DDD"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</w:t>
      </w:r>
      <w:r w:rsidR="002D04DC" w:rsidRPr="008E4DDD">
        <w:rPr>
          <w:sz w:val="28"/>
          <w:szCs w:val="28"/>
        </w:rPr>
        <w:t>,</w:t>
      </w:r>
      <w:proofErr w:type="gramEnd"/>
      <w:r w:rsidR="002D04DC" w:rsidRPr="008E4DDD">
        <w:rPr>
          <w:sz w:val="28"/>
          <w:szCs w:val="28"/>
        </w:rPr>
        <w:t xml:space="preserve">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статьи 24 Устава муниципального образования «</w:t>
      </w:r>
      <w:r w:rsidR="002D04DC">
        <w:rPr>
          <w:sz w:val="28"/>
          <w:szCs w:val="28"/>
        </w:rPr>
        <w:t>Романовское</w:t>
      </w:r>
      <w:r w:rsidR="002D04DC" w:rsidRPr="008E4DDD">
        <w:rPr>
          <w:sz w:val="28"/>
          <w:szCs w:val="28"/>
        </w:rPr>
        <w:t xml:space="preserve"> сельское поселение», Собрание депутатов </w:t>
      </w:r>
      <w:r w:rsidR="002D04DC">
        <w:rPr>
          <w:sz w:val="28"/>
          <w:szCs w:val="28"/>
        </w:rPr>
        <w:t>Романовского</w:t>
      </w:r>
      <w:r w:rsidR="002D04DC" w:rsidRPr="008E4DDD">
        <w:rPr>
          <w:sz w:val="28"/>
          <w:szCs w:val="28"/>
        </w:rPr>
        <w:t xml:space="preserve"> сельского поселения</w:t>
      </w:r>
    </w:p>
    <w:p w:rsidR="002D04DC" w:rsidRPr="009B4235" w:rsidRDefault="002D04DC" w:rsidP="002D04DC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</w:p>
    <w:p w:rsidR="002D04DC" w:rsidRDefault="002D04DC" w:rsidP="002D04D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D04DC" w:rsidRDefault="002D04DC" w:rsidP="002D04DC">
      <w:pPr>
        <w:jc w:val="center"/>
        <w:rPr>
          <w:sz w:val="28"/>
          <w:szCs w:val="28"/>
        </w:rPr>
      </w:pPr>
    </w:p>
    <w:p w:rsidR="002D04DC" w:rsidRDefault="002D04DC" w:rsidP="002D0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</w:t>
      </w:r>
      <w:r w:rsidR="005A0E91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5A0E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Романовского сельского поселения о результатах его деятельности, деятельности Администрации Романовского сельского поселения  за 2018 год принять к сведению (приложение).</w:t>
      </w:r>
    </w:p>
    <w:p w:rsidR="002D04DC" w:rsidRDefault="002D04DC" w:rsidP="002D0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  <w:r>
        <w:rPr>
          <w:sz w:val="28"/>
          <w:szCs w:val="28"/>
        </w:rPr>
        <w:t>Председатель    Собрания   депутатов –</w:t>
      </w:r>
    </w:p>
    <w:p w:rsidR="002D04DC" w:rsidRDefault="005A0E91" w:rsidP="002D04D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D04DC">
        <w:rPr>
          <w:sz w:val="28"/>
          <w:szCs w:val="28"/>
        </w:rPr>
        <w:t xml:space="preserve">лава Романовского сельского поселения                             </w:t>
      </w:r>
      <w:proofErr w:type="spellStart"/>
      <w:r w:rsidR="002D04DC">
        <w:rPr>
          <w:sz w:val="28"/>
          <w:szCs w:val="28"/>
        </w:rPr>
        <w:t>О.В.Андриянова</w:t>
      </w:r>
      <w:proofErr w:type="spellEnd"/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</w:p>
    <w:p w:rsidR="002D04DC" w:rsidRPr="00471EAD" w:rsidRDefault="002D04DC" w:rsidP="002D04DC">
      <w:pPr>
        <w:rPr>
          <w:sz w:val="28"/>
          <w:szCs w:val="28"/>
        </w:rPr>
      </w:pPr>
      <w:r>
        <w:rPr>
          <w:sz w:val="28"/>
          <w:szCs w:val="28"/>
        </w:rPr>
        <w:t>х. Романов</w:t>
      </w:r>
    </w:p>
    <w:p w:rsidR="002D04DC" w:rsidRDefault="002D04DC" w:rsidP="002D04DC">
      <w:pPr>
        <w:rPr>
          <w:sz w:val="28"/>
          <w:szCs w:val="28"/>
        </w:rPr>
      </w:pPr>
      <w:r w:rsidRPr="002D04DC">
        <w:rPr>
          <w:sz w:val="28"/>
          <w:szCs w:val="28"/>
        </w:rPr>
        <w:t xml:space="preserve"> </w:t>
      </w:r>
      <w:r w:rsidR="00283E4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283E40">
        <w:rPr>
          <w:sz w:val="28"/>
          <w:szCs w:val="28"/>
        </w:rPr>
        <w:t>январ</w:t>
      </w:r>
      <w:r>
        <w:rPr>
          <w:sz w:val="28"/>
          <w:szCs w:val="28"/>
        </w:rPr>
        <w:t>я 201</w:t>
      </w:r>
      <w:r w:rsidR="00283E4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2D04DC" w:rsidRPr="002D04DC" w:rsidRDefault="002D04DC" w:rsidP="002D04D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83E40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2D04DC">
        <w:rPr>
          <w:sz w:val="28"/>
          <w:szCs w:val="28"/>
        </w:rPr>
        <w:t xml:space="preserve"> </w:t>
      </w: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jc w:val="right"/>
      </w:pPr>
      <w:bookmarkStart w:id="0" w:name="_GoBack"/>
      <w:bookmarkEnd w:id="0"/>
    </w:p>
    <w:p w:rsidR="002D04DC" w:rsidRDefault="002D04DC" w:rsidP="002D04DC">
      <w:pPr>
        <w:jc w:val="right"/>
      </w:pPr>
    </w:p>
    <w:p w:rsidR="002D04DC" w:rsidRDefault="002D04DC" w:rsidP="002D04DC">
      <w:pPr>
        <w:jc w:val="right"/>
      </w:pPr>
    </w:p>
    <w:p w:rsidR="002D04DC" w:rsidRDefault="002D04DC" w:rsidP="002D04DC">
      <w:pPr>
        <w:jc w:val="right"/>
      </w:pPr>
    </w:p>
    <w:p w:rsidR="002D04DC" w:rsidRDefault="002D04DC" w:rsidP="002D04DC">
      <w:pPr>
        <w:jc w:val="right"/>
      </w:pPr>
      <w:r>
        <w:t>Приложение</w:t>
      </w:r>
    </w:p>
    <w:p w:rsidR="002D04DC" w:rsidRDefault="002D04DC" w:rsidP="002D04DC">
      <w:pPr>
        <w:jc w:val="right"/>
      </w:pPr>
      <w:r>
        <w:t>к решению Собрания депутатов</w:t>
      </w:r>
    </w:p>
    <w:p w:rsidR="002D04DC" w:rsidRDefault="002D04DC" w:rsidP="002D04DC">
      <w:pPr>
        <w:jc w:val="right"/>
      </w:pPr>
      <w:r>
        <w:t>Романовского сельского поселения</w:t>
      </w:r>
    </w:p>
    <w:p w:rsidR="002D04DC" w:rsidRPr="007C0012" w:rsidRDefault="00283E40" w:rsidP="002D04DC">
      <w:pPr>
        <w:jc w:val="right"/>
      </w:pPr>
      <w:r>
        <w:t>от 31</w:t>
      </w:r>
      <w:r w:rsidR="002D04DC" w:rsidRPr="007C0012">
        <w:t xml:space="preserve"> </w:t>
      </w:r>
      <w:r w:rsidR="002D04DC">
        <w:t>.0</w:t>
      </w:r>
      <w:r>
        <w:t>1</w:t>
      </w:r>
      <w:r w:rsidR="002D04DC">
        <w:t>.201</w:t>
      </w:r>
      <w:r>
        <w:t>9</w:t>
      </w:r>
      <w:r w:rsidR="002D04DC">
        <w:t xml:space="preserve"> г.  № </w:t>
      </w:r>
      <w:r>
        <w:t>8</w:t>
      </w:r>
      <w:r w:rsidR="002D04DC">
        <w:t xml:space="preserve">7 </w:t>
      </w:r>
      <w:r w:rsidR="002D04DC" w:rsidRPr="007C0012">
        <w:t xml:space="preserve"> </w:t>
      </w:r>
    </w:p>
    <w:p w:rsidR="002D04DC" w:rsidRPr="008E4DDD" w:rsidRDefault="002D04DC" w:rsidP="002D04DC">
      <w:pPr>
        <w:shd w:val="clear" w:color="auto" w:fill="FFFFFF"/>
        <w:suppressAutoHyphens/>
        <w:ind w:firstLine="851"/>
        <w:jc w:val="both"/>
      </w:pPr>
    </w:p>
    <w:p w:rsidR="008D6BC5" w:rsidRPr="002A6E1A" w:rsidRDefault="008D6BC5" w:rsidP="008D6BC5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>ОТЧЕТ</w:t>
      </w:r>
    </w:p>
    <w:p w:rsidR="008D6BC5" w:rsidRDefault="008D6BC5" w:rsidP="008D6BC5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>Главы Администрации Романовского сельского поселения</w:t>
      </w:r>
    </w:p>
    <w:p w:rsidR="008D6BC5" w:rsidRPr="002A6E1A" w:rsidRDefault="008D6BC5" w:rsidP="008D6BC5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 xml:space="preserve">8 </w:t>
      </w:r>
      <w:r w:rsidRPr="002A6E1A">
        <w:rPr>
          <w:b/>
          <w:sz w:val="28"/>
          <w:szCs w:val="28"/>
        </w:rPr>
        <w:t xml:space="preserve"> год</w:t>
      </w:r>
    </w:p>
    <w:p w:rsidR="008D6BC5" w:rsidRDefault="008D6BC5" w:rsidP="008D6BC5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Дорогие земляки!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    Сегодня мы подводим итоги работы Администрации Романовского сельского поселения за 2018 год. По состоянию на 01.01.2019 года на территории поселения проживает 785 человек. Родилось- 7 человек, умерло – 8 человек. Средний возраст умерших составил  - 75 лет. В повседневной жизни мы об этом не задумываемся, но за этой сухой цифрой стоят человеческие судьбы. Прирост населения сохраняется за счет миграционного движения, а это значит, что по различным причинам граждане выбирают для проживания хутора нашего Романовского поселения.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Какие это причины? Это близость райцентра, наличие детского сада, школы, почты, </w:t>
      </w:r>
      <w:proofErr w:type="spellStart"/>
      <w:r>
        <w:rPr>
          <w:sz w:val="28"/>
          <w:szCs w:val="28"/>
        </w:rPr>
        <w:t>ФАПа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СДК, библиотеки. Кроме этого централизованное водоснабжение, газоснабжение ( не во всех хуторах), дороги с твердым покрытием, наличие автобусного сообщения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. Дубовское. Некоторые могут возразить и поставить на вид качество наших дорог. В этой связи хочу отметить, что все наши населенные пункты имеют дороги с твердым покрытием. Да эти дороги не такие протяженные как хотелось бы и не того качества. Считаем это  своей задачей следующих лет.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В прошедшем году Администрацией поселения при поддержке района, два пешеходных перехода были оборудованы дорожными знаками, проводилось летнее и зимнее содержание дорог. В весенний период между хуторами Романов и Моисеев была организована переправа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гребцы Ткачев В.В и </w:t>
      </w:r>
      <w:proofErr w:type="spellStart"/>
      <w:r>
        <w:rPr>
          <w:sz w:val="28"/>
          <w:szCs w:val="28"/>
        </w:rPr>
        <w:t>Солодунов</w:t>
      </w:r>
      <w:proofErr w:type="spellEnd"/>
      <w:r>
        <w:rPr>
          <w:sz w:val="28"/>
          <w:szCs w:val="28"/>
        </w:rPr>
        <w:t xml:space="preserve"> Р.В).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В преддверии уборочной страды проведен текущий ремонт старого моста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финансовой поддержки ИП </w:t>
      </w:r>
      <w:proofErr w:type="spellStart"/>
      <w:r>
        <w:rPr>
          <w:sz w:val="28"/>
          <w:szCs w:val="28"/>
        </w:rPr>
        <w:t>Шляхтин</w:t>
      </w:r>
      <w:proofErr w:type="spellEnd"/>
      <w:r>
        <w:rPr>
          <w:sz w:val="28"/>
          <w:szCs w:val="28"/>
        </w:rPr>
        <w:t xml:space="preserve"> А. и ПАФ « Андреевская».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В прошлом году на территории Романовского сельского поселения работал строительный участок предприятия « </w:t>
      </w:r>
      <w:proofErr w:type="spellStart"/>
      <w:r>
        <w:rPr>
          <w:sz w:val="28"/>
          <w:szCs w:val="28"/>
        </w:rPr>
        <w:t>Ростовавтомост</w:t>
      </w:r>
      <w:proofErr w:type="spellEnd"/>
      <w:r>
        <w:rPr>
          <w:sz w:val="28"/>
          <w:szCs w:val="28"/>
        </w:rPr>
        <w:t>». Результат этой работы мы все сегодня видим и все этому очень рады.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Спасибо всем за гостеприимство, которое все вы оказали приезжим строителям, хотя они и причиняли нам определенные неудобства.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Кроме мостовиков - строителей в 2018 году мы принимали на своей территории строителей монтажников, которые занимались сооружением водонапорных башен по всему району. Со стороны Администрации поселения им оказывалась всесторонняя помощь в решении как производственных, так и бытовых проблем.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отчетный период, при финансовой поддержки Администрации Дубовского района при непосредственном участии Дубовского участка ГУП РО « УРСВ» в наших хуторах были установлены три водонапорные башни. Считаю, что все эти замены улучшат водоснабжение наших населенных пунктов и в летнее время позволят нам в меньшей степени ощущать перебои в водоснабжении при аварийных отключениях.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Одной из нерешенных проблем в сфере водоснабжения наших хуторов Романов и Донской остается замена одного из дюкеров, проложенного по дну реки Сал. Думаю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 то совместными усилиями мы сможем решить и эту проблему.</w:t>
      </w:r>
    </w:p>
    <w:p w:rsidR="00283E40" w:rsidRPr="00895718" w:rsidRDefault="00283E40" w:rsidP="00283E40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благоустройства территории проводился ежегодный ремонт памятника воинам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погибшим в ВОВ. В парке осуществлялась санитарная опиловка деревьев.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895718">
        <w:rPr>
          <w:color w:val="131313"/>
          <w:sz w:val="28"/>
          <w:szCs w:val="28"/>
        </w:rPr>
        <w:t>год</w:t>
      </w:r>
      <w:r>
        <w:rPr>
          <w:color w:val="131313"/>
          <w:sz w:val="28"/>
          <w:szCs w:val="28"/>
        </w:rPr>
        <w:t>а</w:t>
      </w:r>
      <w:r w:rsidRPr="00895718">
        <w:rPr>
          <w:sz w:val="28"/>
          <w:szCs w:val="28"/>
        </w:rPr>
        <w:t xml:space="preserve"> в поселении проведены </w:t>
      </w:r>
      <w:r>
        <w:rPr>
          <w:sz w:val="28"/>
          <w:szCs w:val="28"/>
        </w:rPr>
        <w:t>субботники</w:t>
      </w:r>
      <w:r w:rsidRPr="00895718">
        <w:rPr>
          <w:sz w:val="28"/>
          <w:szCs w:val="28"/>
        </w:rPr>
        <w:t xml:space="preserve"> по наведению санитарного порядка в центре села, на кладбище, по улицам села.</w:t>
      </w:r>
    </w:p>
    <w:p w:rsidR="00283E40" w:rsidRDefault="00283E40" w:rsidP="00283E40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 Проводились регулярные рейды администрацией по соблюдению жит</w:t>
      </w:r>
      <w:r>
        <w:rPr>
          <w:sz w:val="28"/>
          <w:szCs w:val="28"/>
        </w:rPr>
        <w:t xml:space="preserve">елями села санитарного порядка, </w:t>
      </w:r>
      <w:r w:rsidRPr="00895718">
        <w:rPr>
          <w:sz w:val="28"/>
          <w:szCs w:val="28"/>
        </w:rPr>
        <w:t xml:space="preserve">жителями </w:t>
      </w:r>
      <w:r>
        <w:rPr>
          <w:sz w:val="28"/>
          <w:szCs w:val="28"/>
        </w:rPr>
        <w:t>хуторов</w:t>
      </w:r>
      <w:r w:rsidRPr="00895718">
        <w:rPr>
          <w:sz w:val="28"/>
          <w:szCs w:val="28"/>
        </w:rPr>
        <w:t xml:space="preserve"> производилось скашивание сорной растительности</w:t>
      </w:r>
      <w:r>
        <w:rPr>
          <w:sz w:val="28"/>
          <w:szCs w:val="28"/>
        </w:rPr>
        <w:t xml:space="preserve">. Проведена </w:t>
      </w: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 свалки, захоронена часть мусора прежних лет. Подготовлено место для временного размещения навоза. В отчетном периоде введена в строй линия уличного освещения по ул. Садовая. Подготовлены тех. условия на подключение к линиям электрических сетей продолжения данной линии вдоль пешеходной дорожки по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В 2019 году мы все ждем начало газификации х. Моисеев. В декабре прошлого года ОАО « Газпром газораспределение Ростов-на-Дону» был подписан договор на строительство подводящего газопровода и распределительных сетей. Наша задача активно включиться в работу при начале строительства и быть готовыми к газификации своих подворий.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Нерешенной проблемой в данной сфере на ближайшее время – газификация х. Донской.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В своем отчете я хочу остановиться на незавершенных делах в сфере благоустройства. В конце 2018 года приобретено оборудование для детских игровых площадок, которые мы планируем установить в х. Романов и х. Донской.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Мы готовы услышать предложения наших граждан о местах размещения данных площадок. Еще одно не завершенное дело это перенос стадиона на новое место, ближе к школе. Я уверен, что в наступившем году мы это осуществим.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В заключительной части своего отчета я хочу остановиться на проблеме, которая будоражит всех нас последнее время – правила обращения с ТКО.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С 1 января 2019 года на территории </w:t>
      </w:r>
      <w:proofErr w:type="spellStart"/>
      <w:r>
        <w:rPr>
          <w:sz w:val="28"/>
          <w:szCs w:val="28"/>
        </w:rPr>
        <w:t>Волгодонского</w:t>
      </w:r>
      <w:proofErr w:type="spellEnd"/>
      <w:r>
        <w:rPr>
          <w:sz w:val="28"/>
          <w:szCs w:val="28"/>
        </w:rPr>
        <w:t xml:space="preserve"> МЭСКА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куда входит и Дубовский район, приступил к работе региональный оператор ОАО «ЭКОЦЕНТР». </w:t>
      </w:r>
      <w:proofErr w:type="gramStart"/>
      <w:r>
        <w:rPr>
          <w:sz w:val="28"/>
          <w:szCs w:val="28"/>
        </w:rPr>
        <w:t>Согласно закона</w:t>
      </w:r>
      <w:proofErr w:type="gramEnd"/>
      <w:r>
        <w:rPr>
          <w:sz w:val="28"/>
          <w:szCs w:val="28"/>
        </w:rPr>
        <w:t xml:space="preserve"> мы  все должны иметь договор с региональным оператором для вывоза ТКО. Администрация Поселения делает все для того, чтобы жители поселения не так болезненно ощутили переход на новую форму обращения с ТКО. 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призываю всех вас меньше критиковать регионального оператора, а включиться в эту работу, чтобы сделать нашу жизнь чище.</w:t>
      </w: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83E40" w:rsidRDefault="00283E40" w:rsidP="00283E40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 за 2018 год</w:t>
      </w: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Бюджет Романовского сельского поселения  утвержден решением Собрания депутатов от 26.12.2017 г № 60 « О бюджете Романовского сельского поселения на 2018 год и на плановый период 2019 и 2020 годов».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Было потрачено: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Противоклещевая обработка – 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-6,3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Уличное освещение -15,9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Инвентаризация  имущества – 11,8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Детские игровые площадки- 99,0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Работы по благоустройству – 4,7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Общественные работы – 83,0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На содержание учреждени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культуры – 778,1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В том числе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Целевые на исполнение указов президента – 421,8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-51,5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Налоговые доходы :- 779,1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НДФЛ- 333,8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Налог на имущество физических лиц – 41,0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403,0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Госпошлина- 1,3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: - 108,4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Доходы от аренды имущества- 102,6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Штрафы -5,4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Доходы от оказания платных услуг – 5,8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Безвозмездное поступление в местный бюджет из бюджетов  всех уровней -4412,1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 Субвенции на выполнение передаваемых полномочий – 0,2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Дотация  на выравнивание бюджетной обеспеченности – 3861,5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Субвенции на осуществление первичного воинского учета – 77,1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– 473,3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В том числе :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Дорожный фонд – 51,5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Культура – 421,8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Обращения граждан – 17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Оформление документов: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– 42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Справки различной  направленности – 260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Доверенности -36 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Акты обследования материальн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бытовых условий – 6</w:t>
      </w: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На воинском учете состоит – 139 чел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Офицеры – 2 чел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Прапорщики, сержанты, солдаты – 122 чел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Женщины- 2 чел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Допризывная молодежь- 15 чел</w:t>
      </w: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83E40" w:rsidRDefault="00283E40" w:rsidP="00283E40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С.В.Яцкий</w:t>
      </w:r>
      <w:proofErr w:type="spellEnd"/>
    </w:p>
    <w:p w:rsidR="00D8277E" w:rsidRDefault="00D8277E" w:rsidP="008D6BC5">
      <w:pPr>
        <w:jc w:val="center"/>
      </w:pPr>
    </w:p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5B7"/>
    <w:multiLevelType w:val="hybridMultilevel"/>
    <w:tmpl w:val="58760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DC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DF0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3E40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4DC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0E91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27934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BC5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2019-02-12T09:52:00Z</cp:lastPrinted>
  <dcterms:created xsi:type="dcterms:W3CDTF">2018-07-31T08:36:00Z</dcterms:created>
  <dcterms:modified xsi:type="dcterms:W3CDTF">2019-02-12T09:52:00Z</dcterms:modified>
</cp:coreProperties>
</file>