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Российская Федерация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Ростовская область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ский район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ПОСТАНОВЛЕНИЕ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  <w:r w:rsidRPr="00F63E8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F63E80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F63E80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178</w:t>
      </w:r>
      <w:r w:rsidRPr="00F63E8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х. Романов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О комиссии по противодействию коррупции 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ind w:right="-1"/>
        <w:jc w:val="center"/>
        <w:rPr>
          <w:sz w:val="28"/>
          <w:szCs w:val="28"/>
        </w:rPr>
      </w:pP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proofErr w:type="gramStart"/>
      <w:r w:rsidRPr="00F63E80">
        <w:rPr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в Российской Федерации», Областным законом от 12.05.2009 № 218-ЗС «О противодействию коррупции в Ростовской области» и Уставом муниципального</w:t>
      </w:r>
      <w:proofErr w:type="gramEnd"/>
      <w:r w:rsidRPr="00F63E80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>Роман</w:t>
      </w:r>
      <w:r w:rsidRPr="00F63E80">
        <w:rPr>
          <w:sz w:val="28"/>
          <w:szCs w:val="28"/>
        </w:rPr>
        <w:t xml:space="preserve">овское сельское поселение», 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</w:p>
    <w:p w:rsidR="00F63E80" w:rsidRPr="00F63E80" w:rsidRDefault="00F63E80" w:rsidP="00F63E80">
      <w:pPr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ПОСТАНОВЛЯЮ: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</w:p>
    <w:p w:rsidR="00F63E80" w:rsidRPr="00F63E80" w:rsidRDefault="00F63E80" w:rsidP="00F63E8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Создать комиссию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и утвердить ее состав согласно приложению № 1.</w:t>
      </w:r>
    </w:p>
    <w:p w:rsidR="00F63E80" w:rsidRPr="00F63E80" w:rsidRDefault="00F63E80" w:rsidP="00F63E8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Утвердить Положение о комиссии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согласно приложению № 2.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3.Признать утратившими силу  распоряжение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</w:t>
      </w:r>
      <w:r w:rsidRPr="00F63E8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63E80">
        <w:rPr>
          <w:sz w:val="28"/>
          <w:szCs w:val="28"/>
        </w:rPr>
        <w:t>1.2014 №</w:t>
      </w:r>
      <w:r>
        <w:rPr>
          <w:sz w:val="28"/>
          <w:szCs w:val="28"/>
        </w:rPr>
        <w:t xml:space="preserve"> </w:t>
      </w:r>
      <w:r w:rsidRPr="00F63E80">
        <w:rPr>
          <w:sz w:val="28"/>
          <w:szCs w:val="28"/>
        </w:rPr>
        <w:t>5 «О создании комиссии по противодействию коррупции и утверждения Положения о ней».</w:t>
      </w:r>
    </w:p>
    <w:p w:rsidR="00F63E80" w:rsidRPr="00F63E80" w:rsidRDefault="00F63E80" w:rsidP="00F63E80">
      <w:pPr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4. Настоящее постановление вступает в законную силу со дня его официального опубликования.</w:t>
      </w:r>
    </w:p>
    <w:p w:rsidR="00F63E80" w:rsidRPr="00F63E80" w:rsidRDefault="00F63E80" w:rsidP="00F63E80">
      <w:pPr>
        <w:ind w:left="660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5. Контроль  исполнения настоящего постановления оставляю за собой.</w:t>
      </w: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</w:p>
    <w:p w:rsidR="00F63E80" w:rsidRDefault="00F63E80" w:rsidP="00F63E80">
      <w:pPr>
        <w:rPr>
          <w:sz w:val="28"/>
          <w:szCs w:val="28"/>
        </w:rPr>
      </w:pPr>
      <w:r w:rsidRPr="00F63E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F63E80" w:rsidRPr="00F63E80" w:rsidRDefault="00F63E80" w:rsidP="00F63E80">
      <w:pPr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lastRenderedPageBreak/>
        <w:t xml:space="preserve">Приложение № 1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F63E80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6</w:t>
      </w:r>
      <w:r w:rsidRPr="00F63E80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1</w:t>
      </w:r>
      <w:r w:rsidRPr="00F63E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color w:val="000000"/>
          <w:sz w:val="28"/>
          <w:szCs w:val="28"/>
        </w:rPr>
        <w:t>СОСТАВ</w:t>
      </w:r>
      <w:r w:rsidRPr="00F63E80">
        <w:rPr>
          <w:color w:val="000000"/>
          <w:sz w:val="28"/>
          <w:szCs w:val="28"/>
        </w:rPr>
        <w:br/>
        <w:t xml:space="preserve"> </w:t>
      </w:r>
      <w:r w:rsidRPr="00F63E80">
        <w:rPr>
          <w:sz w:val="28"/>
          <w:szCs w:val="28"/>
        </w:rPr>
        <w:t>комиссии по противодействию коррупции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611"/>
        <w:gridCol w:w="351"/>
        <w:gridCol w:w="5164"/>
      </w:tblGrid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Яцкий Сергей Викторович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, председатель комиссии по противодействию коррупции;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Басова Любовь Васильевна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Ткачева Раиса Владимировна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 по правовой и кадровой работе</w:t>
            </w:r>
            <w:r w:rsidRPr="00F63E80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секретарь комиссии по противодействию коррупции.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3E80" w:rsidRPr="00F63E80" w:rsidTr="00051F1A">
        <w:trPr>
          <w:jc w:val="center"/>
        </w:trPr>
        <w:tc>
          <w:tcPr>
            <w:tcW w:w="5000" w:type="pct"/>
            <w:gridSpan w:val="4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Киптилова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pct"/>
          </w:tcPr>
          <w:p w:rsidR="00F63E80" w:rsidRPr="00F63E80" w:rsidRDefault="00F63E80" w:rsidP="00F63E80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главный </w:t>
            </w: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Pr="00F63E80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64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Полякова Вера Васильевна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66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Pr="00F63E80">
              <w:rPr>
                <w:color w:val="000000"/>
                <w:sz w:val="28"/>
                <w:szCs w:val="28"/>
              </w:rPr>
              <w:t>;</w:t>
            </w:r>
          </w:p>
        </w:tc>
      </w:tr>
      <w:tr w:rsidR="00F63E80" w:rsidRPr="00F63E80" w:rsidTr="00051F1A">
        <w:trPr>
          <w:jc w:val="center"/>
        </w:trPr>
        <w:tc>
          <w:tcPr>
            <w:tcW w:w="289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64" w:type="pct"/>
          </w:tcPr>
          <w:p w:rsidR="00F63E80" w:rsidRPr="00F63E80" w:rsidRDefault="00F63E80" w:rsidP="00F63E8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Красильникова Елена Михайло</w:t>
            </w:r>
            <w:r w:rsidRPr="00F63E80">
              <w:rPr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181" w:type="pct"/>
          </w:tcPr>
          <w:p w:rsidR="00F63E80" w:rsidRPr="00F63E80" w:rsidRDefault="00F63E80" w:rsidP="00051F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66" w:type="pct"/>
          </w:tcPr>
          <w:p w:rsidR="00F63E80" w:rsidRPr="00F63E80" w:rsidRDefault="00F63E80" w:rsidP="00F63E80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z w:val="28"/>
                <w:szCs w:val="28"/>
              </w:rPr>
              <w:t xml:space="preserve">второй </w:t>
            </w:r>
            <w:r w:rsidRPr="00F63E80">
              <w:rPr>
                <w:color w:val="000000"/>
                <w:sz w:val="28"/>
                <w:szCs w:val="28"/>
              </w:rPr>
              <w:t xml:space="preserve">категории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Романовского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63E80" w:rsidRPr="00F63E80" w:rsidRDefault="00F63E80" w:rsidP="00F63E80">
      <w:pPr>
        <w:ind w:right="-1"/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Приложение № 2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  <w:r w:rsidRPr="00F63E80">
        <w:rPr>
          <w:color w:val="000000"/>
          <w:sz w:val="28"/>
          <w:szCs w:val="28"/>
        </w:rPr>
        <w:t xml:space="preserve"> от  3</w:t>
      </w:r>
      <w:r>
        <w:rPr>
          <w:color w:val="000000"/>
          <w:sz w:val="28"/>
          <w:szCs w:val="28"/>
        </w:rPr>
        <w:t>0</w:t>
      </w:r>
      <w:r w:rsidRPr="00F63E80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6</w:t>
      </w:r>
      <w:r w:rsidRPr="00F63E80">
        <w:rPr>
          <w:color w:val="000000"/>
          <w:sz w:val="28"/>
          <w:szCs w:val="28"/>
        </w:rPr>
        <w:t xml:space="preserve"> </w:t>
      </w:r>
    </w:p>
    <w:p w:rsidR="00F63E80" w:rsidRPr="00F63E80" w:rsidRDefault="00F63E80" w:rsidP="00F63E80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8"/>
          <w:szCs w:val="28"/>
        </w:rPr>
      </w:pPr>
      <w:r w:rsidRPr="00F63E8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</w:t>
      </w:r>
      <w:r w:rsidRPr="00F63E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</w:t>
      </w:r>
      <w:r w:rsidRPr="00F63E80">
        <w:rPr>
          <w:color w:val="000000"/>
          <w:sz w:val="28"/>
          <w:szCs w:val="28"/>
        </w:rPr>
        <w:t xml:space="preserve"> </w:t>
      </w:r>
    </w:p>
    <w:p w:rsidR="00F63E80" w:rsidRPr="00F63E80" w:rsidRDefault="00F63E80" w:rsidP="00F63E80">
      <w:pPr>
        <w:pStyle w:val="a3"/>
        <w:jc w:val="center"/>
        <w:rPr>
          <w:sz w:val="28"/>
          <w:szCs w:val="28"/>
        </w:rPr>
      </w:pP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ПОЛОЖЕНИЕ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о комиссии по противодействию коррупции</w:t>
      </w:r>
    </w:p>
    <w:p w:rsidR="00F63E80" w:rsidRPr="00F63E80" w:rsidRDefault="00F63E80" w:rsidP="00F63E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  1.Комиссия по противодействию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 (далее - комиссия) является постоянно действующим органом, образованным в целях противодействия коррупции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 2. </w:t>
      </w:r>
      <w:proofErr w:type="gramStart"/>
      <w:r w:rsidRPr="00F63E80">
        <w:rPr>
          <w:sz w:val="28"/>
          <w:szCs w:val="28"/>
        </w:rPr>
        <w:t>В своей работе комиссия руководствуется Конституцией Российской Федерации,   федеральными    конституционными    законами,    федеральными законами,  указами  и  распоряжениями  Президента  Российской  Федерации, постановлениями  и распоряжениями Правительства Российской  Федерации, нормативными правовыми актами иных федеральных органов государственной власти, Уставом Ростовской области, Областным законом от 12.05.2009 №218-ЗС «О противодействии коррупции в Ростовской области», другими нормативными правовыми актами Администрации Ростовской области, Администрации района, а также настоящим Положением</w:t>
      </w:r>
      <w:proofErr w:type="gramEnd"/>
      <w:r w:rsidRPr="00F63E80">
        <w:rPr>
          <w:sz w:val="28"/>
          <w:szCs w:val="28"/>
        </w:rPr>
        <w:t>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  3. Комиссия осуществляет  свою  деятельность  во  взаимодействии  с территориальными  органами  федеральных  органов  исполнительной  власти, государственными органами Ростовской области, органами местного самоуправления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 общественными организациями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глава </w:t>
      </w:r>
      <w:r>
        <w:rPr>
          <w:sz w:val="28"/>
          <w:szCs w:val="28"/>
        </w:rPr>
        <w:t>Администрации Романовского</w:t>
      </w:r>
      <w:r w:rsidRPr="00F63E80">
        <w:rPr>
          <w:sz w:val="28"/>
          <w:szCs w:val="28"/>
        </w:rPr>
        <w:t xml:space="preserve"> сельского поселения.</w:t>
      </w:r>
    </w:p>
    <w:p w:rsidR="00F63E80" w:rsidRPr="00F63E80" w:rsidRDefault="00F63E80" w:rsidP="00F63E80">
      <w:pPr>
        <w:pStyle w:val="a3"/>
        <w:rPr>
          <w:sz w:val="28"/>
          <w:szCs w:val="28"/>
        </w:rPr>
      </w:pPr>
      <w:r w:rsidRPr="00F63E80">
        <w:rPr>
          <w:sz w:val="28"/>
          <w:szCs w:val="28"/>
        </w:rPr>
        <w:t xml:space="preserve">      5. Основными задачами комиссии являются: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координация деятельности органов государственной власти, </w:t>
      </w:r>
      <w:proofErr w:type="gramStart"/>
      <w:r w:rsidRPr="00F63E80">
        <w:rPr>
          <w:sz w:val="28"/>
          <w:szCs w:val="28"/>
        </w:rPr>
        <w:t>действующими</w:t>
      </w:r>
      <w:proofErr w:type="gramEnd"/>
      <w:r w:rsidRPr="00F63E8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по противодействию коррупции;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взаимодействие с федеральными государственными органами, действующими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по вопросам противодействия коррупции;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 xml:space="preserve">- разработка рекомендаций по вопросам противодействия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поселении, в том числе по минимизации и (или) ликвидации последствий коррупционных правонарушений;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подготовка предложений в план мероприятий противодействия коррупции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-организация </w:t>
      </w:r>
      <w:proofErr w:type="gramStart"/>
      <w:r w:rsidRPr="00F63E80">
        <w:rPr>
          <w:sz w:val="28"/>
          <w:szCs w:val="28"/>
        </w:rPr>
        <w:t xml:space="preserve">проведения антикоррупционной экспертизы муниципальных нормативных правовых актов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</w:t>
      </w:r>
      <w:proofErr w:type="gramEnd"/>
      <w:r w:rsidRPr="00F63E80">
        <w:rPr>
          <w:sz w:val="28"/>
          <w:szCs w:val="28"/>
        </w:rPr>
        <w:t xml:space="preserve"> и их проектов;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оказание содействия органам государственной власти, действующим на территории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 xml:space="preserve">ского района, и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в реализации мер по противодействию коррупции в этих органах;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осуществление антикоррупционного мониторинга на территории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участие в повышении правовой культуры граждан и антикоррупционной пропаганде в </w:t>
      </w:r>
      <w:r>
        <w:rPr>
          <w:sz w:val="28"/>
          <w:szCs w:val="28"/>
        </w:rPr>
        <w:t>Романовском</w:t>
      </w:r>
      <w:r w:rsidRPr="00F63E80">
        <w:rPr>
          <w:sz w:val="28"/>
          <w:szCs w:val="28"/>
        </w:rPr>
        <w:t xml:space="preserve"> сельском поселении. 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6. В целях осуществления своих полномочий комиссия имеет право:</w:t>
      </w:r>
      <w:r w:rsidRPr="00F63E80">
        <w:rPr>
          <w:sz w:val="28"/>
          <w:szCs w:val="28"/>
        </w:rPr>
        <w:br/>
        <w:t>- запрашивать в установленном порядке от территориальных  органов федеральных органов исполнительной власти, государственных органов, администрации поселения, организаций независимо от их организационно-правовых форм и форм собственности информацию в пределах своей компетенции;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>- 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 заслушивать на своих заседаниях руководителей рабочих и экспертных групп о результатах выполнения возложенных на них задач, а также работников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организаций по вопросам реализации антикоррупционной политики;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приглашать на заседания комиссии представителей территориальных органов и  федеральных органов исполнительной власти, работников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общественных организаций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поселения, средств массовой информации </w:t>
      </w:r>
      <w:r>
        <w:rPr>
          <w:sz w:val="28"/>
          <w:szCs w:val="28"/>
        </w:rPr>
        <w:t>Дубов</w:t>
      </w:r>
      <w:r w:rsidRPr="00F63E80">
        <w:rPr>
          <w:sz w:val="28"/>
          <w:szCs w:val="28"/>
        </w:rPr>
        <w:t>ского района;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- вносить предложения по подготовке проектов нормативных правовых актов Администрации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по вопросам противодействия коррупции.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 7.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lastRenderedPageBreak/>
        <w:t xml:space="preserve">      Заседание комиссии правомочно, если на нем присутствует более половины от численного состава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 и организациями.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8. Подготовка материалов к заседанию комиссии осуществляется администрацией </w:t>
      </w:r>
      <w:r>
        <w:rPr>
          <w:sz w:val="28"/>
          <w:szCs w:val="28"/>
        </w:rPr>
        <w:t>Романовского</w:t>
      </w:r>
      <w:r w:rsidRPr="00F63E80">
        <w:rPr>
          <w:sz w:val="28"/>
          <w:szCs w:val="28"/>
        </w:rPr>
        <w:t xml:space="preserve"> сельского поселения и организациями, к сфере ведения которых относятся вопросы, включенные в повестку дня заседания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 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F63E80" w:rsidRPr="00F63E80" w:rsidRDefault="00F63E80" w:rsidP="00F63E80">
      <w:pPr>
        <w:pStyle w:val="a3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     9.Информационно-аналитическое и организационное обеспечение деятельности комиссии осуществляет  секретарь комиссии.</w:t>
      </w:r>
    </w:p>
    <w:p w:rsidR="00F63E80" w:rsidRPr="00F63E80" w:rsidRDefault="00F63E80" w:rsidP="00F63E80">
      <w:pPr>
        <w:rPr>
          <w:sz w:val="28"/>
          <w:szCs w:val="28"/>
        </w:rPr>
      </w:pPr>
    </w:p>
    <w:p w:rsidR="00D8277E" w:rsidRPr="00F63E80" w:rsidRDefault="00D8277E">
      <w:pPr>
        <w:rPr>
          <w:sz w:val="28"/>
          <w:szCs w:val="28"/>
        </w:rPr>
      </w:pPr>
    </w:p>
    <w:sectPr w:rsidR="00D8277E" w:rsidRPr="00F63E80" w:rsidSect="008A76CC">
      <w:footerReference w:type="default" r:id="rId6"/>
      <w:pgSz w:w="11906" w:h="16838"/>
      <w:pgMar w:top="709" w:right="851" w:bottom="1134" w:left="1304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9D" w:rsidRDefault="00F63E8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7439D" w:rsidRDefault="00F63E8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8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3E80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E80"/>
    <w:pPr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rsid w:val="00F63E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63E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3E80"/>
    <w:pPr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rsid w:val="00F63E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63E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2017-06-27T05:20:00Z</dcterms:created>
  <dcterms:modified xsi:type="dcterms:W3CDTF">2017-06-27T05:37:00Z</dcterms:modified>
</cp:coreProperties>
</file>