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BBC" w:rsidRDefault="00F93BBC" w:rsidP="00C00265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Default="00E30FC3" w:rsidP="00E30FC3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АДМИНИСТРАЦИЯ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РОМАНОВСКОГО СЕЛЬСКОГО ПОСЕЛЕНИЯ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ДУБОВСКОГО РАЙОНА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</w:p>
    <w:p w:rsidR="00E30FC3" w:rsidRPr="00EA3E12" w:rsidRDefault="00E30FC3" w:rsidP="00E30FC3">
      <w:pPr>
        <w:pStyle w:val="2"/>
        <w:jc w:val="center"/>
      </w:pPr>
      <w:r w:rsidRPr="00EA3E12">
        <w:t>ПОСТАНОВЛЕНИЕ</w:t>
      </w:r>
    </w:p>
    <w:p w:rsidR="00E30FC3" w:rsidRPr="00EA3E12" w:rsidRDefault="00E30FC3" w:rsidP="00E30FC3">
      <w:pPr>
        <w:rPr>
          <w:sz w:val="28"/>
          <w:szCs w:val="28"/>
        </w:rPr>
      </w:pPr>
    </w:p>
    <w:p w:rsidR="00E30FC3" w:rsidRPr="00EA3E12" w:rsidRDefault="00B5786D" w:rsidP="00E30FC3">
      <w:pPr>
        <w:rPr>
          <w:sz w:val="28"/>
          <w:szCs w:val="28"/>
        </w:rPr>
      </w:pPr>
      <w:r>
        <w:rPr>
          <w:sz w:val="28"/>
          <w:szCs w:val="28"/>
        </w:rPr>
        <w:t>25 декабря</w:t>
      </w:r>
      <w:r w:rsidR="00E30FC3" w:rsidRPr="00A630E0">
        <w:rPr>
          <w:sz w:val="28"/>
          <w:szCs w:val="28"/>
        </w:rPr>
        <w:t xml:space="preserve">   2013г.</w:t>
      </w:r>
      <w:r w:rsidR="00E30FC3" w:rsidRPr="00A630E0">
        <w:rPr>
          <w:sz w:val="28"/>
          <w:szCs w:val="28"/>
        </w:rPr>
        <w:tab/>
        <w:t xml:space="preserve">                                </w:t>
      </w:r>
      <w:r w:rsidR="00E30FC3" w:rsidRPr="00A630E0">
        <w:rPr>
          <w:bCs/>
          <w:sz w:val="28"/>
          <w:szCs w:val="28"/>
        </w:rPr>
        <w:t xml:space="preserve">№ </w:t>
      </w:r>
      <w:r w:rsidR="00812AAF" w:rsidRPr="00A630E0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6</w:t>
      </w:r>
      <w:r w:rsidR="00DF25E1">
        <w:rPr>
          <w:bCs/>
          <w:sz w:val="28"/>
          <w:szCs w:val="28"/>
        </w:rPr>
        <w:t>2</w:t>
      </w:r>
      <w:r w:rsidR="00E30FC3" w:rsidRPr="00EA3E12">
        <w:rPr>
          <w:sz w:val="28"/>
          <w:szCs w:val="28"/>
        </w:rPr>
        <w:t xml:space="preserve">                            х. Романов</w:t>
      </w:r>
    </w:p>
    <w:p w:rsidR="00E30FC3" w:rsidRPr="00EA3E12" w:rsidRDefault="00E30FC3" w:rsidP="00E30FC3">
      <w:pPr>
        <w:spacing w:line="320" w:lineRule="exact"/>
        <w:rPr>
          <w:rFonts w:ascii="AG Souvenir" w:hAnsi="AG Souvenir"/>
          <w:spacing w:val="38"/>
        </w:rPr>
      </w:pPr>
      <w:r w:rsidRPr="00EA3E12">
        <w:rPr>
          <w:rFonts w:ascii="AG Souvenir" w:hAnsi="AG Souvenir"/>
          <w:spacing w:val="38"/>
          <w:sz w:val="40"/>
          <w:vertAlign w:val="superscript"/>
        </w:rPr>
        <w:t xml:space="preserve">  </w:t>
      </w:r>
    </w:p>
    <w:p w:rsidR="00E30FC3" w:rsidRDefault="00E30FC3" w:rsidP="00E30FC3">
      <w:pPr>
        <w:pStyle w:val="ConsPlusTitle"/>
        <w:widowControl/>
        <w:jc w:val="center"/>
        <w:rPr>
          <w:color w:val="008000"/>
          <w:sz w:val="28"/>
          <w:szCs w:val="28"/>
        </w:rPr>
      </w:pP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О внесении изменений в постановление</w:t>
      </w: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Администрации Романовского </w:t>
      </w: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сельского поселения от </w:t>
      </w:r>
      <w:r>
        <w:rPr>
          <w:b w:val="0"/>
          <w:sz w:val="28"/>
          <w:szCs w:val="28"/>
        </w:rPr>
        <w:t>11.10.2013</w:t>
      </w:r>
      <w:r w:rsidRPr="00824B86">
        <w:rPr>
          <w:b w:val="0"/>
          <w:sz w:val="28"/>
          <w:szCs w:val="28"/>
        </w:rPr>
        <w:t xml:space="preserve"> г. № </w:t>
      </w:r>
      <w:r>
        <w:rPr>
          <w:b w:val="0"/>
          <w:sz w:val="28"/>
          <w:szCs w:val="28"/>
        </w:rPr>
        <w:t>122</w:t>
      </w:r>
    </w:p>
    <w:p w:rsidR="00C00265" w:rsidRDefault="00C00265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утверждении муниципальн</w:t>
      </w:r>
      <w:r w:rsidR="00F93BBC">
        <w:rPr>
          <w:b w:val="0"/>
          <w:sz w:val="28"/>
          <w:szCs w:val="28"/>
        </w:rPr>
        <w:t>ой</w:t>
      </w:r>
      <w:r>
        <w:rPr>
          <w:b w:val="0"/>
          <w:sz w:val="28"/>
          <w:szCs w:val="28"/>
        </w:rPr>
        <w:t xml:space="preserve">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</w:t>
      </w:r>
      <w:r w:rsidR="00C00265">
        <w:rPr>
          <w:b w:val="0"/>
          <w:sz w:val="28"/>
          <w:szCs w:val="28"/>
        </w:rPr>
        <w:t>рограмм</w:t>
      </w:r>
      <w:r>
        <w:rPr>
          <w:b w:val="0"/>
          <w:sz w:val="28"/>
          <w:szCs w:val="28"/>
        </w:rPr>
        <w:t xml:space="preserve">ы </w:t>
      </w:r>
      <w:r w:rsidR="00E30FC3">
        <w:rPr>
          <w:b w:val="0"/>
          <w:sz w:val="28"/>
          <w:szCs w:val="28"/>
        </w:rPr>
        <w:t>Романовского</w:t>
      </w:r>
    </w:p>
    <w:p w:rsidR="00F93BBC" w:rsidRDefault="00E30FC3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сельского поселения</w:t>
      </w:r>
      <w:r w:rsidR="00F93BBC">
        <w:rPr>
          <w:b w:val="0"/>
          <w:sz w:val="28"/>
          <w:szCs w:val="28"/>
        </w:rPr>
        <w:t xml:space="preserve"> </w:t>
      </w:r>
    </w:p>
    <w:p w:rsidR="00C00265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«Развитие культуры и туризма»</w:t>
      </w:r>
      <w:r w:rsidR="00C00265">
        <w:rPr>
          <w:b w:val="0"/>
          <w:sz w:val="28"/>
          <w:szCs w:val="28"/>
        </w:rPr>
        <w:t xml:space="preserve"> </w:t>
      </w:r>
    </w:p>
    <w:p w:rsidR="00C00265" w:rsidRPr="00F104F8" w:rsidRDefault="00C00265" w:rsidP="00C00265">
      <w:pPr>
        <w:pStyle w:val="ConsPlusTitle"/>
        <w:widowControl/>
        <w:jc w:val="both"/>
        <w:rPr>
          <w:b w:val="0"/>
          <w:sz w:val="16"/>
          <w:szCs w:val="16"/>
        </w:rPr>
      </w:pPr>
    </w:p>
    <w:p w:rsidR="00B5786D" w:rsidRPr="00824B86" w:rsidRDefault="00B5786D" w:rsidP="00B5786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Администрация </w:t>
      </w:r>
      <w:r w:rsidR="00E30FC3">
        <w:rPr>
          <w:b w:val="0"/>
          <w:sz w:val="28"/>
          <w:szCs w:val="28"/>
        </w:rPr>
        <w:t xml:space="preserve">Романовского сельского поселения </w:t>
      </w:r>
    </w:p>
    <w:p w:rsidR="00F93BBC" w:rsidRPr="001A6D12" w:rsidRDefault="00FB5167" w:rsidP="00B5786D">
      <w:pPr>
        <w:pStyle w:val="ConsPlusTitle"/>
        <w:widowControl/>
        <w:jc w:val="center"/>
        <w:rPr>
          <w:spacing w:val="-20"/>
          <w:sz w:val="28"/>
          <w:szCs w:val="28"/>
        </w:rPr>
      </w:pPr>
      <w:r w:rsidRPr="001A6D12">
        <w:rPr>
          <w:spacing w:val="-20"/>
          <w:sz w:val="28"/>
          <w:szCs w:val="28"/>
        </w:rPr>
        <w:t>постановляет:</w:t>
      </w:r>
    </w:p>
    <w:p w:rsidR="00C00265" w:rsidRPr="00B5786D" w:rsidRDefault="00C00265" w:rsidP="00FB5167">
      <w:pPr>
        <w:pStyle w:val="ConsPlusTitle"/>
        <w:widowControl/>
        <w:jc w:val="both"/>
        <w:rPr>
          <w:sz w:val="28"/>
          <w:szCs w:val="28"/>
        </w:rPr>
      </w:pPr>
    </w:p>
    <w:p w:rsidR="00B5786D" w:rsidRPr="00B5786D" w:rsidRDefault="00FB5167" w:rsidP="00B5786D">
      <w:pPr>
        <w:pStyle w:val="ConsPlusTitle"/>
        <w:widowControl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052EBA">
        <w:rPr>
          <w:sz w:val="28"/>
          <w:szCs w:val="28"/>
        </w:rPr>
        <w:tab/>
      </w:r>
      <w:r w:rsidR="00E30FC3" w:rsidRPr="00B5786D">
        <w:rPr>
          <w:b w:val="0"/>
          <w:sz w:val="28"/>
          <w:szCs w:val="28"/>
        </w:rPr>
        <w:t>1.</w:t>
      </w:r>
      <w:r w:rsidR="00B5786D" w:rsidRPr="00B5786D">
        <w:rPr>
          <w:b w:val="0"/>
          <w:kern w:val="2"/>
          <w:sz w:val="28"/>
          <w:szCs w:val="28"/>
        </w:rPr>
        <w:t xml:space="preserve">  </w:t>
      </w:r>
      <w:r w:rsidR="00B5786D" w:rsidRPr="00B5786D">
        <w:rPr>
          <w:b w:val="0"/>
          <w:sz w:val="28"/>
          <w:szCs w:val="28"/>
        </w:rPr>
        <w:t xml:space="preserve">Внести в постановление Администрации Романовского сельского поселения от 11.10.2013 г. № 122 Об утверждении муниципальной 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  <w:r w:rsidRPr="00B5786D">
        <w:rPr>
          <w:b w:val="0"/>
          <w:sz w:val="28"/>
          <w:szCs w:val="28"/>
        </w:rPr>
        <w:t xml:space="preserve">программы Романовского сельского поселения «Развитие культуры и туризма» </w:t>
      </w:r>
    </w:p>
    <w:p w:rsidR="00B5786D" w:rsidRPr="00B5786D" w:rsidRDefault="00B5786D" w:rsidP="00B5786D">
      <w:pPr>
        <w:jc w:val="both"/>
        <w:rPr>
          <w:sz w:val="28"/>
          <w:szCs w:val="28"/>
        </w:rPr>
      </w:pPr>
      <w:r w:rsidRPr="00B5786D">
        <w:rPr>
          <w:sz w:val="28"/>
          <w:szCs w:val="28"/>
        </w:rPr>
        <w:t>следующие изменения: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</w:p>
    <w:p w:rsidR="00C00265" w:rsidRDefault="00B5786D" w:rsidP="00B5786D">
      <w:pPr>
        <w:jc w:val="both"/>
      </w:pPr>
      <w:r w:rsidRPr="00B5786D">
        <w:rPr>
          <w:b/>
          <w:kern w:val="2"/>
          <w:sz w:val="28"/>
          <w:szCs w:val="28"/>
        </w:rPr>
        <w:t xml:space="preserve"> </w:t>
      </w:r>
      <w:r w:rsidRPr="00B5786D">
        <w:rPr>
          <w:kern w:val="2"/>
          <w:sz w:val="28"/>
          <w:szCs w:val="28"/>
        </w:rPr>
        <w:t xml:space="preserve">1.1 </w:t>
      </w:r>
      <w:r w:rsidRPr="00804E0D">
        <w:rPr>
          <w:kern w:val="2"/>
          <w:sz w:val="28"/>
          <w:szCs w:val="28"/>
        </w:rPr>
        <w:t xml:space="preserve">Ресурсное обеспечение </w:t>
      </w:r>
      <w:r>
        <w:rPr>
          <w:kern w:val="2"/>
          <w:sz w:val="28"/>
          <w:szCs w:val="28"/>
        </w:rPr>
        <w:t>Муниципаль</w:t>
      </w:r>
      <w:r w:rsidRPr="00804E0D">
        <w:rPr>
          <w:kern w:val="2"/>
          <w:sz w:val="28"/>
          <w:szCs w:val="28"/>
        </w:rPr>
        <w:t>ной программы</w:t>
      </w:r>
      <w:r>
        <w:rPr>
          <w:kern w:val="2"/>
          <w:sz w:val="28"/>
          <w:szCs w:val="28"/>
        </w:rPr>
        <w:t xml:space="preserve"> изложить в следующей редакции:</w:t>
      </w:r>
    </w:p>
    <w:tbl>
      <w:tblPr>
        <w:tblW w:w="0" w:type="auto"/>
        <w:tblLook w:val="00A0"/>
      </w:tblPr>
      <w:tblGrid>
        <w:gridCol w:w="3310"/>
        <w:gridCol w:w="6827"/>
      </w:tblGrid>
      <w:tr w:rsidR="000D55E4" w:rsidRPr="006A727C" w:rsidTr="000D55E4">
        <w:tc>
          <w:tcPr>
            <w:tcW w:w="3310" w:type="dxa"/>
          </w:tcPr>
          <w:p w:rsidR="000D55E4" w:rsidRPr="00AE620C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t xml:space="preserve">Ресурсное обеспечение программы </w:t>
            </w:r>
          </w:p>
        </w:tc>
        <w:tc>
          <w:tcPr>
            <w:tcW w:w="6827" w:type="dxa"/>
          </w:tcPr>
          <w:p w:rsidR="000D55E4" w:rsidRPr="006F63E0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решением о бюджете поселения на очередной финансовый год и на плановый период.</w:t>
            </w:r>
          </w:p>
          <w:p w:rsidR="000D55E4" w:rsidRPr="006F63E0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</w:p>
          <w:p w:rsidR="000D55E4" w:rsidRPr="006F63E0" w:rsidRDefault="00B5786D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B5786D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</w:t>
            </w:r>
            <w:r w:rsidR="00A47D3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06</w:t>
            </w:r>
            <w:r w:rsidRPr="00B5786D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,9</w:t>
            </w:r>
            <w:r w:rsidR="000D55E4"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числе:</w:t>
            </w:r>
          </w:p>
          <w:p w:rsidR="000D55E4" w:rsidRPr="006F63E0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55E4" w:rsidRPr="006F63E0" w:rsidRDefault="000D55E4" w:rsidP="00782351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2014 год – </w:t>
            </w:r>
            <w:r w:rsidR="00B5786D" w:rsidRPr="00B5786D">
              <w:rPr>
                <w:color w:val="FF0000"/>
                <w:sz w:val="28"/>
                <w:szCs w:val="28"/>
              </w:rPr>
              <w:t>1448,7</w:t>
            </w:r>
            <w:r w:rsidRPr="006F63E0">
              <w:rPr>
                <w:sz w:val="28"/>
                <w:szCs w:val="28"/>
              </w:rPr>
              <w:t xml:space="preserve"> тыс. рублей.</w:t>
            </w:r>
          </w:p>
          <w:p w:rsidR="000D55E4" w:rsidRPr="006F63E0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A47D35" w:rsidRPr="00A47D3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1029,1</w:t>
            </w:r>
            <w:r w:rsidR="00A47D35"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6F63E0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A47D35" w:rsidRPr="00A47D3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1029,1</w:t>
            </w:r>
            <w:r w:rsidR="00A47D35"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6F63E0" w:rsidRDefault="000D55E4" w:rsidP="007823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55E4" w:rsidRPr="006F63E0" w:rsidRDefault="000D55E4" w:rsidP="00782351">
            <w:pPr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Объем средств федерального бюджета составляет   </w:t>
            </w:r>
          </w:p>
          <w:p w:rsidR="000D55E4" w:rsidRPr="006F63E0" w:rsidRDefault="006F63E0" w:rsidP="00782351">
            <w:pPr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>0,0</w:t>
            </w:r>
            <w:r w:rsidR="000D55E4" w:rsidRPr="006F63E0">
              <w:rPr>
                <w:sz w:val="28"/>
                <w:szCs w:val="28"/>
              </w:rPr>
              <w:t xml:space="preserve"> тыс. рулей.</w:t>
            </w:r>
          </w:p>
          <w:p w:rsidR="000D55E4" w:rsidRPr="006F63E0" w:rsidRDefault="000D55E4" w:rsidP="00782351">
            <w:pPr>
              <w:ind w:firstLine="567"/>
              <w:rPr>
                <w:sz w:val="28"/>
                <w:szCs w:val="28"/>
              </w:rPr>
            </w:pPr>
          </w:p>
          <w:p w:rsidR="000D55E4" w:rsidRDefault="000D55E4" w:rsidP="00133222">
            <w:pPr>
              <w:ind w:left="600" w:hanging="33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Объем средств областного бюджета составляет–               </w:t>
            </w:r>
            <w:r w:rsidR="00B5786D" w:rsidRPr="00B5786D">
              <w:rPr>
                <w:color w:val="FF0000"/>
                <w:sz w:val="28"/>
                <w:szCs w:val="28"/>
              </w:rPr>
              <w:lastRenderedPageBreak/>
              <w:t>301,5</w:t>
            </w:r>
            <w:r w:rsidRPr="006F63E0">
              <w:rPr>
                <w:sz w:val="28"/>
                <w:szCs w:val="28"/>
              </w:rPr>
              <w:t xml:space="preserve"> тыс. рублей.</w:t>
            </w:r>
          </w:p>
          <w:p w:rsidR="00B5786D" w:rsidRPr="006F63E0" w:rsidRDefault="00B5786D" w:rsidP="00B5786D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2014 год – </w:t>
            </w:r>
            <w:r w:rsidRPr="00B5786D">
              <w:rPr>
                <w:color w:val="FF0000"/>
                <w:sz w:val="28"/>
                <w:szCs w:val="28"/>
              </w:rPr>
              <w:t>301,5</w:t>
            </w:r>
            <w:r w:rsidRPr="006F63E0">
              <w:rPr>
                <w:sz w:val="28"/>
                <w:szCs w:val="28"/>
              </w:rPr>
              <w:t xml:space="preserve"> тыс. рублей.</w:t>
            </w:r>
          </w:p>
          <w:p w:rsidR="00B5786D" w:rsidRPr="006F63E0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D55E4" w:rsidRPr="006F63E0" w:rsidRDefault="00B5786D" w:rsidP="00B5786D">
            <w:pPr>
              <w:pStyle w:val="ConsPlusCell"/>
              <w:ind w:firstLine="567"/>
              <w:rPr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D55E4" w:rsidRPr="006F63E0" w:rsidRDefault="000D55E4" w:rsidP="00D47C6D">
            <w:pPr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Объем средств местного бюджета, необходимый для финансирования Программы, составляет </w:t>
            </w:r>
            <w:r w:rsidR="00B5786D" w:rsidRPr="00B5786D">
              <w:rPr>
                <w:color w:val="FF0000"/>
                <w:sz w:val="28"/>
                <w:szCs w:val="28"/>
              </w:rPr>
              <w:t>320</w:t>
            </w:r>
            <w:r w:rsidR="00A47D35">
              <w:rPr>
                <w:color w:val="FF0000"/>
                <w:sz w:val="28"/>
                <w:szCs w:val="28"/>
              </w:rPr>
              <w:t>5</w:t>
            </w:r>
            <w:r w:rsidR="00B5786D" w:rsidRPr="00B5786D">
              <w:rPr>
                <w:color w:val="FF0000"/>
                <w:sz w:val="28"/>
                <w:szCs w:val="28"/>
              </w:rPr>
              <w:t>,4</w:t>
            </w:r>
            <w:r w:rsidRPr="006F63E0">
              <w:rPr>
                <w:sz w:val="28"/>
                <w:szCs w:val="28"/>
              </w:rPr>
              <w:t xml:space="preserve"> тыс. рублей, в том числе:</w:t>
            </w:r>
          </w:p>
          <w:p w:rsidR="006F63E0" w:rsidRPr="006F63E0" w:rsidRDefault="006F63E0" w:rsidP="006F63E0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2014 год – </w:t>
            </w:r>
            <w:r w:rsidR="00B5786D" w:rsidRPr="00B5786D">
              <w:rPr>
                <w:color w:val="FF0000"/>
                <w:sz w:val="28"/>
                <w:szCs w:val="28"/>
              </w:rPr>
              <w:t>1147,2</w:t>
            </w:r>
            <w:r w:rsidRPr="006F63E0">
              <w:rPr>
                <w:sz w:val="28"/>
                <w:szCs w:val="28"/>
              </w:rPr>
              <w:t xml:space="preserve"> тыс. рублей.</w:t>
            </w:r>
          </w:p>
          <w:p w:rsidR="006F63E0" w:rsidRPr="006F63E0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A47D35" w:rsidRPr="00A47D3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1029,1</w:t>
            </w:r>
            <w:r w:rsidR="00A47D35"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6F63E0" w:rsidRPr="006F63E0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A47D35" w:rsidRPr="00A47D3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1029,1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D55E4" w:rsidRPr="006F63E0" w:rsidRDefault="000D55E4" w:rsidP="00D47C6D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5786D" w:rsidRPr="00804E0D" w:rsidRDefault="00B5786D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1.2  </w:t>
      </w:r>
      <w:r w:rsidRPr="00804E0D">
        <w:rPr>
          <w:bCs/>
          <w:kern w:val="2"/>
          <w:sz w:val="28"/>
          <w:szCs w:val="28"/>
        </w:rPr>
        <w:t>Раздел 4. Информация по ресурсному обеспечению</w:t>
      </w:r>
      <w:r>
        <w:rPr>
          <w:bCs/>
          <w:kern w:val="2"/>
          <w:sz w:val="28"/>
          <w:szCs w:val="28"/>
        </w:rPr>
        <w:t xml:space="preserve"> Муниципаль</w:t>
      </w:r>
      <w:r w:rsidRPr="00804E0D">
        <w:rPr>
          <w:bCs/>
          <w:kern w:val="2"/>
          <w:sz w:val="28"/>
          <w:szCs w:val="28"/>
        </w:rPr>
        <w:t>ной программы</w:t>
      </w:r>
      <w:r>
        <w:rPr>
          <w:bCs/>
          <w:kern w:val="2"/>
          <w:sz w:val="28"/>
          <w:szCs w:val="28"/>
        </w:rPr>
        <w:t xml:space="preserve"> изложить в следующей редакции:</w:t>
      </w:r>
    </w:p>
    <w:p w:rsidR="006F63E0" w:rsidRDefault="006F63E0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F95EFC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4</w:t>
      </w:r>
      <w:r w:rsidRPr="00821A89">
        <w:rPr>
          <w:sz w:val="28"/>
          <w:szCs w:val="28"/>
        </w:rPr>
        <w:t xml:space="preserve">. Информация по ресурсному обеспечению </w:t>
      </w:r>
    </w:p>
    <w:p w:rsidR="00F95EFC" w:rsidRPr="00821A89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Pr="00821A89">
        <w:rPr>
          <w:sz w:val="28"/>
          <w:szCs w:val="28"/>
        </w:rPr>
        <w:t xml:space="preserve"> программы</w:t>
      </w:r>
      <w:bookmarkStart w:id="0" w:name="_GoBack"/>
      <w:bookmarkEnd w:id="0"/>
      <w:r>
        <w:rPr>
          <w:sz w:val="28"/>
          <w:szCs w:val="28"/>
        </w:rPr>
        <w:t xml:space="preserve"> «Развитие культуры и туризма»</w:t>
      </w:r>
    </w:p>
    <w:p w:rsidR="00F95EFC" w:rsidRDefault="00F95EFC" w:rsidP="00F95EFC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F95EFC" w:rsidRPr="006F63E0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95EFC" w:rsidRPr="00821A89">
        <w:rPr>
          <w:sz w:val="28"/>
          <w:szCs w:val="28"/>
        </w:rPr>
        <w:t>Общий объем финанс</w:t>
      </w:r>
      <w:r w:rsidR="00F95EFC">
        <w:rPr>
          <w:sz w:val="28"/>
          <w:szCs w:val="28"/>
        </w:rPr>
        <w:t xml:space="preserve">ирования Программы составляет </w:t>
      </w:r>
      <w:r w:rsidR="00B5786D" w:rsidRPr="00B5786D">
        <w:rPr>
          <w:color w:val="FF0000"/>
          <w:sz w:val="28"/>
          <w:szCs w:val="28"/>
        </w:rPr>
        <w:t>3510,9</w:t>
      </w:r>
      <w:r w:rsidR="00F95EFC" w:rsidRPr="006F63E0">
        <w:rPr>
          <w:sz w:val="28"/>
          <w:szCs w:val="28"/>
        </w:rPr>
        <w:t xml:space="preserve"> тыс.рублей, из них:</w:t>
      </w:r>
    </w:p>
    <w:p w:rsidR="00F95EFC" w:rsidRPr="006F63E0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F63E0">
        <w:rPr>
          <w:sz w:val="28"/>
          <w:szCs w:val="28"/>
        </w:rPr>
        <w:t xml:space="preserve">- </w:t>
      </w:r>
      <w:r w:rsidR="00F95EFC" w:rsidRPr="006F63E0">
        <w:rPr>
          <w:sz w:val="28"/>
          <w:szCs w:val="28"/>
        </w:rPr>
        <w:t xml:space="preserve">средства областного бюджета – </w:t>
      </w:r>
      <w:r w:rsidR="00B5786D" w:rsidRPr="00B5786D">
        <w:rPr>
          <w:color w:val="FF0000"/>
          <w:sz w:val="28"/>
          <w:szCs w:val="28"/>
        </w:rPr>
        <w:t>301,5</w:t>
      </w:r>
      <w:r w:rsidR="00F95EFC" w:rsidRPr="006F63E0">
        <w:rPr>
          <w:sz w:val="28"/>
          <w:szCs w:val="28"/>
        </w:rPr>
        <w:t xml:space="preserve"> тыс.рублей;</w:t>
      </w:r>
    </w:p>
    <w:p w:rsidR="00F95EFC" w:rsidRPr="006F63E0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F63E0">
        <w:rPr>
          <w:sz w:val="28"/>
          <w:szCs w:val="28"/>
        </w:rPr>
        <w:t xml:space="preserve">- </w:t>
      </w:r>
      <w:r w:rsidR="00F95EFC" w:rsidRPr="006F63E0">
        <w:rPr>
          <w:sz w:val="28"/>
          <w:szCs w:val="28"/>
        </w:rPr>
        <w:t xml:space="preserve">средства федерального бюджета – </w:t>
      </w:r>
      <w:r w:rsidR="006F63E0" w:rsidRPr="006F63E0">
        <w:rPr>
          <w:sz w:val="28"/>
          <w:szCs w:val="28"/>
        </w:rPr>
        <w:t>0,0</w:t>
      </w:r>
      <w:r w:rsidR="00F95EFC" w:rsidRPr="006F63E0">
        <w:rPr>
          <w:sz w:val="28"/>
          <w:szCs w:val="28"/>
        </w:rPr>
        <w:t xml:space="preserve"> тыс.рублей;</w:t>
      </w:r>
    </w:p>
    <w:p w:rsidR="00F95EFC" w:rsidRPr="006F63E0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F63E0">
        <w:rPr>
          <w:sz w:val="28"/>
          <w:szCs w:val="28"/>
        </w:rPr>
        <w:t xml:space="preserve">- </w:t>
      </w:r>
      <w:r w:rsidR="00F95EFC" w:rsidRPr="006F63E0">
        <w:rPr>
          <w:sz w:val="28"/>
          <w:szCs w:val="28"/>
        </w:rPr>
        <w:t xml:space="preserve">средства местных бюджетов – </w:t>
      </w:r>
      <w:r w:rsidR="00B5786D" w:rsidRPr="00B5786D">
        <w:rPr>
          <w:color w:val="FF0000"/>
          <w:sz w:val="28"/>
          <w:szCs w:val="28"/>
        </w:rPr>
        <w:t>3209,4</w:t>
      </w:r>
      <w:r w:rsidR="00F95EFC" w:rsidRPr="006F63E0">
        <w:rPr>
          <w:sz w:val="28"/>
          <w:szCs w:val="28"/>
        </w:rPr>
        <w:t xml:space="preserve"> тыс.рублей.</w:t>
      </w:r>
    </w:p>
    <w:p w:rsidR="00F95EFC" w:rsidRPr="00821A89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pacing w:val="-8"/>
          <w:sz w:val="28"/>
          <w:szCs w:val="28"/>
        </w:rPr>
        <w:t xml:space="preserve">         </w:t>
      </w:r>
      <w:r w:rsidR="00F95EFC" w:rsidRPr="00821A89">
        <w:rPr>
          <w:spacing w:val="-8"/>
          <w:sz w:val="28"/>
          <w:szCs w:val="28"/>
        </w:rPr>
        <w:t xml:space="preserve">Информация о расходах </w:t>
      </w:r>
      <w:r w:rsidR="00F95EFC">
        <w:rPr>
          <w:spacing w:val="-8"/>
          <w:sz w:val="28"/>
          <w:szCs w:val="28"/>
        </w:rPr>
        <w:t>местного</w:t>
      </w:r>
      <w:r w:rsidR="00F95EFC" w:rsidRPr="00821A89">
        <w:rPr>
          <w:spacing w:val="-8"/>
          <w:sz w:val="28"/>
          <w:szCs w:val="28"/>
        </w:rPr>
        <w:t xml:space="preserve"> бюджета на реализацию Програм</w:t>
      </w:r>
      <w:r w:rsidR="00F95EFC">
        <w:rPr>
          <w:spacing w:val="-8"/>
          <w:sz w:val="28"/>
          <w:szCs w:val="28"/>
        </w:rPr>
        <w:t>мы представлена в таблице № 5</w:t>
      </w:r>
      <w:r w:rsidR="00F95EFC" w:rsidRPr="00821A89">
        <w:rPr>
          <w:spacing w:val="-8"/>
          <w:sz w:val="28"/>
          <w:szCs w:val="28"/>
        </w:rPr>
        <w:t xml:space="preserve">. </w:t>
      </w:r>
    </w:p>
    <w:p w:rsidR="00F95EFC" w:rsidRDefault="00F95EFC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821A89">
        <w:rPr>
          <w:spacing w:val="-8"/>
          <w:sz w:val="28"/>
          <w:szCs w:val="28"/>
        </w:rPr>
        <w:t>Информация о расходах областного бюджета, федерального бюджета, местных бюджетов на реализацию Програм</w:t>
      </w:r>
      <w:r>
        <w:rPr>
          <w:spacing w:val="-8"/>
          <w:sz w:val="28"/>
          <w:szCs w:val="28"/>
        </w:rPr>
        <w:t>мы представлена в таблице № 6</w:t>
      </w:r>
      <w:r w:rsidRPr="00821A89">
        <w:rPr>
          <w:spacing w:val="-8"/>
          <w:sz w:val="28"/>
          <w:szCs w:val="28"/>
        </w:rPr>
        <w:t>.</w:t>
      </w:r>
    </w:p>
    <w:p w:rsidR="00F95EFC" w:rsidRPr="00C253C9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95EFC">
        <w:rPr>
          <w:sz w:val="28"/>
          <w:szCs w:val="28"/>
        </w:rPr>
        <w:t>В рамках государственной программы Российской Федерации «Развитие культуры и туризма», утвержденной распоряжением Правительства Российской Федерации от 27.12.12.№ 2567-р на 2013 – 2020 годы предусмотрены бюджетные ассигнования на комплектование книжных фондов библиотек муниципальных образований Ростовской области.</w:t>
      </w:r>
    </w:p>
    <w:p w:rsidR="00F95EFC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95789" w:rsidRPr="00E96989" w:rsidRDefault="00B5786D" w:rsidP="0009578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5786D">
        <w:rPr>
          <w:kern w:val="2"/>
          <w:sz w:val="28"/>
          <w:szCs w:val="28"/>
        </w:rPr>
        <w:t>1.</w:t>
      </w:r>
      <w:r>
        <w:rPr>
          <w:kern w:val="2"/>
          <w:sz w:val="28"/>
          <w:szCs w:val="28"/>
        </w:rPr>
        <w:t>3</w:t>
      </w:r>
      <w:r w:rsidRPr="00B5786D">
        <w:rPr>
          <w:kern w:val="2"/>
          <w:sz w:val="28"/>
          <w:szCs w:val="28"/>
        </w:rPr>
        <w:t xml:space="preserve"> </w:t>
      </w:r>
      <w:r w:rsidRPr="00804E0D">
        <w:rPr>
          <w:kern w:val="2"/>
          <w:sz w:val="28"/>
          <w:szCs w:val="28"/>
        </w:rPr>
        <w:t xml:space="preserve">Ресурсное обеспечение </w:t>
      </w:r>
      <w:r w:rsidR="00095789" w:rsidRPr="00E96989">
        <w:rPr>
          <w:sz w:val="28"/>
          <w:szCs w:val="28"/>
        </w:rPr>
        <w:t xml:space="preserve">подпрограммы «Развитие культуры» </w:t>
      </w:r>
      <w:r w:rsidR="00095789">
        <w:rPr>
          <w:sz w:val="28"/>
          <w:szCs w:val="28"/>
        </w:rPr>
        <w:t>муниципальной</w:t>
      </w:r>
      <w:r w:rsidR="00095789" w:rsidRPr="00E96989">
        <w:rPr>
          <w:sz w:val="28"/>
          <w:szCs w:val="28"/>
        </w:rPr>
        <w:t xml:space="preserve"> программы </w:t>
      </w:r>
      <w:r w:rsidR="00095789">
        <w:rPr>
          <w:sz w:val="28"/>
          <w:szCs w:val="28"/>
        </w:rPr>
        <w:t xml:space="preserve">Романовского сельского поселения </w:t>
      </w:r>
      <w:r w:rsidR="00095789" w:rsidRPr="00E96989">
        <w:rPr>
          <w:sz w:val="28"/>
          <w:szCs w:val="28"/>
        </w:rPr>
        <w:t xml:space="preserve"> «Развитие культуры и туризма»</w:t>
      </w:r>
    </w:p>
    <w:p w:rsidR="00B5786D" w:rsidRDefault="00B5786D" w:rsidP="00B5786D">
      <w:pPr>
        <w:jc w:val="both"/>
      </w:pPr>
      <w:r>
        <w:rPr>
          <w:kern w:val="2"/>
          <w:sz w:val="28"/>
          <w:szCs w:val="28"/>
        </w:rPr>
        <w:t>изложить в следующей редакции:</w:t>
      </w:r>
    </w:p>
    <w:p w:rsidR="003D2FA3" w:rsidRDefault="003D2FA3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2802"/>
        <w:gridCol w:w="7619"/>
      </w:tblGrid>
      <w:tr w:rsidR="00D5287A" w:rsidRPr="0081532C" w:rsidTr="00E5766C">
        <w:tc>
          <w:tcPr>
            <w:tcW w:w="2802" w:type="dxa"/>
          </w:tcPr>
          <w:p w:rsidR="00D5287A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Ресурсное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Pr="0081532C">
              <w:rPr>
                <w:sz w:val="28"/>
                <w:szCs w:val="28"/>
              </w:rPr>
              <w:t xml:space="preserve"> подпрограммы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81532C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>инансирование программных мероприятий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>осуществляется за счет ср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едств областного, федерального 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 xml:space="preserve">и местных бюджетов в объемах, предусмотренных Программой и утвержденных </w:t>
            </w:r>
            <w:r w:rsidR="0089175F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о бюджете </w:t>
            </w:r>
            <w:r w:rsidR="001B5B2C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 xml:space="preserve"> на очередной финансовый год.</w:t>
            </w:r>
          </w:p>
          <w:p w:rsidR="00D5287A" w:rsidRPr="00A72AA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составляет  </w:t>
            </w:r>
            <w:r w:rsidR="00095789" w:rsidRPr="0009578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3506,9</w:t>
            </w:r>
            <w:r w:rsidR="0089175F"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D5287A" w:rsidRPr="00A72AAF" w:rsidRDefault="00D5287A" w:rsidP="00E5766C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A72AAF">
              <w:rPr>
                <w:sz w:val="28"/>
                <w:szCs w:val="28"/>
              </w:rPr>
              <w:t xml:space="preserve">2014 год – </w:t>
            </w:r>
            <w:r w:rsidR="00095789" w:rsidRPr="00095789">
              <w:rPr>
                <w:color w:val="FF0000"/>
                <w:sz w:val="28"/>
                <w:szCs w:val="28"/>
              </w:rPr>
              <w:t>1448,7</w:t>
            </w:r>
            <w:r w:rsidRPr="00A72AAF">
              <w:rPr>
                <w:sz w:val="28"/>
                <w:szCs w:val="28"/>
              </w:rPr>
              <w:t xml:space="preserve"> тыс. рублей.</w:t>
            </w:r>
          </w:p>
          <w:p w:rsidR="00D5287A" w:rsidRPr="00A72AA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2015 год –  </w:t>
            </w:r>
            <w:r w:rsidR="00095789" w:rsidRPr="0009578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1029,1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D5287A" w:rsidRPr="00A72AAF" w:rsidRDefault="0089175F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095789" w:rsidRPr="0009578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1029,1</w:t>
            </w:r>
            <w:r w:rsidR="00D5287A"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5287A" w:rsidRDefault="00D5287A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Объем средств областного бюджета, необходимый для финансирования подпрограм</w:t>
            </w:r>
            <w:r w:rsidR="0089175F"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мы, составляет </w:t>
            </w:r>
            <w:r w:rsidR="00095789" w:rsidRPr="0009578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301,5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 тыс. 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рублей</w:t>
            </w:r>
            <w:r w:rsidR="0089175F" w:rsidRPr="00A72AA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95789" w:rsidRPr="00A72AAF" w:rsidRDefault="00095789" w:rsidP="00095789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A72AAF">
              <w:rPr>
                <w:sz w:val="28"/>
                <w:szCs w:val="28"/>
              </w:rPr>
              <w:t xml:space="preserve">2014 год – </w:t>
            </w:r>
            <w:r>
              <w:rPr>
                <w:color w:val="FF0000"/>
                <w:sz w:val="28"/>
                <w:szCs w:val="28"/>
              </w:rPr>
              <w:t>301,5</w:t>
            </w:r>
            <w:r w:rsidRPr="00A72AAF">
              <w:rPr>
                <w:sz w:val="28"/>
                <w:szCs w:val="28"/>
              </w:rPr>
              <w:t xml:space="preserve"> тыс. рублей.</w:t>
            </w:r>
          </w:p>
          <w:p w:rsidR="00095789" w:rsidRPr="00A72AAF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2015 год –  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0,0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95789" w:rsidRPr="00A72AAF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0,0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95789" w:rsidRPr="00A72AAF" w:rsidRDefault="00095789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87A" w:rsidRPr="00A72AA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Объем средств федерального бюджета, необходимый для финансирования подпрограммы, составляет </w:t>
            </w:r>
            <w:r w:rsidR="00A72AAF" w:rsidRPr="00A72AAF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</w:t>
            </w:r>
          </w:p>
          <w:p w:rsidR="00D5287A" w:rsidRPr="0081532C" w:rsidRDefault="00D5287A" w:rsidP="0089175F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5789" w:rsidRDefault="00095789" w:rsidP="00095789">
      <w:pPr>
        <w:widowControl w:val="0"/>
        <w:autoSpaceDE w:val="0"/>
        <w:autoSpaceDN w:val="0"/>
        <w:adjustRightInd w:val="0"/>
      </w:pPr>
      <w:r>
        <w:rPr>
          <w:bCs/>
          <w:kern w:val="2"/>
          <w:sz w:val="28"/>
          <w:szCs w:val="28"/>
        </w:rPr>
        <w:lastRenderedPageBreak/>
        <w:t>1.</w:t>
      </w:r>
      <w:r w:rsidR="006D44E2">
        <w:rPr>
          <w:bCs/>
          <w:kern w:val="2"/>
          <w:sz w:val="28"/>
          <w:szCs w:val="28"/>
        </w:rPr>
        <w:t>4</w:t>
      </w:r>
      <w:r>
        <w:rPr>
          <w:bCs/>
          <w:kern w:val="2"/>
          <w:sz w:val="28"/>
          <w:szCs w:val="28"/>
        </w:rPr>
        <w:t xml:space="preserve">  </w:t>
      </w:r>
      <w:r w:rsidRPr="00804E0D">
        <w:rPr>
          <w:bCs/>
          <w:kern w:val="2"/>
          <w:sz w:val="28"/>
          <w:szCs w:val="28"/>
        </w:rPr>
        <w:t>Раздел 4. Информация по ресурсному обеспечению</w:t>
      </w:r>
      <w:r>
        <w:rPr>
          <w:bCs/>
          <w:kern w:val="2"/>
          <w:sz w:val="28"/>
          <w:szCs w:val="28"/>
        </w:rPr>
        <w:t xml:space="preserve"> </w:t>
      </w:r>
      <w:r w:rsidRPr="00E96989">
        <w:rPr>
          <w:sz w:val="28"/>
          <w:szCs w:val="28"/>
        </w:rPr>
        <w:t xml:space="preserve">подпрограммы «Развитие культуры» </w:t>
      </w:r>
      <w:r>
        <w:rPr>
          <w:sz w:val="28"/>
          <w:szCs w:val="28"/>
        </w:rPr>
        <w:t>муниципальной</w:t>
      </w:r>
      <w:r w:rsidRPr="00E96989">
        <w:rPr>
          <w:sz w:val="28"/>
          <w:szCs w:val="28"/>
        </w:rPr>
        <w:t xml:space="preserve"> программы </w:t>
      </w:r>
      <w:r>
        <w:rPr>
          <w:sz w:val="28"/>
          <w:szCs w:val="28"/>
        </w:rPr>
        <w:t xml:space="preserve">Романовского сельского поселения </w:t>
      </w:r>
      <w:r w:rsidRPr="00E96989">
        <w:rPr>
          <w:sz w:val="28"/>
          <w:szCs w:val="28"/>
        </w:rPr>
        <w:t xml:space="preserve"> «Развитие культуры и туризма»</w:t>
      </w:r>
      <w:r>
        <w:rPr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изложить в следующей редакции:</w:t>
      </w:r>
    </w:p>
    <w:p w:rsidR="003D2FA3" w:rsidRDefault="003D2FA3" w:rsidP="00095789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77F0E" w:rsidRDefault="00377F0E" w:rsidP="00377F0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Раздел 4. Информация по ресурсному обеспечению подпрограммы </w:t>
      </w:r>
    </w:p>
    <w:p w:rsidR="00377F0E" w:rsidRDefault="00377F0E" w:rsidP="00377F0E">
      <w:pPr>
        <w:jc w:val="center"/>
        <w:rPr>
          <w:sz w:val="28"/>
          <w:szCs w:val="28"/>
        </w:rPr>
      </w:pPr>
      <w:r>
        <w:rPr>
          <w:sz w:val="28"/>
          <w:szCs w:val="28"/>
        </w:rPr>
        <w:t>«Развитие культуры»</w:t>
      </w:r>
    </w:p>
    <w:p w:rsidR="009C5D9D" w:rsidRPr="00A72AAF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532C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подпрограммы составляет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95789" w:rsidRPr="00095789">
        <w:rPr>
          <w:rFonts w:ascii="Times New Roman" w:hAnsi="Times New Roman" w:cs="Times New Roman"/>
          <w:color w:val="FF0000"/>
          <w:sz w:val="28"/>
          <w:szCs w:val="28"/>
        </w:rPr>
        <w:t>3506,9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:rsidR="009C5D9D" w:rsidRPr="00A72AAF" w:rsidRDefault="009C5D9D" w:rsidP="009C5D9D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A72AAF">
        <w:rPr>
          <w:sz w:val="28"/>
          <w:szCs w:val="28"/>
        </w:rPr>
        <w:t>2014 год –</w:t>
      </w:r>
      <w:r w:rsidR="00095789">
        <w:rPr>
          <w:sz w:val="28"/>
          <w:szCs w:val="28"/>
        </w:rPr>
        <w:t xml:space="preserve"> </w:t>
      </w:r>
      <w:r w:rsidRPr="00A72AAF">
        <w:rPr>
          <w:sz w:val="28"/>
          <w:szCs w:val="28"/>
        </w:rPr>
        <w:t xml:space="preserve"> </w:t>
      </w:r>
      <w:r w:rsidR="00095789" w:rsidRPr="00095789">
        <w:rPr>
          <w:color w:val="FF0000"/>
          <w:sz w:val="28"/>
          <w:szCs w:val="28"/>
        </w:rPr>
        <w:t>1448,7</w:t>
      </w:r>
      <w:r w:rsidRPr="00A72AAF">
        <w:rPr>
          <w:sz w:val="28"/>
          <w:szCs w:val="28"/>
        </w:rPr>
        <w:t xml:space="preserve"> тыс. рублей.</w:t>
      </w:r>
    </w:p>
    <w:p w:rsidR="009C5D9D" w:rsidRPr="00A72AAF" w:rsidRDefault="00095789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2015 год – </w:t>
      </w:r>
      <w:r w:rsidRPr="00095789">
        <w:rPr>
          <w:rFonts w:ascii="Times New Roman" w:hAnsi="Times New Roman" w:cs="Times New Roman"/>
          <w:color w:val="FF0000"/>
          <w:sz w:val="28"/>
          <w:szCs w:val="28"/>
        </w:rPr>
        <w:t>1029,1</w:t>
      </w:r>
      <w:r w:rsidR="009C5D9D" w:rsidRPr="00A72AAF">
        <w:rPr>
          <w:rFonts w:ascii="Times New Roman" w:hAnsi="Times New Roman" w:cs="Times New Roman"/>
          <w:sz w:val="28"/>
          <w:szCs w:val="28"/>
        </w:rPr>
        <w:t>тыс. рублей;</w:t>
      </w:r>
    </w:p>
    <w:p w:rsidR="009C5D9D" w:rsidRPr="00A72AAF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2AAF">
        <w:rPr>
          <w:rFonts w:ascii="Times New Roman" w:hAnsi="Times New Roman" w:cs="Times New Roman"/>
          <w:sz w:val="28"/>
          <w:szCs w:val="28"/>
        </w:rPr>
        <w:t xml:space="preserve">2016 год – </w:t>
      </w:r>
      <w:r w:rsidR="00095789" w:rsidRPr="00095789">
        <w:rPr>
          <w:rFonts w:ascii="Times New Roman" w:hAnsi="Times New Roman" w:cs="Times New Roman"/>
          <w:color w:val="FF0000"/>
          <w:sz w:val="28"/>
          <w:szCs w:val="28"/>
        </w:rPr>
        <w:t>1029,1</w:t>
      </w:r>
      <w:r w:rsidRPr="00A72AAF">
        <w:rPr>
          <w:rFonts w:ascii="Times New Roman" w:hAnsi="Times New Roman" w:cs="Times New Roman"/>
          <w:sz w:val="28"/>
          <w:szCs w:val="28"/>
        </w:rPr>
        <w:t>тыс. рублей.</w:t>
      </w:r>
    </w:p>
    <w:p w:rsidR="00377F0E" w:rsidRPr="00A72AAF" w:rsidRDefault="00377F0E" w:rsidP="004655FB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2AAF">
        <w:rPr>
          <w:rFonts w:ascii="Times New Roman" w:hAnsi="Times New Roman" w:cs="Times New Roman"/>
          <w:sz w:val="28"/>
          <w:szCs w:val="28"/>
        </w:rPr>
        <w:t xml:space="preserve">На реализацию мероприятий подпрограммы из областного бюджета направляется </w:t>
      </w:r>
      <w:r w:rsidR="00095789" w:rsidRPr="00095789">
        <w:rPr>
          <w:rFonts w:ascii="Times New Roman" w:hAnsi="Times New Roman" w:cs="Times New Roman"/>
          <w:color w:val="FF0000"/>
          <w:sz w:val="28"/>
          <w:szCs w:val="28"/>
        </w:rPr>
        <w:t>301,5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тыс.рублей; из федерального бюджета – </w:t>
      </w:r>
      <w:r w:rsidR="00A72AAF" w:rsidRPr="00A72AAF">
        <w:rPr>
          <w:rFonts w:ascii="Times New Roman" w:hAnsi="Times New Roman" w:cs="Times New Roman"/>
          <w:sz w:val="28"/>
          <w:szCs w:val="28"/>
        </w:rPr>
        <w:t>0,0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тыс.рублей, из местн</w:t>
      </w:r>
      <w:r w:rsidR="00475786" w:rsidRPr="00A72AAF">
        <w:rPr>
          <w:rFonts w:ascii="Times New Roman" w:hAnsi="Times New Roman" w:cs="Times New Roman"/>
          <w:sz w:val="28"/>
          <w:szCs w:val="28"/>
        </w:rPr>
        <w:t>ого</w:t>
      </w:r>
      <w:r w:rsidRPr="00A72AAF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475786" w:rsidRPr="00A72AAF">
        <w:rPr>
          <w:rFonts w:ascii="Times New Roman" w:hAnsi="Times New Roman" w:cs="Times New Roman"/>
          <w:sz w:val="28"/>
          <w:szCs w:val="28"/>
        </w:rPr>
        <w:t>а</w:t>
      </w:r>
      <w:r w:rsidRPr="00A72AAF">
        <w:rPr>
          <w:rFonts w:ascii="Times New Roman" w:hAnsi="Times New Roman" w:cs="Times New Roman"/>
          <w:sz w:val="28"/>
          <w:szCs w:val="28"/>
        </w:rPr>
        <w:t xml:space="preserve"> – </w:t>
      </w:r>
      <w:r w:rsidR="00095789" w:rsidRPr="00095789">
        <w:rPr>
          <w:rFonts w:ascii="Times New Roman" w:hAnsi="Times New Roman" w:cs="Times New Roman"/>
          <w:color w:val="FF0000"/>
          <w:sz w:val="28"/>
          <w:szCs w:val="28"/>
        </w:rPr>
        <w:t>3205,4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тыс.рублей.</w:t>
      </w:r>
    </w:p>
    <w:p w:rsidR="00377F0E" w:rsidRPr="00A139B0" w:rsidRDefault="00377F0E" w:rsidP="004655FB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A139B0">
        <w:rPr>
          <w:spacing w:val="-8"/>
          <w:sz w:val="28"/>
          <w:szCs w:val="28"/>
        </w:rPr>
        <w:t xml:space="preserve">Информация о расходах областного бюджета на реализацию подпрограммы «Развитие культуры» представлена в </w:t>
      </w:r>
      <w:r>
        <w:rPr>
          <w:spacing w:val="-8"/>
          <w:sz w:val="28"/>
          <w:szCs w:val="28"/>
        </w:rPr>
        <w:t>таблице</w:t>
      </w:r>
      <w:r w:rsidRPr="00A139B0">
        <w:rPr>
          <w:spacing w:val="-8"/>
          <w:sz w:val="28"/>
          <w:szCs w:val="28"/>
        </w:rPr>
        <w:t xml:space="preserve"> № </w:t>
      </w:r>
      <w:r>
        <w:rPr>
          <w:spacing w:val="-8"/>
          <w:sz w:val="28"/>
          <w:szCs w:val="28"/>
        </w:rPr>
        <w:t>5</w:t>
      </w:r>
      <w:r w:rsidRPr="00A139B0">
        <w:rPr>
          <w:spacing w:val="-8"/>
          <w:sz w:val="28"/>
          <w:szCs w:val="28"/>
        </w:rPr>
        <w:t>.</w:t>
      </w:r>
    </w:p>
    <w:p w:rsidR="00377F0E" w:rsidRDefault="00377F0E" w:rsidP="00377F0E">
      <w:pPr>
        <w:jc w:val="center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3510"/>
        <w:gridCol w:w="6911"/>
      </w:tblGrid>
      <w:tr w:rsidR="00F04738" w:rsidRPr="00EC4181" w:rsidTr="00873B41">
        <w:tc>
          <w:tcPr>
            <w:tcW w:w="3510" w:type="dxa"/>
          </w:tcPr>
          <w:p w:rsidR="00F04738" w:rsidRPr="00EC4181" w:rsidRDefault="00F04738" w:rsidP="00095789">
            <w:pPr>
              <w:spacing w:after="200" w:line="276" w:lineRule="auto"/>
              <w:rPr>
                <w:color w:val="FF0000"/>
                <w:sz w:val="28"/>
                <w:szCs w:val="28"/>
              </w:rPr>
            </w:pPr>
          </w:p>
        </w:tc>
        <w:tc>
          <w:tcPr>
            <w:tcW w:w="6911" w:type="dxa"/>
          </w:tcPr>
          <w:p w:rsidR="00F04738" w:rsidRPr="00EC4181" w:rsidRDefault="00F04738" w:rsidP="008C4E62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  <w:sectPr w:rsidR="008C4E62" w:rsidSect="008C4E62">
          <w:pgSz w:w="11906" w:h="16838" w:code="9"/>
          <w:pgMar w:top="567" w:right="567" w:bottom="567" w:left="1418" w:header="709" w:footer="709" w:gutter="0"/>
          <w:cols w:space="708"/>
          <w:docGrid w:linePitch="360"/>
        </w:sect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A27817" w:rsidRDefault="00A27817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D44E2" w:rsidRPr="006D44E2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>1</w:t>
      </w:r>
      <w:r w:rsidRPr="006D44E2">
        <w:rPr>
          <w:bCs/>
          <w:kern w:val="2"/>
          <w:sz w:val="28"/>
          <w:szCs w:val="28"/>
        </w:rPr>
        <w:t xml:space="preserve">.5  Таблицу 4. </w:t>
      </w:r>
      <w:r w:rsidRPr="006D44E2">
        <w:rPr>
          <w:sz w:val="28"/>
          <w:szCs w:val="28"/>
        </w:rPr>
        <w:t>Прогноз</w:t>
      </w:r>
      <w:r>
        <w:rPr>
          <w:sz w:val="28"/>
          <w:szCs w:val="28"/>
        </w:rPr>
        <w:t xml:space="preserve"> </w:t>
      </w:r>
      <w:r w:rsidRPr="006D44E2">
        <w:rPr>
          <w:sz w:val="28"/>
          <w:szCs w:val="28"/>
        </w:rPr>
        <w:t>сводных показателей муниципальных заданий на оказание</w:t>
      </w:r>
      <w:r>
        <w:rPr>
          <w:sz w:val="28"/>
          <w:szCs w:val="28"/>
        </w:rPr>
        <w:t xml:space="preserve"> </w:t>
      </w:r>
      <w:r w:rsidRPr="006D44E2">
        <w:rPr>
          <w:sz w:val="28"/>
          <w:szCs w:val="28"/>
        </w:rPr>
        <w:t>муниципальных услуг муниципальными бюджетными учреждениями по</w:t>
      </w:r>
      <w:r>
        <w:rPr>
          <w:sz w:val="28"/>
          <w:szCs w:val="28"/>
        </w:rPr>
        <w:t xml:space="preserve"> </w:t>
      </w:r>
      <w:r w:rsidRPr="006D44E2">
        <w:rPr>
          <w:sz w:val="28"/>
          <w:szCs w:val="28"/>
        </w:rPr>
        <w:t>муниципальной  программе «Развитие культуры и туризма»</w:t>
      </w:r>
    </w:p>
    <w:p w:rsidR="006D44E2" w:rsidRDefault="006D44E2" w:rsidP="006D44E2">
      <w:pPr>
        <w:widowControl w:val="0"/>
        <w:autoSpaceDE w:val="0"/>
        <w:autoSpaceDN w:val="0"/>
        <w:adjustRightInd w:val="0"/>
      </w:pPr>
      <w:r w:rsidRPr="006D44E2">
        <w:rPr>
          <w:kern w:val="2"/>
          <w:sz w:val="28"/>
          <w:szCs w:val="28"/>
        </w:rPr>
        <w:t>изложить в следующей редакции</w:t>
      </w:r>
      <w:r>
        <w:rPr>
          <w:kern w:val="2"/>
          <w:sz w:val="28"/>
          <w:szCs w:val="28"/>
        </w:rPr>
        <w:t>:</w:t>
      </w:r>
    </w:p>
    <w:p w:rsidR="00737867" w:rsidRDefault="00737867" w:rsidP="00737867">
      <w:pPr>
        <w:rPr>
          <w:spacing w:val="-8"/>
          <w:sz w:val="28"/>
        </w:rPr>
      </w:pPr>
    </w:p>
    <w:p w:rsidR="00737867" w:rsidRDefault="00737867" w:rsidP="00737867">
      <w:pPr>
        <w:rPr>
          <w:spacing w:val="-8"/>
          <w:sz w:val="28"/>
        </w:rPr>
      </w:pP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" w:name="Par400"/>
      <w:bookmarkEnd w:id="1"/>
      <w:r w:rsidRPr="006F63E0">
        <w:rPr>
          <w:sz w:val="28"/>
          <w:szCs w:val="28"/>
        </w:rPr>
        <w:t>Таблица 4</w:t>
      </w: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>Прогноз</w:t>
      </w: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 xml:space="preserve">сводных показателей </w:t>
      </w:r>
      <w:r w:rsidR="002D2BF6" w:rsidRPr="006F63E0">
        <w:rPr>
          <w:sz w:val="26"/>
          <w:szCs w:val="26"/>
        </w:rPr>
        <w:t>муниципальных</w:t>
      </w:r>
      <w:r w:rsidRPr="006F63E0">
        <w:rPr>
          <w:sz w:val="26"/>
          <w:szCs w:val="26"/>
        </w:rPr>
        <w:t xml:space="preserve"> заданий на оказание</w:t>
      </w:r>
    </w:p>
    <w:p w:rsidR="00DC63FD" w:rsidRPr="006F63E0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>муниципальных</w:t>
      </w:r>
      <w:r w:rsidR="00DC63FD" w:rsidRPr="006F63E0">
        <w:rPr>
          <w:sz w:val="26"/>
          <w:szCs w:val="26"/>
        </w:rPr>
        <w:t xml:space="preserve"> услуг </w:t>
      </w:r>
      <w:r w:rsidRPr="006F63E0">
        <w:rPr>
          <w:sz w:val="26"/>
          <w:szCs w:val="26"/>
        </w:rPr>
        <w:t>муниципальными бюджетными</w:t>
      </w:r>
      <w:r w:rsidR="00DC63FD" w:rsidRPr="006F63E0">
        <w:rPr>
          <w:sz w:val="26"/>
          <w:szCs w:val="26"/>
        </w:rPr>
        <w:t xml:space="preserve"> учреждениями по</w:t>
      </w:r>
    </w:p>
    <w:p w:rsidR="00DC63FD" w:rsidRPr="006F63E0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 xml:space="preserve">муниципальной </w:t>
      </w:r>
      <w:r w:rsidR="00DC63FD" w:rsidRPr="006F63E0">
        <w:rPr>
          <w:sz w:val="26"/>
          <w:szCs w:val="26"/>
        </w:rPr>
        <w:t xml:space="preserve"> программе «Развитие культуры и туризма»</w:t>
      </w: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310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387"/>
        <w:gridCol w:w="1701"/>
        <w:gridCol w:w="1701"/>
        <w:gridCol w:w="1701"/>
        <w:gridCol w:w="1559"/>
        <w:gridCol w:w="1701"/>
        <w:gridCol w:w="1560"/>
      </w:tblGrid>
      <w:tr w:rsidR="00DC63FD" w:rsidRPr="006F63E0" w:rsidTr="00DC63FD">
        <w:trPr>
          <w:trHeight w:val="480"/>
          <w:tblCellSpacing w:w="5" w:type="nil"/>
        </w:trPr>
        <w:tc>
          <w:tcPr>
            <w:tcW w:w="5387" w:type="dxa"/>
            <w:vMerge w:val="restart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услуги, </w:t>
            </w:r>
          </w:p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показателя объема услуги,     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подпрограммы, </w:t>
            </w:r>
          </w:p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основного мероприятия</w:t>
            </w:r>
            <w:r w:rsidR="005F664E" w:rsidRPr="006F63E0">
              <w:rPr>
                <w:rFonts w:ascii="Times New Roman" w:hAnsi="Times New Roman" w:cs="Times New Roman"/>
                <w:sz w:val="26"/>
                <w:szCs w:val="26"/>
              </w:rPr>
              <w:t>, мероприятия ВЦП</w:t>
            </w:r>
          </w:p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gridSpan w:val="3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Значение показателя объема услуги</w:t>
            </w:r>
          </w:p>
        </w:tc>
        <w:tc>
          <w:tcPr>
            <w:tcW w:w="4820" w:type="dxa"/>
            <w:gridSpan w:val="3"/>
          </w:tcPr>
          <w:p w:rsidR="00DC63FD" w:rsidRPr="006F63E0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Расходы </w:t>
            </w:r>
            <w:r w:rsidR="005F664E"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местного, 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областного и федерального бюджетов на оказание  </w:t>
            </w:r>
            <w:r w:rsidR="002D2BF6" w:rsidRPr="006F63E0">
              <w:rPr>
                <w:rFonts w:ascii="Times New Roman" w:hAnsi="Times New Roman" w:cs="Times New Roman"/>
                <w:sz w:val="26"/>
                <w:szCs w:val="26"/>
              </w:rPr>
              <w:t>муниципальной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 услуги, тыс. руб.</w:t>
            </w:r>
          </w:p>
        </w:tc>
      </w:tr>
      <w:tr w:rsidR="00DC63FD" w:rsidRPr="006F63E0" w:rsidTr="00DC63FD">
        <w:trPr>
          <w:trHeight w:val="926"/>
          <w:tblCellSpacing w:w="5" w:type="nil"/>
        </w:trPr>
        <w:tc>
          <w:tcPr>
            <w:tcW w:w="5387" w:type="dxa"/>
            <w:vMerge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559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560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</w:tr>
      <w:tr w:rsidR="00DC63FD" w:rsidRPr="006F63E0" w:rsidTr="00DC63FD">
        <w:trPr>
          <w:tblCellSpacing w:w="5" w:type="nil"/>
        </w:trPr>
        <w:tc>
          <w:tcPr>
            <w:tcW w:w="5387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60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DC63FD" w:rsidRPr="006F63E0" w:rsidTr="00DC63FD">
        <w:trPr>
          <w:tblCellSpacing w:w="5" w:type="nil"/>
        </w:trPr>
        <w:tc>
          <w:tcPr>
            <w:tcW w:w="15310" w:type="dxa"/>
            <w:gridSpan w:val="7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Подпрограмма «Развитие культуры»</w:t>
            </w:r>
          </w:p>
        </w:tc>
      </w:tr>
      <w:tr w:rsidR="00DC63FD" w:rsidRPr="006F63E0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6F63E0" w:rsidRDefault="00DC63FD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872CD2" w:rsidRPr="006F63E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. «Развитие библиотечного дела»</w:t>
            </w:r>
          </w:p>
        </w:tc>
      </w:tr>
      <w:tr w:rsidR="00A47D35" w:rsidRPr="00737867" w:rsidTr="0002268E">
        <w:trPr>
          <w:trHeight w:val="320"/>
          <w:tblCellSpacing w:w="5" w:type="nil"/>
        </w:trPr>
        <w:tc>
          <w:tcPr>
            <w:tcW w:w="5387" w:type="dxa"/>
          </w:tcPr>
          <w:p w:rsidR="00A47D35" w:rsidRPr="006F63E0" w:rsidRDefault="00A47D35" w:rsidP="00B97B04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Услуги по организации библиотечного обслуживания населения  Романовского сельского поселения Дубовского района. </w:t>
            </w:r>
          </w:p>
        </w:tc>
        <w:tc>
          <w:tcPr>
            <w:tcW w:w="1701" w:type="dxa"/>
            <w:vAlign w:val="center"/>
          </w:tcPr>
          <w:p w:rsidR="00A47D35" w:rsidRPr="006F63E0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6F63E0" w:rsidRDefault="00A47D35">
            <w:pPr>
              <w:rPr>
                <w:sz w:val="26"/>
                <w:szCs w:val="26"/>
              </w:rPr>
            </w:pPr>
          </w:p>
          <w:p w:rsidR="00A47D35" w:rsidRPr="006F63E0" w:rsidRDefault="00A47D35">
            <w:r w:rsidRPr="006F63E0">
              <w:rPr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6F63E0" w:rsidRDefault="00A47D35">
            <w:pPr>
              <w:rPr>
                <w:sz w:val="26"/>
                <w:szCs w:val="26"/>
              </w:rPr>
            </w:pPr>
          </w:p>
          <w:p w:rsidR="00A47D35" w:rsidRPr="006F63E0" w:rsidRDefault="00A47D35">
            <w:r w:rsidRPr="006F63E0">
              <w:rPr>
                <w:sz w:val="26"/>
                <w:szCs w:val="26"/>
              </w:rPr>
              <w:t>7,6</w:t>
            </w:r>
          </w:p>
        </w:tc>
        <w:tc>
          <w:tcPr>
            <w:tcW w:w="1559" w:type="dxa"/>
          </w:tcPr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P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47D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431,3</w:t>
            </w:r>
          </w:p>
        </w:tc>
        <w:tc>
          <w:tcPr>
            <w:tcW w:w="1701" w:type="dxa"/>
          </w:tcPr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P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47D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390,3</w:t>
            </w:r>
          </w:p>
        </w:tc>
        <w:tc>
          <w:tcPr>
            <w:tcW w:w="1560" w:type="dxa"/>
          </w:tcPr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P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47D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390,3</w:t>
            </w:r>
          </w:p>
        </w:tc>
      </w:tr>
      <w:tr w:rsidR="00DC63FD" w:rsidRPr="00737867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737867" w:rsidRDefault="00DC63FD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37867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C44F1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737867">
              <w:rPr>
                <w:rFonts w:ascii="Times New Roman" w:hAnsi="Times New Roman" w:cs="Times New Roman"/>
                <w:sz w:val="26"/>
                <w:szCs w:val="26"/>
              </w:rPr>
              <w:t>. «Развитие культурно-досуговой деятельности»</w:t>
            </w:r>
          </w:p>
        </w:tc>
      </w:tr>
      <w:tr w:rsidR="00A47D35" w:rsidRPr="00737867" w:rsidTr="00CD7DEC">
        <w:trPr>
          <w:trHeight w:val="320"/>
          <w:tblCellSpacing w:w="5" w:type="nil"/>
        </w:trPr>
        <w:tc>
          <w:tcPr>
            <w:tcW w:w="5387" w:type="dxa"/>
          </w:tcPr>
          <w:p w:rsidR="00A47D35" w:rsidRPr="00737867" w:rsidRDefault="00A47D35" w:rsidP="00E962F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737867">
              <w:rPr>
                <w:rFonts w:ascii="Times New Roman" w:hAnsi="Times New Roman" w:cs="Times New Roman"/>
                <w:sz w:val="26"/>
                <w:szCs w:val="26"/>
              </w:rPr>
              <w:t>Услуга по организации и проведение мероприятий по поддержке народного творчества и культуры (в т.ч. проведение выставок и ярмарок), методическое, консультационное и информационное обеспечение</w:t>
            </w:r>
          </w:p>
        </w:tc>
        <w:tc>
          <w:tcPr>
            <w:tcW w:w="1701" w:type="dxa"/>
            <w:vAlign w:val="center"/>
          </w:tcPr>
          <w:p w:rsidR="00A47D35" w:rsidRPr="006F63E0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6F63E0" w:rsidRDefault="00A47D35" w:rsidP="00DC63FD">
            <w:pPr>
              <w:jc w:val="center"/>
              <w:rPr>
                <w:sz w:val="26"/>
                <w:szCs w:val="26"/>
              </w:rPr>
            </w:pPr>
            <w:r w:rsidRPr="006F63E0">
              <w:rPr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6F63E0" w:rsidRDefault="00A47D35" w:rsidP="00DC63FD">
            <w:pPr>
              <w:jc w:val="center"/>
              <w:rPr>
                <w:sz w:val="26"/>
                <w:szCs w:val="26"/>
              </w:rPr>
            </w:pPr>
            <w:r w:rsidRPr="006F63E0">
              <w:rPr>
                <w:sz w:val="26"/>
                <w:szCs w:val="26"/>
              </w:rPr>
              <w:t>260</w:t>
            </w:r>
          </w:p>
        </w:tc>
        <w:tc>
          <w:tcPr>
            <w:tcW w:w="1559" w:type="dxa"/>
          </w:tcPr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P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47D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1017,4</w:t>
            </w:r>
          </w:p>
        </w:tc>
        <w:tc>
          <w:tcPr>
            <w:tcW w:w="1701" w:type="dxa"/>
          </w:tcPr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P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47D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638,8</w:t>
            </w:r>
          </w:p>
        </w:tc>
        <w:tc>
          <w:tcPr>
            <w:tcW w:w="1560" w:type="dxa"/>
          </w:tcPr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7D35" w:rsidRPr="00A47D35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47D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638,8</w:t>
            </w:r>
          </w:p>
        </w:tc>
      </w:tr>
    </w:tbl>
    <w:p w:rsidR="006D44E2" w:rsidRDefault="006D44E2" w:rsidP="006D44E2">
      <w:pPr>
        <w:widowControl w:val="0"/>
        <w:autoSpaceDE w:val="0"/>
        <w:autoSpaceDN w:val="0"/>
        <w:adjustRightInd w:val="0"/>
        <w:rPr>
          <w:spacing w:val="-8"/>
          <w:sz w:val="28"/>
        </w:rPr>
      </w:pPr>
    </w:p>
    <w:p w:rsidR="00DC63FD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DC63FD" w:rsidSect="00BF0AE2">
          <w:pgSz w:w="16838" w:h="11906" w:orient="landscape"/>
          <w:pgMar w:top="568" w:right="1134" w:bottom="567" w:left="1134" w:header="709" w:footer="709" w:gutter="0"/>
          <w:cols w:space="708"/>
          <w:docGrid w:linePitch="360"/>
        </w:sectPr>
      </w:pPr>
      <w:r>
        <w:rPr>
          <w:bCs/>
          <w:kern w:val="2"/>
          <w:sz w:val="28"/>
          <w:szCs w:val="28"/>
        </w:rPr>
        <w:t>1</w:t>
      </w:r>
      <w:r w:rsidRPr="006D44E2">
        <w:rPr>
          <w:bCs/>
          <w:kern w:val="2"/>
          <w:sz w:val="28"/>
          <w:szCs w:val="28"/>
        </w:rPr>
        <w:t>.</w:t>
      </w:r>
      <w:r>
        <w:rPr>
          <w:bCs/>
          <w:kern w:val="2"/>
          <w:sz w:val="28"/>
          <w:szCs w:val="28"/>
        </w:rPr>
        <w:t>6</w:t>
      </w:r>
      <w:r w:rsidRPr="006D44E2">
        <w:rPr>
          <w:bCs/>
          <w:kern w:val="2"/>
          <w:sz w:val="28"/>
          <w:szCs w:val="28"/>
        </w:rPr>
        <w:t xml:space="preserve">  Таблицу</w:t>
      </w:r>
      <w:r>
        <w:rPr>
          <w:bCs/>
          <w:kern w:val="2"/>
          <w:sz w:val="28"/>
          <w:szCs w:val="28"/>
        </w:rPr>
        <w:t xml:space="preserve"> 5</w:t>
      </w:r>
      <w:r w:rsidRPr="006D44E2">
        <w:rPr>
          <w:bCs/>
          <w:kern w:val="2"/>
          <w:sz w:val="28"/>
          <w:szCs w:val="28"/>
        </w:rPr>
        <w:t xml:space="preserve">. </w:t>
      </w:r>
      <w:r w:rsidRPr="00371A1A">
        <w:rPr>
          <w:sz w:val="28"/>
          <w:szCs w:val="28"/>
        </w:rPr>
        <w:t xml:space="preserve">Расходы  бюджета </w:t>
      </w:r>
      <w:r>
        <w:rPr>
          <w:sz w:val="28"/>
          <w:szCs w:val="28"/>
        </w:rPr>
        <w:t xml:space="preserve">поселения </w:t>
      </w:r>
      <w:r w:rsidRPr="00371A1A">
        <w:rPr>
          <w:sz w:val="28"/>
          <w:szCs w:val="28"/>
        </w:rPr>
        <w:t xml:space="preserve"> на реализацию муниципальной  программы</w:t>
      </w:r>
      <w:r>
        <w:rPr>
          <w:sz w:val="28"/>
          <w:szCs w:val="28"/>
        </w:rPr>
        <w:t xml:space="preserve"> </w:t>
      </w:r>
      <w:r w:rsidRPr="006D44E2">
        <w:rPr>
          <w:kern w:val="2"/>
          <w:sz w:val="28"/>
          <w:szCs w:val="28"/>
        </w:rPr>
        <w:t>изложить в следующей редакции</w:t>
      </w:r>
      <w:r>
        <w:rPr>
          <w:kern w:val="2"/>
          <w:sz w:val="28"/>
          <w:szCs w:val="28"/>
        </w:rPr>
        <w:t>:</w:t>
      </w:r>
    </w:p>
    <w:p w:rsidR="004655FB" w:rsidRDefault="004655FB" w:rsidP="004655FB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Таблица 5</w:t>
      </w:r>
    </w:p>
    <w:p w:rsidR="00371A1A" w:rsidRPr="00371A1A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71A1A">
        <w:rPr>
          <w:sz w:val="28"/>
          <w:szCs w:val="28"/>
        </w:rPr>
        <w:t xml:space="preserve">Расходы  бюджета </w:t>
      </w:r>
      <w:r w:rsidR="00C44F1F">
        <w:rPr>
          <w:sz w:val="28"/>
          <w:szCs w:val="28"/>
        </w:rPr>
        <w:t xml:space="preserve">поселения </w:t>
      </w:r>
      <w:r w:rsidRPr="00371A1A">
        <w:rPr>
          <w:sz w:val="28"/>
          <w:szCs w:val="28"/>
        </w:rPr>
        <w:t xml:space="preserve"> на </w:t>
      </w:r>
    </w:p>
    <w:p w:rsidR="00371A1A" w:rsidRPr="00371A1A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71A1A">
        <w:rPr>
          <w:sz w:val="28"/>
          <w:szCs w:val="28"/>
        </w:rPr>
        <w:t xml:space="preserve">реализацию муниципальной  программы </w:t>
      </w:r>
    </w:p>
    <w:p w:rsidR="004655FB" w:rsidRPr="00772639" w:rsidRDefault="004655FB" w:rsidP="004655F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4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2552"/>
        <w:gridCol w:w="4252"/>
        <w:gridCol w:w="851"/>
        <w:gridCol w:w="708"/>
        <w:gridCol w:w="709"/>
        <w:gridCol w:w="567"/>
        <w:gridCol w:w="1134"/>
        <w:gridCol w:w="1134"/>
        <w:gridCol w:w="1134"/>
      </w:tblGrid>
      <w:tr w:rsidR="00371A1A" w:rsidRPr="00772639" w:rsidTr="00371A1A">
        <w:trPr>
          <w:trHeight w:val="720"/>
          <w:tblCellSpacing w:w="5" w:type="nil"/>
        </w:trPr>
        <w:tc>
          <w:tcPr>
            <w:tcW w:w="1843" w:type="dxa"/>
            <w:vMerge w:val="restart"/>
          </w:tcPr>
          <w:p w:rsidR="00371A1A" w:rsidRPr="00772639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371A1A" w:rsidRPr="001B0FF1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B0FF1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подпрограммы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B0FF1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71A1A" w:rsidRPr="001B0FF1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 ведомственной целевой программы</w:t>
            </w:r>
          </w:p>
        </w:tc>
        <w:tc>
          <w:tcPr>
            <w:tcW w:w="4252" w:type="dxa"/>
            <w:vMerge w:val="restart"/>
          </w:tcPr>
          <w:p w:rsidR="00371A1A" w:rsidRPr="001B0FF1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соисполнители,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участники</w:t>
            </w:r>
          </w:p>
        </w:tc>
        <w:tc>
          <w:tcPr>
            <w:tcW w:w="2835" w:type="dxa"/>
            <w:gridSpan w:val="4"/>
          </w:tcPr>
          <w:p w:rsidR="00371A1A" w:rsidRPr="00772639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классификации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866" w:history="1">
              <w:r w:rsidRPr="00772639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402" w:type="dxa"/>
            <w:gridSpan w:val="3"/>
          </w:tcPr>
          <w:p w:rsidR="00371A1A" w:rsidRPr="00772639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hyperlink w:anchor="Par867" w:history="1">
              <w:r w:rsidRPr="00772639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руб.), годы</w:t>
            </w:r>
          </w:p>
        </w:tc>
      </w:tr>
      <w:tr w:rsidR="004655FB" w:rsidRPr="00772639" w:rsidTr="00371A1A">
        <w:trPr>
          <w:trHeight w:val="2085"/>
          <w:tblCellSpacing w:w="5" w:type="nil"/>
        </w:trPr>
        <w:tc>
          <w:tcPr>
            <w:tcW w:w="1843" w:type="dxa"/>
            <w:vMerge/>
          </w:tcPr>
          <w:p w:rsidR="004655FB" w:rsidRPr="00772639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4655FB" w:rsidRPr="00772639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4655FB" w:rsidRPr="00772639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08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РзПр</w:t>
            </w:r>
          </w:p>
        </w:tc>
        <w:tc>
          <w:tcPr>
            <w:tcW w:w="709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67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4655FB" w:rsidRPr="00772639" w:rsidTr="00371A1A">
        <w:trPr>
          <w:tblCellSpacing w:w="5" w:type="nil"/>
        </w:trPr>
        <w:tc>
          <w:tcPr>
            <w:tcW w:w="1843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47D35" w:rsidRPr="00593F2B" w:rsidTr="00371A1A">
        <w:trPr>
          <w:trHeight w:val="540"/>
          <w:tblCellSpacing w:w="5" w:type="nil"/>
        </w:trPr>
        <w:tc>
          <w:tcPr>
            <w:tcW w:w="1843" w:type="dxa"/>
            <w:vMerge w:val="restart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Муниципальная </w:t>
            </w:r>
            <w:r w:rsidRPr="00593F2B">
              <w:rPr>
                <w:rFonts w:ascii="Times New Roman" w:hAnsi="Times New Roman" w:cs="Times New Roman"/>
              </w:rPr>
              <w:t xml:space="preserve"> </w:t>
            </w:r>
            <w:r w:rsidRPr="00593F2B">
              <w:rPr>
                <w:rFonts w:ascii="Times New Roman" w:hAnsi="Times New Roman" w:cs="Times New Roman"/>
              </w:rPr>
              <w:br/>
              <w:t xml:space="preserve">программа       </w:t>
            </w:r>
          </w:p>
        </w:tc>
        <w:tc>
          <w:tcPr>
            <w:tcW w:w="2552" w:type="dxa"/>
            <w:vMerge w:val="restart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«Развитие культуры и туризма»</w:t>
            </w:r>
          </w:p>
        </w:tc>
        <w:tc>
          <w:tcPr>
            <w:tcW w:w="4252" w:type="dxa"/>
          </w:tcPr>
          <w:p w:rsidR="00A47D35" w:rsidRPr="006F63E0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 xml:space="preserve">всего </w:t>
            </w:r>
            <w:hyperlink w:anchor="Par868" w:history="1">
              <w:r w:rsidRPr="006F63E0">
                <w:rPr>
                  <w:rFonts w:ascii="Times New Roman" w:hAnsi="Times New Roman" w:cs="Times New Roman"/>
                </w:rPr>
                <w:t>&lt;3&gt;</w:t>
              </w:r>
            </w:hyperlink>
            <w:r w:rsidRPr="006F63E0">
              <w:rPr>
                <w:rFonts w:ascii="Times New Roman" w:hAnsi="Times New Roman" w:cs="Times New Roman"/>
              </w:rPr>
              <w:t xml:space="preserve">, </w:t>
            </w:r>
          </w:p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в том числе:           </w:t>
            </w:r>
          </w:p>
        </w:tc>
        <w:tc>
          <w:tcPr>
            <w:tcW w:w="851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 </w:t>
            </w:r>
          </w:p>
        </w:tc>
        <w:tc>
          <w:tcPr>
            <w:tcW w:w="708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A47D35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A47D35">
              <w:rPr>
                <w:rFonts w:ascii="Times New Roman" w:hAnsi="Times New Roman" w:cs="Times New Roman"/>
                <w:color w:val="FF0000"/>
              </w:rPr>
              <w:t>1448,7</w:t>
            </w:r>
          </w:p>
        </w:tc>
        <w:tc>
          <w:tcPr>
            <w:tcW w:w="1134" w:type="dxa"/>
          </w:tcPr>
          <w:p w:rsidR="00A47D35" w:rsidRPr="00A47D35" w:rsidRDefault="00A47D35" w:rsidP="00C0250C">
            <w:pPr>
              <w:rPr>
                <w:color w:val="FF0000"/>
              </w:rPr>
            </w:pPr>
            <w:r w:rsidRPr="00A47D35">
              <w:rPr>
                <w:color w:val="FF0000"/>
              </w:rPr>
              <w:t>1029,1</w:t>
            </w:r>
          </w:p>
        </w:tc>
        <w:tc>
          <w:tcPr>
            <w:tcW w:w="1134" w:type="dxa"/>
          </w:tcPr>
          <w:p w:rsidR="00A47D35" w:rsidRPr="00A47D35" w:rsidRDefault="00A47D35" w:rsidP="00C0250C">
            <w:pPr>
              <w:rPr>
                <w:color w:val="FF0000"/>
              </w:rPr>
            </w:pPr>
            <w:r w:rsidRPr="00A47D35">
              <w:rPr>
                <w:color w:val="FF0000"/>
              </w:rPr>
              <w:t>1029,1</w:t>
            </w:r>
          </w:p>
        </w:tc>
      </w:tr>
      <w:tr w:rsidR="00820B67" w:rsidRPr="00593F2B" w:rsidTr="00371A1A">
        <w:trPr>
          <w:trHeight w:val="832"/>
          <w:tblCellSpacing w:w="5" w:type="nil"/>
        </w:trPr>
        <w:tc>
          <w:tcPr>
            <w:tcW w:w="1843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820B67" w:rsidRPr="00593F2B" w:rsidRDefault="00820B67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ответственный    </w:t>
            </w:r>
            <w:r w:rsidRPr="00593F2B">
              <w:rPr>
                <w:rFonts w:ascii="Times New Roman" w:hAnsi="Times New Roman" w:cs="Times New Roman"/>
              </w:rPr>
              <w:br/>
              <w:t xml:space="preserve">исполнитель      </w:t>
            </w:r>
            <w:r w:rsidRPr="00593F2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муниципальной</w:t>
            </w:r>
            <w:r w:rsidRPr="00593F2B">
              <w:rPr>
                <w:rFonts w:ascii="Times New Roman" w:hAnsi="Times New Roman" w:cs="Times New Roman"/>
              </w:rPr>
              <w:t xml:space="preserve">  </w:t>
            </w:r>
            <w:r w:rsidRPr="00593F2B">
              <w:rPr>
                <w:rFonts w:ascii="Times New Roman" w:hAnsi="Times New Roman" w:cs="Times New Roman"/>
              </w:rPr>
              <w:br/>
              <w:t xml:space="preserve">программы </w:t>
            </w:r>
            <w:r>
              <w:rPr>
                <w:rFonts w:ascii="Times New Roman" w:hAnsi="Times New Roman" w:cs="Times New Roman"/>
              </w:rPr>
              <w:t>Администрация Романовского сельского поселения</w:t>
            </w:r>
            <w:r w:rsidRPr="00593F2B">
              <w:rPr>
                <w:rFonts w:ascii="Times New Roman" w:hAnsi="Times New Roman" w:cs="Times New Roman"/>
              </w:rPr>
              <w:t xml:space="preserve">       </w:t>
            </w:r>
            <w:r w:rsidRPr="00593F2B">
              <w:rPr>
                <w:rFonts w:ascii="Times New Roman" w:hAnsi="Times New Roman" w:cs="Times New Roman"/>
              </w:rPr>
              <w:br/>
              <w:t>всего</w:t>
            </w:r>
          </w:p>
        </w:tc>
        <w:tc>
          <w:tcPr>
            <w:tcW w:w="851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A47D35" w:rsidRDefault="00A47D35" w:rsidP="004655FB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A47D35">
              <w:rPr>
                <w:rFonts w:ascii="Times New Roman" w:hAnsi="Times New Roman" w:cs="Times New Roman"/>
                <w:color w:val="FF0000"/>
              </w:rPr>
              <w:t>1448,7</w:t>
            </w:r>
          </w:p>
        </w:tc>
        <w:tc>
          <w:tcPr>
            <w:tcW w:w="1134" w:type="dxa"/>
          </w:tcPr>
          <w:p w:rsidR="00820B67" w:rsidRPr="00A47D35" w:rsidRDefault="00A47D35">
            <w:pPr>
              <w:rPr>
                <w:color w:val="FF0000"/>
              </w:rPr>
            </w:pPr>
            <w:r w:rsidRPr="00A47D35">
              <w:rPr>
                <w:color w:val="FF0000"/>
              </w:rPr>
              <w:t>1029,1</w:t>
            </w:r>
          </w:p>
        </w:tc>
        <w:tc>
          <w:tcPr>
            <w:tcW w:w="1134" w:type="dxa"/>
          </w:tcPr>
          <w:p w:rsidR="00820B67" w:rsidRPr="00A47D35" w:rsidRDefault="00A47D35">
            <w:pPr>
              <w:rPr>
                <w:color w:val="FF0000"/>
              </w:rPr>
            </w:pPr>
            <w:r w:rsidRPr="00A47D35">
              <w:rPr>
                <w:color w:val="FF0000"/>
              </w:rPr>
              <w:t>1029,1</w:t>
            </w:r>
          </w:p>
        </w:tc>
      </w:tr>
      <w:tr w:rsidR="00A47D35" w:rsidRPr="00593F2B" w:rsidTr="00371A1A">
        <w:trPr>
          <w:trHeight w:val="410"/>
          <w:tblCellSpacing w:w="5" w:type="nil"/>
        </w:trPr>
        <w:tc>
          <w:tcPr>
            <w:tcW w:w="1843" w:type="dxa"/>
            <w:vMerge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A47D35" w:rsidRPr="00593F2B" w:rsidRDefault="00A47D35" w:rsidP="00C44F1F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 1</w:t>
            </w:r>
            <w:r w:rsidRPr="00593F2B">
              <w:rPr>
                <w:rFonts w:ascii="Times New Roman" w:hAnsi="Times New Roman" w:cs="Times New Roman"/>
              </w:rPr>
              <w:t xml:space="preserve">,  </w:t>
            </w: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«Романовский сельский дом культуры»</w:t>
            </w:r>
            <w:r w:rsidRPr="00593F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1" w:type="dxa"/>
          </w:tcPr>
          <w:p w:rsidR="00A47D35" w:rsidRDefault="00A47D35">
            <w:r w:rsidRPr="002620AF">
              <w:t>951</w:t>
            </w:r>
          </w:p>
        </w:tc>
        <w:tc>
          <w:tcPr>
            <w:tcW w:w="708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095789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1017,4</w:t>
            </w:r>
          </w:p>
        </w:tc>
        <w:tc>
          <w:tcPr>
            <w:tcW w:w="1134" w:type="dxa"/>
          </w:tcPr>
          <w:p w:rsidR="00A47D35" w:rsidRPr="00095789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638,8</w:t>
            </w:r>
          </w:p>
        </w:tc>
        <w:tc>
          <w:tcPr>
            <w:tcW w:w="1134" w:type="dxa"/>
          </w:tcPr>
          <w:p w:rsidR="00A47D35" w:rsidRPr="00095789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638,8</w:t>
            </w:r>
          </w:p>
        </w:tc>
      </w:tr>
      <w:tr w:rsidR="00A47D35" w:rsidRPr="00593F2B" w:rsidTr="00371A1A">
        <w:trPr>
          <w:trHeight w:val="544"/>
          <w:tblCellSpacing w:w="5" w:type="nil"/>
        </w:trPr>
        <w:tc>
          <w:tcPr>
            <w:tcW w:w="1843" w:type="dxa"/>
            <w:vMerge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A47D35" w:rsidRPr="00593F2B" w:rsidRDefault="00A47D35" w:rsidP="00C44F1F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 2</w:t>
            </w:r>
            <w:r w:rsidRPr="00593F2B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A47D35" w:rsidRDefault="00A47D35">
            <w:r w:rsidRPr="002620AF">
              <w:t>951</w:t>
            </w:r>
          </w:p>
        </w:tc>
        <w:tc>
          <w:tcPr>
            <w:tcW w:w="708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095789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095789">
              <w:rPr>
                <w:rFonts w:ascii="Times New Roman" w:hAnsi="Times New Roman" w:cs="Times New Roman"/>
                <w:color w:val="FF0000"/>
              </w:rPr>
              <w:t>431,3</w:t>
            </w:r>
          </w:p>
        </w:tc>
        <w:tc>
          <w:tcPr>
            <w:tcW w:w="1134" w:type="dxa"/>
          </w:tcPr>
          <w:p w:rsidR="00A47D35" w:rsidRPr="00095789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095789">
              <w:rPr>
                <w:rFonts w:ascii="Times New Roman" w:hAnsi="Times New Roman" w:cs="Times New Roman"/>
                <w:color w:val="FF0000"/>
              </w:rPr>
              <w:t>390,3</w:t>
            </w:r>
          </w:p>
        </w:tc>
        <w:tc>
          <w:tcPr>
            <w:tcW w:w="1134" w:type="dxa"/>
          </w:tcPr>
          <w:p w:rsidR="00A47D35" w:rsidRPr="00095789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095789">
              <w:rPr>
                <w:rFonts w:ascii="Times New Roman" w:hAnsi="Times New Roman" w:cs="Times New Roman"/>
                <w:color w:val="FF0000"/>
              </w:rPr>
              <w:t>390,3</w:t>
            </w:r>
          </w:p>
        </w:tc>
      </w:tr>
      <w:tr w:rsidR="00A47D35" w:rsidRPr="00593F2B" w:rsidTr="00371A1A">
        <w:trPr>
          <w:trHeight w:val="439"/>
          <w:tblCellSpacing w:w="5" w:type="nil"/>
        </w:trPr>
        <w:tc>
          <w:tcPr>
            <w:tcW w:w="1843" w:type="dxa"/>
            <w:vMerge w:val="restart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Подпрограмма </w:t>
            </w:r>
          </w:p>
        </w:tc>
        <w:tc>
          <w:tcPr>
            <w:tcW w:w="2552" w:type="dxa"/>
            <w:vMerge w:val="restart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«Развитие культуры»</w:t>
            </w:r>
          </w:p>
        </w:tc>
        <w:tc>
          <w:tcPr>
            <w:tcW w:w="4252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Исполнитель подпрограммы </w:t>
            </w:r>
            <w:r>
              <w:rPr>
                <w:rFonts w:ascii="Times New Roman" w:hAnsi="Times New Roman" w:cs="Times New Roman"/>
              </w:rPr>
              <w:t>– Администрация Романовского сельского поселения</w:t>
            </w:r>
            <w:r w:rsidRPr="00593F2B">
              <w:rPr>
                <w:rFonts w:ascii="Times New Roman" w:hAnsi="Times New Roman" w:cs="Times New Roman"/>
              </w:rPr>
              <w:t xml:space="preserve">       всего,  </w:t>
            </w:r>
          </w:p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в том числе:             </w:t>
            </w:r>
          </w:p>
        </w:tc>
        <w:tc>
          <w:tcPr>
            <w:tcW w:w="851" w:type="dxa"/>
          </w:tcPr>
          <w:p w:rsidR="00A47D35" w:rsidRDefault="00A47D35">
            <w:r w:rsidRPr="002620AF">
              <w:t>951</w:t>
            </w:r>
          </w:p>
        </w:tc>
        <w:tc>
          <w:tcPr>
            <w:tcW w:w="708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A47D35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A47D35">
              <w:rPr>
                <w:rFonts w:ascii="Times New Roman" w:hAnsi="Times New Roman" w:cs="Times New Roman"/>
                <w:color w:val="FF0000"/>
              </w:rPr>
              <w:t>1448,7</w:t>
            </w:r>
          </w:p>
        </w:tc>
        <w:tc>
          <w:tcPr>
            <w:tcW w:w="1134" w:type="dxa"/>
          </w:tcPr>
          <w:p w:rsidR="00A47D35" w:rsidRPr="00A47D35" w:rsidRDefault="00A47D35" w:rsidP="00C0250C">
            <w:pPr>
              <w:rPr>
                <w:color w:val="FF0000"/>
              </w:rPr>
            </w:pPr>
            <w:r w:rsidRPr="00A47D35">
              <w:rPr>
                <w:color w:val="FF0000"/>
              </w:rPr>
              <w:t>1029,1</w:t>
            </w:r>
          </w:p>
        </w:tc>
        <w:tc>
          <w:tcPr>
            <w:tcW w:w="1134" w:type="dxa"/>
          </w:tcPr>
          <w:p w:rsidR="00A47D35" w:rsidRPr="00A47D35" w:rsidRDefault="00A47D35" w:rsidP="00C0250C">
            <w:pPr>
              <w:rPr>
                <w:color w:val="FF0000"/>
              </w:rPr>
            </w:pPr>
            <w:r w:rsidRPr="00A47D35">
              <w:rPr>
                <w:color w:val="FF0000"/>
              </w:rPr>
              <w:t>1029,1</w:t>
            </w:r>
          </w:p>
        </w:tc>
      </w:tr>
      <w:tr w:rsidR="00A47D35" w:rsidRPr="00593F2B" w:rsidTr="00371A1A">
        <w:trPr>
          <w:trHeight w:val="540"/>
          <w:tblCellSpacing w:w="5" w:type="nil"/>
        </w:trPr>
        <w:tc>
          <w:tcPr>
            <w:tcW w:w="1843" w:type="dxa"/>
            <w:vMerge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Муниципальные бюджетные учреждения культуры</w:t>
            </w:r>
          </w:p>
        </w:tc>
        <w:tc>
          <w:tcPr>
            <w:tcW w:w="851" w:type="dxa"/>
          </w:tcPr>
          <w:p w:rsidR="00A47D35" w:rsidRDefault="00A47D35">
            <w:r w:rsidRPr="002620AF">
              <w:t>951</w:t>
            </w:r>
          </w:p>
        </w:tc>
        <w:tc>
          <w:tcPr>
            <w:tcW w:w="708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A47D35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A47D35">
              <w:rPr>
                <w:rFonts w:ascii="Times New Roman" w:hAnsi="Times New Roman" w:cs="Times New Roman"/>
                <w:color w:val="FF0000"/>
              </w:rPr>
              <w:t>1448,7</w:t>
            </w:r>
          </w:p>
        </w:tc>
        <w:tc>
          <w:tcPr>
            <w:tcW w:w="1134" w:type="dxa"/>
          </w:tcPr>
          <w:p w:rsidR="00A47D35" w:rsidRPr="00A47D35" w:rsidRDefault="00A47D35" w:rsidP="00C0250C">
            <w:pPr>
              <w:rPr>
                <w:color w:val="FF0000"/>
              </w:rPr>
            </w:pPr>
            <w:r w:rsidRPr="00A47D35">
              <w:rPr>
                <w:color w:val="FF0000"/>
              </w:rPr>
              <w:t>1029,1</w:t>
            </w:r>
          </w:p>
        </w:tc>
        <w:tc>
          <w:tcPr>
            <w:tcW w:w="1134" w:type="dxa"/>
          </w:tcPr>
          <w:p w:rsidR="00A47D35" w:rsidRPr="00A47D35" w:rsidRDefault="00A47D35" w:rsidP="00C0250C">
            <w:pPr>
              <w:rPr>
                <w:color w:val="FF0000"/>
              </w:rPr>
            </w:pPr>
            <w:r w:rsidRPr="00A47D35">
              <w:rPr>
                <w:color w:val="FF0000"/>
              </w:rPr>
              <w:t>1029,1</w:t>
            </w:r>
          </w:p>
        </w:tc>
      </w:tr>
      <w:tr w:rsidR="00A47D35" w:rsidRPr="00593F2B" w:rsidTr="00371A1A">
        <w:trPr>
          <w:trHeight w:val="343"/>
          <w:tblCellSpacing w:w="5" w:type="nil"/>
        </w:trPr>
        <w:tc>
          <w:tcPr>
            <w:tcW w:w="1843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lastRenderedPageBreak/>
              <w:t xml:space="preserve">Основное        </w:t>
            </w:r>
            <w:r w:rsidRPr="00593F2B">
              <w:rPr>
                <w:rFonts w:ascii="Times New Roman" w:hAnsi="Times New Roman" w:cs="Times New Roman"/>
              </w:rPr>
              <w:br/>
              <w:t>мероприятие 1.</w:t>
            </w:r>
            <w:r>
              <w:rPr>
                <w:rFonts w:ascii="Times New Roman" w:hAnsi="Times New Roman" w:cs="Times New Roman"/>
              </w:rPr>
              <w:t>1</w:t>
            </w:r>
            <w:r w:rsidRPr="00593F2B">
              <w:rPr>
                <w:rFonts w:ascii="Times New Roman" w:hAnsi="Times New Roman" w:cs="Times New Roman"/>
              </w:rPr>
              <w:t xml:space="preserve">. </w:t>
            </w:r>
          </w:p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  <w:bCs/>
              </w:rPr>
              <w:t>Развитие библиотечного дела</w:t>
            </w:r>
          </w:p>
        </w:tc>
        <w:tc>
          <w:tcPr>
            <w:tcW w:w="4252" w:type="dxa"/>
          </w:tcPr>
          <w:p w:rsidR="00A47D35" w:rsidRPr="00593F2B" w:rsidRDefault="00A47D35" w:rsidP="0067619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A47D35" w:rsidRDefault="00A47D35">
            <w:r w:rsidRPr="002620AF">
              <w:t>951</w:t>
            </w:r>
          </w:p>
        </w:tc>
        <w:tc>
          <w:tcPr>
            <w:tcW w:w="708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095789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095789">
              <w:rPr>
                <w:rFonts w:ascii="Times New Roman" w:hAnsi="Times New Roman" w:cs="Times New Roman"/>
                <w:color w:val="FF0000"/>
              </w:rPr>
              <w:t>431,3</w:t>
            </w:r>
          </w:p>
        </w:tc>
        <w:tc>
          <w:tcPr>
            <w:tcW w:w="1134" w:type="dxa"/>
          </w:tcPr>
          <w:p w:rsidR="00A47D35" w:rsidRPr="00095789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095789">
              <w:rPr>
                <w:rFonts w:ascii="Times New Roman" w:hAnsi="Times New Roman" w:cs="Times New Roman"/>
                <w:color w:val="FF0000"/>
              </w:rPr>
              <w:t>390,3</w:t>
            </w:r>
          </w:p>
        </w:tc>
        <w:tc>
          <w:tcPr>
            <w:tcW w:w="1134" w:type="dxa"/>
          </w:tcPr>
          <w:p w:rsidR="00A47D35" w:rsidRPr="00095789" w:rsidRDefault="00A47D35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095789">
              <w:rPr>
                <w:rFonts w:ascii="Times New Roman" w:hAnsi="Times New Roman" w:cs="Times New Roman"/>
                <w:color w:val="FF0000"/>
              </w:rPr>
              <w:t>390,3</w:t>
            </w:r>
          </w:p>
        </w:tc>
      </w:tr>
      <w:tr w:rsidR="00820B67" w:rsidRPr="00593F2B" w:rsidTr="00371A1A">
        <w:trPr>
          <w:trHeight w:val="343"/>
          <w:tblCellSpacing w:w="5" w:type="nil"/>
        </w:trPr>
        <w:tc>
          <w:tcPr>
            <w:tcW w:w="1843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Основное        </w:t>
            </w:r>
            <w:r>
              <w:rPr>
                <w:rFonts w:ascii="Times New Roman" w:hAnsi="Times New Roman" w:cs="Times New Roman"/>
              </w:rPr>
              <w:br/>
              <w:t>мероприятие 1.2</w:t>
            </w:r>
            <w:r w:rsidRPr="00593F2B">
              <w:rPr>
                <w:rFonts w:ascii="Times New Roman" w:hAnsi="Times New Roman" w:cs="Times New Roman"/>
              </w:rPr>
              <w:t xml:space="preserve">. </w:t>
            </w:r>
          </w:p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  <w:bCs/>
              </w:rPr>
              <w:t xml:space="preserve">Развитие культурно-досуговой деятельности. </w:t>
            </w:r>
          </w:p>
        </w:tc>
        <w:tc>
          <w:tcPr>
            <w:tcW w:w="4252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«Романовский сельский дом культуры»</w:t>
            </w:r>
            <w:r w:rsidRPr="00593F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1" w:type="dxa"/>
          </w:tcPr>
          <w:p w:rsidR="00820B67" w:rsidRDefault="00820B67">
            <w:r w:rsidRPr="002620AF"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095789" w:rsidRDefault="00A47D35" w:rsidP="00820B67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1017,4</w:t>
            </w:r>
          </w:p>
        </w:tc>
        <w:tc>
          <w:tcPr>
            <w:tcW w:w="1134" w:type="dxa"/>
          </w:tcPr>
          <w:p w:rsidR="00820B67" w:rsidRPr="00095789" w:rsidRDefault="00A47D35" w:rsidP="00820B67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638,8</w:t>
            </w:r>
          </w:p>
        </w:tc>
        <w:tc>
          <w:tcPr>
            <w:tcW w:w="1134" w:type="dxa"/>
          </w:tcPr>
          <w:p w:rsidR="00820B67" w:rsidRPr="00095789" w:rsidRDefault="00A47D35" w:rsidP="00820B67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638,8</w:t>
            </w:r>
          </w:p>
        </w:tc>
      </w:tr>
    </w:tbl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2" w:name="Par866"/>
      <w:bookmarkEnd w:id="2"/>
      <w:r w:rsidRPr="001B0FF1">
        <w:rPr>
          <w:sz w:val="24"/>
          <w:szCs w:val="24"/>
        </w:rPr>
        <w:t xml:space="preserve">&lt;1&gt; До присвоения кода бюджетной классификации указываются реквизиты нормативного правового акта о выделении средств бюджета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 на реализацию основных мероприятий муниципальной программы. Для муниципальных  программ сельских поселений, входящих в состав Дубовского района, разрабатываемых в 2013 году – после принятия Решения о бюджете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 на 2014 год и на плановый период 2015 и 2016 годов.</w:t>
      </w:r>
    </w:p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3" w:name="Par867"/>
      <w:bookmarkEnd w:id="3"/>
      <w:r w:rsidRPr="001B0FF1">
        <w:rPr>
          <w:sz w:val="24"/>
          <w:szCs w:val="24"/>
        </w:rPr>
        <w:t>&lt;2&gt; Представленные расходы подлежат ежегодному уточнению при формировании бюджета на очередной финансовый год и плановый период.</w:t>
      </w:r>
    </w:p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4" w:name="Par868"/>
      <w:bookmarkEnd w:id="4"/>
      <w:r w:rsidRPr="001B0FF1">
        <w:rPr>
          <w:sz w:val="24"/>
          <w:szCs w:val="24"/>
        </w:rPr>
        <w:t xml:space="preserve">&lt;3&gt; Здесь и далее в строке «всего» указываются все необходимые расходы на реализацию муниципальной  программы (подпрограммы, основного мероприятия), учитывающие расходы, предусмотренные нормативными правовыми актами, в результате которых возникают расходные обязательства </w:t>
      </w:r>
      <w:r w:rsidR="00C44F1F">
        <w:rPr>
          <w:sz w:val="24"/>
          <w:szCs w:val="24"/>
        </w:rPr>
        <w:t xml:space="preserve">Романовского сельского поселения </w:t>
      </w:r>
      <w:r w:rsidRPr="001B0FF1">
        <w:rPr>
          <w:sz w:val="24"/>
          <w:szCs w:val="24"/>
        </w:rPr>
        <w:t>Дубовского района.</w:t>
      </w:r>
    </w:p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5" w:name="Par869"/>
      <w:bookmarkEnd w:id="5"/>
      <w:r w:rsidRPr="001B0FF1">
        <w:rPr>
          <w:sz w:val="24"/>
          <w:szCs w:val="24"/>
        </w:rPr>
        <w:t>&lt;4&gt; Под обеспечением реализации муниципальной  программы понимается деятельность, не направленная на реализацию ведомственных   целевых программ, основных мероприятий подпрограмм.</w:t>
      </w:r>
    </w:p>
    <w:p w:rsidR="00872CD2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37867" w:rsidRDefault="00737867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D44E2">
        <w:rPr>
          <w:spacing w:val="-8"/>
          <w:sz w:val="28"/>
          <w:szCs w:val="28"/>
        </w:rPr>
        <w:t xml:space="preserve">   </w:t>
      </w:r>
      <w:r w:rsidR="006D44E2" w:rsidRPr="006D44E2">
        <w:rPr>
          <w:bCs/>
          <w:kern w:val="2"/>
          <w:sz w:val="28"/>
          <w:szCs w:val="28"/>
        </w:rPr>
        <w:t xml:space="preserve">1.7  Таблицу 6. </w:t>
      </w:r>
      <w:r w:rsidR="006D44E2" w:rsidRPr="006D44E2">
        <w:rPr>
          <w:sz w:val="28"/>
          <w:szCs w:val="28"/>
        </w:rPr>
        <w:t>Расходы</w:t>
      </w:r>
      <w:r w:rsidR="006D44E2">
        <w:rPr>
          <w:sz w:val="28"/>
          <w:szCs w:val="28"/>
        </w:rPr>
        <w:t xml:space="preserve"> </w:t>
      </w:r>
      <w:r w:rsidR="006D44E2" w:rsidRPr="006D44E2">
        <w:rPr>
          <w:sz w:val="28"/>
          <w:szCs w:val="28"/>
        </w:rPr>
        <w:t>бюджета района, федерального бюджета, областного бюджета</w:t>
      </w:r>
      <w:r w:rsidR="006D44E2">
        <w:rPr>
          <w:sz w:val="28"/>
          <w:szCs w:val="28"/>
        </w:rPr>
        <w:t xml:space="preserve"> </w:t>
      </w:r>
      <w:r w:rsidR="006D44E2" w:rsidRPr="006D44E2">
        <w:rPr>
          <w:sz w:val="28"/>
          <w:szCs w:val="28"/>
        </w:rPr>
        <w:t xml:space="preserve">и бюджетов сельского поселения, внебюджетных источников на реализацию муниципальной  программы </w:t>
      </w:r>
      <w:r w:rsidR="006D44E2">
        <w:rPr>
          <w:sz w:val="28"/>
          <w:szCs w:val="28"/>
        </w:rPr>
        <w:t xml:space="preserve"> </w:t>
      </w:r>
      <w:r w:rsidR="006D44E2" w:rsidRPr="006D44E2">
        <w:rPr>
          <w:kern w:val="2"/>
          <w:sz w:val="28"/>
          <w:szCs w:val="28"/>
        </w:rPr>
        <w:t>изложить в следующей редакции</w:t>
      </w:r>
      <w:r w:rsidR="006D44E2">
        <w:rPr>
          <w:kern w:val="2"/>
          <w:sz w:val="28"/>
          <w:szCs w:val="28"/>
        </w:rPr>
        <w:t>:</w:t>
      </w:r>
    </w:p>
    <w:p w:rsidR="00872CD2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72CD2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C63FD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Таблица 6</w:t>
      </w:r>
    </w:p>
    <w:p w:rsidR="00450939" w:rsidRPr="001B0FF1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1B0FF1">
        <w:rPr>
          <w:sz w:val="24"/>
          <w:szCs w:val="24"/>
        </w:rPr>
        <w:t>Расходы</w:t>
      </w:r>
    </w:p>
    <w:p w:rsidR="00450939" w:rsidRPr="001B0FF1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1B0FF1">
        <w:rPr>
          <w:sz w:val="24"/>
          <w:szCs w:val="24"/>
        </w:rPr>
        <w:t xml:space="preserve">бюджета района, федерального бюджета, областного бюджета </w:t>
      </w:r>
    </w:p>
    <w:p w:rsidR="00450939" w:rsidRPr="001B0FF1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1B0FF1">
        <w:rPr>
          <w:sz w:val="24"/>
          <w:szCs w:val="24"/>
        </w:rPr>
        <w:t>и бюджетов сельск</w:t>
      </w:r>
      <w:r w:rsidR="00820B67">
        <w:rPr>
          <w:sz w:val="24"/>
          <w:szCs w:val="24"/>
        </w:rPr>
        <w:t xml:space="preserve">ого </w:t>
      </w:r>
      <w:r w:rsidRPr="001B0FF1">
        <w:rPr>
          <w:sz w:val="24"/>
          <w:szCs w:val="24"/>
        </w:rPr>
        <w:t>поселени</w:t>
      </w:r>
      <w:r w:rsidR="00820B67">
        <w:rPr>
          <w:sz w:val="24"/>
          <w:szCs w:val="24"/>
        </w:rPr>
        <w:t>я</w:t>
      </w:r>
      <w:r w:rsidRPr="001B0FF1">
        <w:rPr>
          <w:sz w:val="24"/>
          <w:szCs w:val="24"/>
        </w:rPr>
        <w:t xml:space="preserve">, внебюджетных источников на реализацию муниципальной  программы </w:t>
      </w:r>
    </w:p>
    <w:p w:rsidR="00DC63FD" w:rsidRPr="00772639" w:rsidRDefault="00DC63FD" w:rsidP="00DC63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458" w:type="dxa"/>
        <w:tblCellSpacing w:w="5" w:type="nil"/>
        <w:tblInd w:w="50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27"/>
        <w:gridCol w:w="3969"/>
        <w:gridCol w:w="2977"/>
        <w:gridCol w:w="1275"/>
        <w:gridCol w:w="1134"/>
        <w:gridCol w:w="1276"/>
      </w:tblGrid>
      <w:tr w:rsidR="00DC63FD" w:rsidRPr="00772639" w:rsidTr="002D2BF6">
        <w:trPr>
          <w:tblCellSpacing w:w="5" w:type="nil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D2BF6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</w:t>
            </w:r>
          </w:p>
          <w:p w:rsidR="00DC63FD" w:rsidRPr="00772639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2D2BF6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>соисполнители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Оценка расходов (тыс. руб.), годы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«Развитие культуры и туризма»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095789" w:rsidRDefault="00095789" w:rsidP="00820B67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1448,7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095789" w:rsidRDefault="00095789" w:rsidP="00820B67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1029,1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095789" w:rsidRDefault="00095789" w:rsidP="00820B67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1029,1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981" w:history="1">
              <w:r w:rsidRPr="00772639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095789" w:rsidRDefault="00095789" w:rsidP="00CA25CC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9578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301,5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9634F0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9634F0">
              <w:rPr>
                <w:sz w:val="24"/>
                <w:szCs w:val="24"/>
              </w:rPr>
              <w:t>0,0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095789" w:rsidRDefault="00820B67" w:rsidP="00820B67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 w:rsidP="00820B67">
            <w:pPr>
              <w:jc w:val="center"/>
            </w:pPr>
            <w:r w:rsidRPr="00091EF2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CA25CC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95789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095789" w:rsidRDefault="00095789" w:rsidP="00820B67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1147,2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095789" w:rsidRDefault="00095789" w:rsidP="00C0250C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1029,1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095789" w:rsidRDefault="00095789" w:rsidP="00C0250C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1029,1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095789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5789" w:rsidRPr="00772639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культуры»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095789" w:rsidRDefault="00095789" w:rsidP="00C0250C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1448,7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095789" w:rsidRDefault="00095789" w:rsidP="00C0250C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1029,1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095789" w:rsidRDefault="00095789" w:rsidP="00C0250C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1029,1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095789" w:rsidRDefault="00095789" w:rsidP="00CA25CC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9578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301,5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>
            <w:r w:rsidRPr="00455A50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>
            <w:r w:rsidRPr="00455A50">
              <w:rPr>
                <w:sz w:val="24"/>
                <w:szCs w:val="24"/>
              </w:rPr>
              <w:t>0,0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095789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9578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>
            <w:r w:rsidRPr="00455A50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Default="00820B67">
            <w:r w:rsidRPr="00455A50">
              <w:rPr>
                <w:sz w:val="24"/>
                <w:szCs w:val="24"/>
              </w:rPr>
              <w:t>0,0</w:t>
            </w:r>
          </w:p>
        </w:tc>
      </w:tr>
      <w:tr w:rsidR="00095789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095789" w:rsidRDefault="00095789" w:rsidP="00CA25CC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9578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1147,2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095789" w:rsidRDefault="00095789" w:rsidP="00C0250C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1029,1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095789" w:rsidRDefault="00095789" w:rsidP="00C0250C">
            <w:pPr>
              <w:jc w:val="center"/>
              <w:rPr>
                <w:color w:val="FF0000"/>
              </w:rPr>
            </w:pPr>
            <w:r w:rsidRPr="00095789">
              <w:rPr>
                <w:color w:val="FF0000"/>
                <w:sz w:val="24"/>
                <w:szCs w:val="24"/>
              </w:rPr>
              <w:t>1029,1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CA25CC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36C32" w:rsidRPr="001B0FF1" w:rsidRDefault="00436C32" w:rsidP="00436C32">
      <w:pPr>
        <w:widowControl w:val="0"/>
        <w:autoSpaceDE w:val="0"/>
        <w:autoSpaceDN w:val="0"/>
        <w:adjustRightInd w:val="0"/>
        <w:ind w:left="993" w:hanging="453"/>
        <w:jc w:val="both"/>
        <w:rPr>
          <w:sz w:val="24"/>
          <w:szCs w:val="24"/>
        </w:rPr>
      </w:pPr>
      <w:bookmarkStart w:id="6" w:name="Par981"/>
      <w:bookmarkEnd w:id="6"/>
      <w:r w:rsidRPr="001B0FF1">
        <w:rPr>
          <w:sz w:val="24"/>
          <w:szCs w:val="24"/>
        </w:rPr>
        <w:t xml:space="preserve">&lt;1&gt; Здесь и далее в таблице в содержании графы «бюджет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» указываются данные в соответствии с расходами бюджета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 </w:t>
      </w:r>
      <w:hyperlink w:anchor="Par676" w:history="1">
        <w:r w:rsidRPr="001B0FF1">
          <w:rPr>
            <w:sz w:val="24"/>
            <w:szCs w:val="24"/>
          </w:rPr>
          <w:t>(Таблица 6)</w:t>
        </w:r>
      </w:hyperlink>
      <w:r w:rsidRPr="001B0FF1">
        <w:rPr>
          <w:sz w:val="24"/>
          <w:szCs w:val="24"/>
        </w:rPr>
        <w:t>.</w:t>
      </w:r>
    </w:p>
    <w:p w:rsidR="00737867" w:rsidRDefault="00737867" w:rsidP="00737867">
      <w:pPr>
        <w:rPr>
          <w:spacing w:val="-8"/>
          <w:sz w:val="28"/>
        </w:rPr>
      </w:pPr>
    </w:p>
    <w:p w:rsidR="006D44E2" w:rsidRPr="00784073" w:rsidRDefault="006D44E2" w:rsidP="006D44E2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84073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6D44E2" w:rsidRDefault="006D44E2" w:rsidP="006D44E2">
      <w:pPr>
        <w:autoSpaceDE w:val="0"/>
        <w:autoSpaceDN w:val="0"/>
        <w:adjustRightInd w:val="0"/>
      </w:pP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  <w:r>
        <w:rPr>
          <w:sz w:val="28"/>
          <w:szCs w:val="28"/>
        </w:rPr>
        <w:t xml:space="preserve"> И.о Главы Романовского сельского поселения                           Л.В.Басова</w:t>
      </w: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</w:p>
    <w:p w:rsidR="006D44E2" w:rsidRPr="0073337A" w:rsidRDefault="006D44E2" w:rsidP="006D44E2">
      <w:r w:rsidRPr="0073337A">
        <w:rPr>
          <w:sz w:val="28"/>
          <w:szCs w:val="28"/>
        </w:rPr>
        <w:t>Верно:</w:t>
      </w:r>
    </w:p>
    <w:p w:rsidR="006D44E2" w:rsidRPr="000843B6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0843B6">
        <w:rPr>
          <w:sz w:val="28"/>
          <w:szCs w:val="28"/>
        </w:rPr>
        <w:t>Специалист 1 категории по правовой</w:t>
      </w:r>
    </w:p>
    <w:p w:rsidR="006D44E2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0843B6">
        <w:rPr>
          <w:sz w:val="28"/>
          <w:szCs w:val="28"/>
        </w:rPr>
        <w:t xml:space="preserve">и кадровой работе                                                                                </w:t>
      </w:r>
      <w:r>
        <w:rPr>
          <w:sz w:val="28"/>
          <w:szCs w:val="28"/>
        </w:rPr>
        <w:t>Р.В.Ткачева</w:t>
      </w:r>
    </w:p>
    <w:p w:rsidR="00737867" w:rsidRDefault="00737867" w:rsidP="00737867">
      <w:pPr>
        <w:rPr>
          <w:spacing w:val="-8"/>
          <w:sz w:val="28"/>
        </w:rPr>
      </w:pPr>
    </w:p>
    <w:sectPr w:rsidR="00737867" w:rsidSect="008C4E62">
      <w:footerReference w:type="default" r:id="rId8"/>
      <w:pgSz w:w="16838" w:h="11906" w:orient="landscape" w:code="9"/>
      <w:pgMar w:top="1418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62DB" w:rsidRDefault="00E462DB" w:rsidP="00935C43">
      <w:r>
        <w:separator/>
      </w:r>
    </w:p>
  </w:endnote>
  <w:endnote w:type="continuationSeparator" w:id="1">
    <w:p w:rsidR="00E462DB" w:rsidRDefault="00E462DB" w:rsidP="00935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86D" w:rsidRPr="004566E0" w:rsidRDefault="00B5786D">
    <w:pPr>
      <w:pStyle w:val="aa"/>
      <w:jc w:val="right"/>
      <w:rPr>
        <w:sz w:val="24"/>
        <w:szCs w:val="24"/>
      </w:rPr>
    </w:pPr>
  </w:p>
  <w:p w:rsidR="00B5786D" w:rsidRDefault="00B5786D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62DB" w:rsidRDefault="00E462DB" w:rsidP="00935C43">
      <w:r>
        <w:separator/>
      </w:r>
    </w:p>
  </w:footnote>
  <w:footnote w:type="continuationSeparator" w:id="1">
    <w:p w:rsidR="00E462DB" w:rsidRDefault="00E462DB" w:rsidP="00935C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643FE"/>
    <w:multiLevelType w:val="hybridMultilevel"/>
    <w:tmpl w:val="478C40FC"/>
    <w:lvl w:ilvl="0" w:tplc="DC8A30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87D82"/>
    <w:multiLevelType w:val="hybridMultilevel"/>
    <w:tmpl w:val="C9183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EC4FA9"/>
    <w:multiLevelType w:val="hybridMultilevel"/>
    <w:tmpl w:val="B4F4A15E"/>
    <w:lvl w:ilvl="0" w:tplc="B7BE9CE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D20E56"/>
    <w:multiLevelType w:val="hybridMultilevel"/>
    <w:tmpl w:val="5DF0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0265"/>
    <w:rsid w:val="00003655"/>
    <w:rsid w:val="00025DAE"/>
    <w:rsid w:val="0003012E"/>
    <w:rsid w:val="000461AF"/>
    <w:rsid w:val="00052EBA"/>
    <w:rsid w:val="00071E8F"/>
    <w:rsid w:val="00095789"/>
    <w:rsid w:val="000A0E71"/>
    <w:rsid w:val="000A795D"/>
    <w:rsid w:val="000D55E4"/>
    <w:rsid w:val="000E745D"/>
    <w:rsid w:val="001157B9"/>
    <w:rsid w:val="001253A9"/>
    <w:rsid w:val="00126CD9"/>
    <w:rsid w:val="00133222"/>
    <w:rsid w:val="001612A9"/>
    <w:rsid w:val="001A6D12"/>
    <w:rsid w:val="001B5B2C"/>
    <w:rsid w:val="001C3616"/>
    <w:rsid w:val="001C45B5"/>
    <w:rsid w:val="001C7245"/>
    <w:rsid w:val="001D64E5"/>
    <w:rsid w:val="001F54C4"/>
    <w:rsid w:val="00207A8E"/>
    <w:rsid w:val="00210ACB"/>
    <w:rsid w:val="002219D4"/>
    <w:rsid w:val="00222374"/>
    <w:rsid w:val="00222603"/>
    <w:rsid w:val="00235F7A"/>
    <w:rsid w:val="00281987"/>
    <w:rsid w:val="00291D6B"/>
    <w:rsid w:val="00292B35"/>
    <w:rsid w:val="00295F18"/>
    <w:rsid w:val="002B250B"/>
    <w:rsid w:val="002C6AE4"/>
    <w:rsid w:val="002D2BF6"/>
    <w:rsid w:val="00371A1A"/>
    <w:rsid w:val="00377F0E"/>
    <w:rsid w:val="00392FE9"/>
    <w:rsid w:val="003A041F"/>
    <w:rsid w:val="003B1FA4"/>
    <w:rsid w:val="003C5C74"/>
    <w:rsid w:val="003D2FA3"/>
    <w:rsid w:val="003D7769"/>
    <w:rsid w:val="003E618B"/>
    <w:rsid w:val="003E66E0"/>
    <w:rsid w:val="00403AC4"/>
    <w:rsid w:val="0040573C"/>
    <w:rsid w:val="004159A0"/>
    <w:rsid w:val="00434BC4"/>
    <w:rsid w:val="00436C32"/>
    <w:rsid w:val="00450939"/>
    <w:rsid w:val="004574C8"/>
    <w:rsid w:val="004655FB"/>
    <w:rsid w:val="00472163"/>
    <w:rsid w:val="00475786"/>
    <w:rsid w:val="004948CB"/>
    <w:rsid w:val="00494B93"/>
    <w:rsid w:val="00494C88"/>
    <w:rsid w:val="004A5E99"/>
    <w:rsid w:val="004B4AAD"/>
    <w:rsid w:val="004C4315"/>
    <w:rsid w:val="004D3491"/>
    <w:rsid w:val="004D39BB"/>
    <w:rsid w:val="004D4A91"/>
    <w:rsid w:val="004E1783"/>
    <w:rsid w:val="004E203B"/>
    <w:rsid w:val="004E6B4A"/>
    <w:rsid w:val="005078B1"/>
    <w:rsid w:val="00533F7F"/>
    <w:rsid w:val="00546D29"/>
    <w:rsid w:val="00554B93"/>
    <w:rsid w:val="00574B0C"/>
    <w:rsid w:val="00585D1F"/>
    <w:rsid w:val="0059134A"/>
    <w:rsid w:val="00592D25"/>
    <w:rsid w:val="005A6D80"/>
    <w:rsid w:val="005A782E"/>
    <w:rsid w:val="005C107F"/>
    <w:rsid w:val="005F664E"/>
    <w:rsid w:val="00623771"/>
    <w:rsid w:val="00676190"/>
    <w:rsid w:val="00682E3B"/>
    <w:rsid w:val="006B5954"/>
    <w:rsid w:val="006D44E2"/>
    <w:rsid w:val="006F3E43"/>
    <w:rsid w:val="006F63E0"/>
    <w:rsid w:val="006F7467"/>
    <w:rsid w:val="007221B7"/>
    <w:rsid w:val="00733E5F"/>
    <w:rsid w:val="00737867"/>
    <w:rsid w:val="007623E2"/>
    <w:rsid w:val="00773C5C"/>
    <w:rsid w:val="00773FA1"/>
    <w:rsid w:val="007818C1"/>
    <w:rsid w:val="00781D6B"/>
    <w:rsid w:val="00782351"/>
    <w:rsid w:val="007B3FFB"/>
    <w:rsid w:val="007E3876"/>
    <w:rsid w:val="007F29F5"/>
    <w:rsid w:val="008114AC"/>
    <w:rsid w:val="00812AAF"/>
    <w:rsid w:val="00820B67"/>
    <w:rsid w:val="0085048E"/>
    <w:rsid w:val="00850939"/>
    <w:rsid w:val="00856B27"/>
    <w:rsid w:val="00870F34"/>
    <w:rsid w:val="008714D2"/>
    <w:rsid w:val="00872CD2"/>
    <w:rsid w:val="00873B41"/>
    <w:rsid w:val="0089175F"/>
    <w:rsid w:val="00895EAF"/>
    <w:rsid w:val="008A7951"/>
    <w:rsid w:val="008B2B12"/>
    <w:rsid w:val="008C4E62"/>
    <w:rsid w:val="00915A93"/>
    <w:rsid w:val="00916C0B"/>
    <w:rsid w:val="00935C43"/>
    <w:rsid w:val="00937E25"/>
    <w:rsid w:val="00984BD7"/>
    <w:rsid w:val="00994EB1"/>
    <w:rsid w:val="009A0E9B"/>
    <w:rsid w:val="009A701E"/>
    <w:rsid w:val="009C5D9D"/>
    <w:rsid w:val="009D2CC0"/>
    <w:rsid w:val="009E2C7E"/>
    <w:rsid w:val="009F62AA"/>
    <w:rsid w:val="00A20BDA"/>
    <w:rsid w:val="00A21CA8"/>
    <w:rsid w:val="00A27817"/>
    <w:rsid w:val="00A44393"/>
    <w:rsid w:val="00A47930"/>
    <w:rsid w:val="00A47D35"/>
    <w:rsid w:val="00A57C92"/>
    <w:rsid w:val="00A630E0"/>
    <w:rsid w:val="00A63BC5"/>
    <w:rsid w:val="00A64058"/>
    <w:rsid w:val="00A72AAF"/>
    <w:rsid w:val="00A73531"/>
    <w:rsid w:val="00A778C9"/>
    <w:rsid w:val="00A83DD2"/>
    <w:rsid w:val="00AB6D10"/>
    <w:rsid w:val="00AC67AB"/>
    <w:rsid w:val="00AF47FB"/>
    <w:rsid w:val="00B03417"/>
    <w:rsid w:val="00B052F9"/>
    <w:rsid w:val="00B10C43"/>
    <w:rsid w:val="00B51658"/>
    <w:rsid w:val="00B51A8A"/>
    <w:rsid w:val="00B52716"/>
    <w:rsid w:val="00B5786D"/>
    <w:rsid w:val="00B6131B"/>
    <w:rsid w:val="00B73EF2"/>
    <w:rsid w:val="00B97B04"/>
    <w:rsid w:val="00BB4F2C"/>
    <w:rsid w:val="00BC6278"/>
    <w:rsid w:val="00BD1D42"/>
    <w:rsid w:val="00BD44B5"/>
    <w:rsid w:val="00BF0AE2"/>
    <w:rsid w:val="00BF246B"/>
    <w:rsid w:val="00C00265"/>
    <w:rsid w:val="00C02500"/>
    <w:rsid w:val="00C2039D"/>
    <w:rsid w:val="00C42536"/>
    <w:rsid w:val="00C44F1F"/>
    <w:rsid w:val="00C46BC8"/>
    <w:rsid w:val="00C64356"/>
    <w:rsid w:val="00C6530A"/>
    <w:rsid w:val="00C7772A"/>
    <w:rsid w:val="00C821E7"/>
    <w:rsid w:val="00CA25CC"/>
    <w:rsid w:val="00CA6600"/>
    <w:rsid w:val="00CB55BD"/>
    <w:rsid w:val="00CD7B3F"/>
    <w:rsid w:val="00CF0947"/>
    <w:rsid w:val="00D32A77"/>
    <w:rsid w:val="00D47C6D"/>
    <w:rsid w:val="00D5287A"/>
    <w:rsid w:val="00D56253"/>
    <w:rsid w:val="00D71DFF"/>
    <w:rsid w:val="00D7459C"/>
    <w:rsid w:val="00DB5527"/>
    <w:rsid w:val="00DC63FD"/>
    <w:rsid w:val="00DC6FD4"/>
    <w:rsid w:val="00DE1EA1"/>
    <w:rsid w:val="00DE3ED3"/>
    <w:rsid w:val="00DF0D40"/>
    <w:rsid w:val="00DF25E1"/>
    <w:rsid w:val="00E15B12"/>
    <w:rsid w:val="00E17F20"/>
    <w:rsid w:val="00E30FC3"/>
    <w:rsid w:val="00E31420"/>
    <w:rsid w:val="00E462DB"/>
    <w:rsid w:val="00E5766C"/>
    <w:rsid w:val="00E94322"/>
    <w:rsid w:val="00E962F5"/>
    <w:rsid w:val="00EB4099"/>
    <w:rsid w:val="00EC4181"/>
    <w:rsid w:val="00F04738"/>
    <w:rsid w:val="00F048EF"/>
    <w:rsid w:val="00F23B23"/>
    <w:rsid w:val="00F40A51"/>
    <w:rsid w:val="00F83447"/>
    <w:rsid w:val="00F83A2D"/>
    <w:rsid w:val="00F87612"/>
    <w:rsid w:val="00F93BBC"/>
    <w:rsid w:val="00F95EFC"/>
    <w:rsid w:val="00F9638C"/>
    <w:rsid w:val="00FA4AC9"/>
    <w:rsid w:val="00FA5211"/>
    <w:rsid w:val="00FB09FF"/>
    <w:rsid w:val="00FB2084"/>
    <w:rsid w:val="00FB5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2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0026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C00265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DC63FD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DC63FD"/>
    <w:pPr>
      <w:keepNext/>
      <w:keepLines/>
      <w:spacing w:before="200"/>
      <w:ind w:firstLine="709"/>
      <w:jc w:val="both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DC63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C63FD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DC63FD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DC63FD"/>
    <w:pPr>
      <w:keepNext/>
      <w:keepLines/>
      <w:spacing w:before="200"/>
      <w:ind w:firstLine="709"/>
      <w:jc w:val="both"/>
      <w:outlineLvl w:val="7"/>
    </w:pPr>
    <w:rPr>
      <w:rFonts w:ascii="Cambria" w:hAnsi="Cambria"/>
      <w:color w:val="40404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DC63FD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0026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C63FD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C63FD"/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uiPriority w:val="99"/>
    <w:rsid w:val="00DC63F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DC63F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9"/>
    <w:rsid w:val="00DC63FD"/>
    <w:rPr>
      <w:rFonts w:ascii="Times New Roman" w:eastAsia="Times New Roman" w:hAnsi="Times New Roman" w:cs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rsid w:val="00DC63FD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DC63F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ConsPlusTitle">
    <w:name w:val="ConsPlusTitle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99"/>
    <w:qFormat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Web">
    <w:name w:val="Обычный (Web)"/>
    <w:basedOn w:val="a"/>
    <w:rsid w:val="00C00265"/>
    <w:pPr>
      <w:spacing w:before="100" w:beforeAutospacing="1" w:after="100" w:afterAutospacing="1"/>
    </w:pPr>
    <w:rPr>
      <w:rFonts w:ascii="Verdana" w:hAnsi="Verdana"/>
      <w:color w:val="000000"/>
    </w:rPr>
  </w:style>
  <w:style w:type="paragraph" w:styleId="a4">
    <w:name w:val="Balloon Text"/>
    <w:basedOn w:val="a"/>
    <w:link w:val="a5"/>
    <w:uiPriority w:val="99"/>
    <w:unhideWhenUsed/>
    <w:rsid w:val="00C00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tentheader2cols">
    <w:name w:val="contentheader2cols"/>
    <w:basedOn w:val="a"/>
    <w:uiPriority w:val="99"/>
    <w:rsid w:val="00C00265"/>
    <w:pPr>
      <w:spacing w:before="100" w:beforeAutospacing="1" w:after="100" w:afterAutospacing="1"/>
    </w:pPr>
    <w:rPr>
      <w:sz w:val="24"/>
      <w:szCs w:val="24"/>
    </w:rPr>
  </w:style>
  <w:style w:type="paragraph" w:customStyle="1" w:styleId="subheader">
    <w:name w:val="subheader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C00265"/>
  </w:style>
  <w:style w:type="paragraph" w:customStyle="1" w:styleId="consplusnonformat">
    <w:name w:val="consplusnonformat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rsid w:val="00C00265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0">
    <w:name w:val="ConsPlusNonformat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rsid w:val="00C00265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C00265"/>
    <w:pPr>
      <w:jc w:val="center"/>
    </w:pPr>
    <w:rPr>
      <w:sz w:val="28"/>
    </w:rPr>
  </w:style>
  <w:style w:type="paragraph" w:styleId="aa">
    <w:name w:val="footer"/>
    <w:basedOn w:val="a"/>
    <w:link w:val="ab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page number"/>
    <w:basedOn w:val="a0"/>
    <w:uiPriority w:val="99"/>
    <w:rsid w:val="00C00265"/>
  </w:style>
  <w:style w:type="paragraph" w:customStyle="1" w:styleId="ConsPlusCell">
    <w:name w:val="ConsPlusCell"/>
    <w:link w:val="ConsPlusCell0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C0026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C0026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rsid w:val="00C00265"/>
    <w:pPr>
      <w:spacing w:after="120"/>
      <w:ind w:left="283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002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rsid w:val="00C00265"/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0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Схема документа Знак"/>
    <w:basedOn w:val="a0"/>
    <w:link w:val="af3"/>
    <w:uiPriority w:val="99"/>
    <w:rsid w:val="00C00265"/>
    <w:rPr>
      <w:rFonts w:ascii="Tahoma" w:eastAsia="Times New Roman" w:hAnsi="Tahoma" w:cs="Tahoma"/>
      <w:shd w:val="clear" w:color="auto" w:fill="000080"/>
    </w:rPr>
  </w:style>
  <w:style w:type="paragraph" w:styleId="af3">
    <w:name w:val="Document Map"/>
    <w:basedOn w:val="a"/>
    <w:link w:val="af2"/>
    <w:uiPriority w:val="99"/>
    <w:rsid w:val="00C00265"/>
    <w:pPr>
      <w:shd w:val="clear" w:color="auto" w:fill="000080"/>
    </w:pPr>
    <w:rPr>
      <w:rFonts w:ascii="Tahoma" w:hAnsi="Tahoma" w:cs="Tahoma"/>
      <w:sz w:val="22"/>
      <w:szCs w:val="22"/>
      <w:lang w:eastAsia="en-US"/>
    </w:rPr>
  </w:style>
  <w:style w:type="character" w:customStyle="1" w:styleId="11">
    <w:name w:val="Схема документа Знак1"/>
    <w:basedOn w:val="a0"/>
    <w:link w:val="af3"/>
    <w:uiPriority w:val="99"/>
    <w:semiHidden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"/>
    <w:link w:val="af5"/>
    <w:uiPriority w:val="99"/>
    <w:unhideWhenUsed/>
    <w:rsid w:val="00C00265"/>
    <w:rPr>
      <w:rFonts w:ascii="Consolas" w:eastAsia="Calibri" w:hAnsi="Consolas"/>
      <w:sz w:val="21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C00265"/>
    <w:rPr>
      <w:rFonts w:ascii="Consolas" w:eastAsia="Calibri" w:hAnsi="Consolas" w:cs="Times New Roman"/>
      <w:sz w:val="21"/>
      <w:szCs w:val="21"/>
    </w:rPr>
  </w:style>
  <w:style w:type="paragraph" w:styleId="af6">
    <w:name w:val="List Paragraph"/>
    <w:basedOn w:val="a"/>
    <w:uiPriority w:val="34"/>
    <w:qFormat/>
    <w:rsid w:val="00F93BBC"/>
    <w:pPr>
      <w:ind w:left="720" w:firstLine="709"/>
      <w:contextualSpacing/>
      <w:jc w:val="both"/>
    </w:pPr>
    <w:rPr>
      <w:rFonts w:ascii="Calibri" w:eastAsia="Calibri" w:hAnsi="Calibri"/>
      <w:lang w:eastAsia="en-US"/>
    </w:rPr>
  </w:style>
  <w:style w:type="paragraph" w:customStyle="1" w:styleId="Default">
    <w:name w:val="Default"/>
    <w:uiPriority w:val="99"/>
    <w:rsid w:val="007823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CA66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8">
    <w:name w:val="Нормальный (таблица)"/>
    <w:basedOn w:val="a"/>
    <w:next w:val="a"/>
    <w:uiPriority w:val="99"/>
    <w:rsid w:val="0085048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">
    <w:name w:val="Основной текст 21"/>
    <w:basedOn w:val="a"/>
    <w:uiPriority w:val="99"/>
    <w:rsid w:val="00E5766C"/>
    <w:pPr>
      <w:suppressAutoHyphens/>
      <w:spacing w:line="360" w:lineRule="auto"/>
    </w:pPr>
    <w:rPr>
      <w:sz w:val="28"/>
      <w:lang w:eastAsia="ar-SA"/>
    </w:rPr>
  </w:style>
  <w:style w:type="paragraph" w:styleId="af9">
    <w:name w:val="Title"/>
    <w:basedOn w:val="a"/>
    <w:link w:val="afa"/>
    <w:uiPriority w:val="99"/>
    <w:qFormat/>
    <w:rsid w:val="00E5766C"/>
    <w:pPr>
      <w:jc w:val="center"/>
    </w:pPr>
    <w:rPr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uiPriority w:val="99"/>
    <w:rsid w:val="00E576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b">
    <w:name w:val="Стиль"/>
    <w:uiPriority w:val="99"/>
    <w:rsid w:val="00E576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Normal (Web)"/>
    <w:basedOn w:val="a"/>
    <w:uiPriority w:val="99"/>
    <w:rsid w:val="00E5766C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12">
    <w:name w:val="Абзац списка1"/>
    <w:basedOn w:val="a"/>
    <w:rsid w:val="00E5766C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d">
    <w:name w:val="Базовый"/>
    <w:uiPriority w:val="99"/>
    <w:rsid w:val="00E5766C"/>
    <w:pPr>
      <w:suppressAutoHyphens/>
    </w:pPr>
    <w:rPr>
      <w:rFonts w:ascii="Calibri" w:eastAsia="SimSun" w:hAnsi="Calibri" w:cs="Times New Roman"/>
      <w:lang w:eastAsia="ru-RU"/>
    </w:rPr>
  </w:style>
  <w:style w:type="paragraph" w:customStyle="1" w:styleId="afe">
    <w:name w:val="Знак Знак Знак Знак Знак Знак"/>
    <w:basedOn w:val="a"/>
    <w:uiPriority w:val="99"/>
    <w:rsid w:val="00DC63F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paragraph" w:styleId="22">
    <w:name w:val="Body Text 2"/>
    <w:basedOn w:val="a"/>
    <w:link w:val="23"/>
    <w:uiPriority w:val="99"/>
    <w:rsid w:val="00DC63FD"/>
    <w:pPr>
      <w:spacing w:after="120" w:line="480" w:lineRule="auto"/>
      <w:ind w:firstLine="709"/>
      <w:jc w:val="both"/>
    </w:pPr>
    <w:rPr>
      <w:rFonts w:ascii="Calibri" w:eastAsia="Calibri" w:hAnsi="Calibri"/>
      <w:lang w:eastAsia="en-US"/>
    </w:rPr>
  </w:style>
  <w:style w:type="character" w:customStyle="1" w:styleId="23">
    <w:name w:val="Основной текст 2 Знак"/>
    <w:basedOn w:val="a0"/>
    <w:link w:val="22"/>
    <w:uiPriority w:val="99"/>
    <w:rsid w:val="00DC63FD"/>
    <w:rPr>
      <w:rFonts w:ascii="Calibri" w:eastAsia="Calibri" w:hAnsi="Calibri" w:cs="Times New Roman"/>
      <w:sz w:val="20"/>
      <w:szCs w:val="20"/>
    </w:rPr>
  </w:style>
  <w:style w:type="character" w:customStyle="1" w:styleId="aff">
    <w:name w:val="Гипертекстовая ссылка"/>
    <w:uiPriority w:val="99"/>
    <w:rsid w:val="00DC63FD"/>
    <w:rPr>
      <w:color w:val="106BBE"/>
      <w:sz w:val="26"/>
    </w:rPr>
  </w:style>
  <w:style w:type="paragraph" w:customStyle="1" w:styleId="s1">
    <w:name w:val="s_1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aff0">
    <w:name w:val="Цветовое выделение"/>
    <w:uiPriority w:val="99"/>
    <w:rsid w:val="00DC63FD"/>
    <w:rPr>
      <w:b/>
      <w:color w:val="26282F"/>
      <w:sz w:val="26"/>
    </w:rPr>
  </w:style>
  <w:style w:type="character" w:customStyle="1" w:styleId="aff1">
    <w:name w:val="Активная гипертекстовая ссылка"/>
    <w:uiPriority w:val="99"/>
    <w:rsid w:val="00DC63FD"/>
    <w:rPr>
      <w:color w:val="106BBE"/>
      <w:sz w:val="26"/>
      <w:u w:val="single"/>
    </w:rPr>
  </w:style>
  <w:style w:type="paragraph" w:customStyle="1" w:styleId="aff2">
    <w:name w:val="Внимание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3">
    <w:name w:val="Внимание: криминал!!"/>
    <w:basedOn w:val="aff2"/>
    <w:next w:val="a"/>
    <w:uiPriority w:val="99"/>
    <w:rsid w:val="00DC63FD"/>
  </w:style>
  <w:style w:type="paragraph" w:customStyle="1" w:styleId="aff4">
    <w:name w:val="Внимание: недобросовестность!"/>
    <w:basedOn w:val="aff2"/>
    <w:next w:val="a"/>
    <w:uiPriority w:val="99"/>
    <w:rsid w:val="00DC63FD"/>
  </w:style>
  <w:style w:type="character" w:customStyle="1" w:styleId="aff5">
    <w:name w:val="Выделение для Базового Поиска"/>
    <w:uiPriority w:val="99"/>
    <w:rsid w:val="00DC63FD"/>
    <w:rPr>
      <w:color w:val="0058A9"/>
      <w:sz w:val="26"/>
    </w:rPr>
  </w:style>
  <w:style w:type="character" w:customStyle="1" w:styleId="aff6">
    <w:name w:val="Выделение для Базового Поиска (курсив)"/>
    <w:uiPriority w:val="99"/>
    <w:rsid w:val="00DC63FD"/>
    <w:rPr>
      <w:i/>
      <w:color w:val="0058A9"/>
      <w:sz w:val="26"/>
    </w:rPr>
  </w:style>
  <w:style w:type="paragraph" w:customStyle="1" w:styleId="aff7">
    <w:name w:val="Основное меню (преемственное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8">
    <w:name w:val="Заголовок"/>
    <w:basedOn w:val="aff7"/>
    <w:next w:val="a"/>
    <w:uiPriority w:val="99"/>
    <w:rsid w:val="00DC63F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9">
    <w:name w:val="Заголовок группы контролов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a">
    <w:name w:val="Заголовок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b">
    <w:name w:val="Заголовок приложения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c">
    <w:name w:val="Заголовок распахивающейся части диалога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d">
    <w:name w:val="Заголовок своего сообщения"/>
    <w:uiPriority w:val="99"/>
    <w:rsid w:val="00DC63FD"/>
    <w:rPr>
      <w:color w:val="26282F"/>
      <w:sz w:val="26"/>
    </w:rPr>
  </w:style>
  <w:style w:type="paragraph" w:customStyle="1" w:styleId="affe">
    <w:name w:val="Заголовок статьи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">
    <w:name w:val="Заголовок чужого сообщения"/>
    <w:uiPriority w:val="99"/>
    <w:rsid w:val="00DC63FD"/>
    <w:rPr>
      <w:color w:val="FF0000"/>
      <w:sz w:val="26"/>
    </w:rPr>
  </w:style>
  <w:style w:type="paragraph" w:customStyle="1" w:styleId="afff0">
    <w:name w:val="Заголовок ЭР (ле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1">
    <w:name w:val="Заголовок ЭР (правое окно)"/>
    <w:basedOn w:val="afff0"/>
    <w:next w:val="a"/>
    <w:uiPriority w:val="99"/>
    <w:rsid w:val="00DC63F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2">
    <w:name w:val="Интерактивный заголовок"/>
    <w:basedOn w:val="aff8"/>
    <w:next w:val="a"/>
    <w:uiPriority w:val="99"/>
    <w:rsid w:val="00DC63FD"/>
    <w:rPr>
      <w:b w:val="0"/>
      <w:bCs w:val="0"/>
      <w:color w:val="auto"/>
      <w:u w:val="single"/>
      <w:shd w:val="clear" w:color="auto" w:fill="auto"/>
    </w:rPr>
  </w:style>
  <w:style w:type="paragraph" w:customStyle="1" w:styleId="afff3">
    <w:name w:val="Текст информации об изменениях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4">
    <w:name w:val="Информация об изменениях"/>
    <w:basedOn w:val="afff3"/>
    <w:next w:val="a"/>
    <w:uiPriority w:val="99"/>
    <w:rsid w:val="00DC63F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5">
    <w:name w:val="Текст (справка)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Комментарий"/>
    <w:basedOn w:val="afff5"/>
    <w:next w:val="a"/>
    <w:uiPriority w:val="99"/>
    <w:rsid w:val="00DC63F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7">
    <w:name w:val="Информация об изменениях документа"/>
    <w:basedOn w:val="afff6"/>
    <w:next w:val="a"/>
    <w:uiPriority w:val="99"/>
    <w:rsid w:val="00DC63FD"/>
  </w:style>
  <w:style w:type="paragraph" w:customStyle="1" w:styleId="afff8">
    <w:name w:val="Текст (ле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9">
    <w:name w:val="Колонтитул (левый)"/>
    <w:basedOn w:val="afff8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a">
    <w:name w:val="Текст (пра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b">
    <w:name w:val="Колонтитул (правый)"/>
    <w:basedOn w:val="afffa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c">
    <w:name w:val="Комментарий пользователя"/>
    <w:basedOn w:val="afff6"/>
    <w:next w:val="a"/>
    <w:uiPriority w:val="99"/>
    <w:rsid w:val="00DC63FD"/>
  </w:style>
  <w:style w:type="paragraph" w:customStyle="1" w:styleId="afffd">
    <w:name w:val="Куда обратиться?"/>
    <w:basedOn w:val="aff2"/>
    <w:next w:val="a"/>
    <w:uiPriority w:val="99"/>
    <w:rsid w:val="00DC63FD"/>
  </w:style>
  <w:style w:type="paragraph" w:customStyle="1" w:styleId="afffe">
    <w:name w:val="Моноширинный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">
    <w:name w:val="Найденные слова"/>
    <w:uiPriority w:val="99"/>
    <w:rsid w:val="00DC63FD"/>
    <w:rPr>
      <w:color w:val="26282F"/>
      <w:sz w:val="26"/>
      <w:shd w:val="clear" w:color="auto" w:fill="FFF580"/>
    </w:rPr>
  </w:style>
  <w:style w:type="character" w:customStyle="1" w:styleId="affff0">
    <w:name w:val="Не вступил в силу"/>
    <w:uiPriority w:val="99"/>
    <w:rsid w:val="00DC63FD"/>
    <w:rPr>
      <w:color w:val="000000"/>
      <w:sz w:val="26"/>
      <w:shd w:val="clear" w:color="auto" w:fill="D8EDE8"/>
    </w:rPr>
  </w:style>
  <w:style w:type="paragraph" w:customStyle="1" w:styleId="affff1">
    <w:name w:val="Необходимые документы"/>
    <w:basedOn w:val="aff2"/>
    <w:next w:val="a"/>
    <w:uiPriority w:val="99"/>
    <w:rsid w:val="00DC63FD"/>
  </w:style>
  <w:style w:type="paragraph" w:customStyle="1" w:styleId="affff2">
    <w:name w:val="Объек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3">
    <w:name w:val="Оглавление"/>
    <w:basedOn w:val="af"/>
    <w:next w:val="a"/>
    <w:uiPriority w:val="99"/>
    <w:rsid w:val="00DC63FD"/>
    <w:pPr>
      <w:widowControl w:val="0"/>
      <w:ind w:left="140"/>
    </w:pPr>
    <w:rPr>
      <w:rFonts w:ascii="Arial" w:hAnsi="Arial" w:cs="Arial"/>
      <w:sz w:val="24"/>
      <w:szCs w:val="24"/>
    </w:rPr>
  </w:style>
  <w:style w:type="character" w:customStyle="1" w:styleId="affff4">
    <w:name w:val="Опечатки"/>
    <w:uiPriority w:val="99"/>
    <w:rsid w:val="00DC63FD"/>
    <w:rPr>
      <w:color w:val="FF0000"/>
      <w:sz w:val="26"/>
    </w:rPr>
  </w:style>
  <w:style w:type="paragraph" w:customStyle="1" w:styleId="affff5">
    <w:name w:val="Переменная часть"/>
    <w:basedOn w:val="aff7"/>
    <w:next w:val="a"/>
    <w:uiPriority w:val="99"/>
    <w:rsid w:val="00DC63FD"/>
    <w:rPr>
      <w:rFonts w:ascii="Arial" w:hAnsi="Arial" w:cs="Arial"/>
      <w:sz w:val="20"/>
      <w:szCs w:val="20"/>
    </w:rPr>
  </w:style>
  <w:style w:type="paragraph" w:customStyle="1" w:styleId="affff6">
    <w:name w:val="Подвал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7">
    <w:name w:val="Подзаголовок для информации об изменениях"/>
    <w:basedOn w:val="afff3"/>
    <w:next w:val="a"/>
    <w:uiPriority w:val="99"/>
    <w:rsid w:val="00DC63FD"/>
    <w:rPr>
      <w:b/>
      <w:bCs/>
      <w:sz w:val="24"/>
      <w:szCs w:val="24"/>
    </w:rPr>
  </w:style>
  <w:style w:type="paragraph" w:customStyle="1" w:styleId="affff8">
    <w:name w:val="Подчёркнуный текс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Постоянная часть"/>
    <w:basedOn w:val="aff7"/>
    <w:next w:val="a"/>
    <w:uiPriority w:val="99"/>
    <w:rsid w:val="00DC63FD"/>
    <w:rPr>
      <w:rFonts w:ascii="Arial" w:hAnsi="Arial" w:cs="Arial"/>
      <w:sz w:val="22"/>
      <w:szCs w:val="22"/>
    </w:rPr>
  </w:style>
  <w:style w:type="paragraph" w:customStyle="1" w:styleId="affffa">
    <w:name w:val="Пример."/>
    <w:basedOn w:val="aff2"/>
    <w:next w:val="a"/>
    <w:uiPriority w:val="99"/>
    <w:rsid w:val="00DC63FD"/>
  </w:style>
  <w:style w:type="paragraph" w:customStyle="1" w:styleId="affffb">
    <w:name w:val="Примечание."/>
    <w:basedOn w:val="aff2"/>
    <w:next w:val="a"/>
    <w:uiPriority w:val="99"/>
    <w:rsid w:val="00DC63FD"/>
  </w:style>
  <w:style w:type="character" w:customStyle="1" w:styleId="affffc">
    <w:name w:val="Продолжение ссылки"/>
    <w:uiPriority w:val="99"/>
    <w:rsid w:val="00DC63FD"/>
  </w:style>
  <w:style w:type="paragraph" w:customStyle="1" w:styleId="affffd">
    <w:name w:val="Словарная статья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e">
    <w:name w:val="Сравнение редакций"/>
    <w:uiPriority w:val="99"/>
    <w:rsid w:val="00DC63FD"/>
    <w:rPr>
      <w:color w:val="26282F"/>
      <w:sz w:val="26"/>
    </w:rPr>
  </w:style>
  <w:style w:type="character" w:customStyle="1" w:styleId="afffff">
    <w:name w:val="Сравнение редакций. Добавленный фрагмент"/>
    <w:uiPriority w:val="99"/>
    <w:rsid w:val="00DC63FD"/>
    <w:rPr>
      <w:color w:val="000000"/>
      <w:shd w:val="clear" w:color="auto" w:fill="C1D7FF"/>
    </w:rPr>
  </w:style>
  <w:style w:type="character" w:customStyle="1" w:styleId="afffff0">
    <w:name w:val="Сравнение редакций. Удаленный фрагмент"/>
    <w:uiPriority w:val="99"/>
    <w:rsid w:val="00DC63FD"/>
    <w:rPr>
      <w:color w:val="000000"/>
      <w:shd w:val="clear" w:color="auto" w:fill="C4C413"/>
    </w:rPr>
  </w:style>
  <w:style w:type="paragraph" w:customStyle="1" w:styleId="afffff1">
    <w:name w:val="Ссылка на официальную публикацию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2">
    <w:name w:val="Текст в таблице"/>
    <w:basedOn w:val="af8"/>
    <w:next w:val="a"/>
    <w:uiPriority w:val="99"/>
    <w:rsid w:val="00DC63FD"/>
    <w:pPr>
      <w:ind w:firstLine="500"/>
    </w:pPr>
  </w:style>
  <w:style w:type="paragraph" w:customStyle="1" w:styleId="afffff3">
    <w:name w:val="Текст ЭР (см. также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4">
    <w:name w:val="Технический комментарий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5">
    <w:name w:val="Утратил силу"/>
    <w:uiPriority w:val="99"/>
    <w:rsid w:val="00DC63FD"/>
    <w:rPr>
      <w:strike/>
      <w:color w:val="666600"/>
      <w:sz w:val="26"/>
    </w:rPr>
  </w:style>
  <w:style w:type="paragraph" w:customStyle="1" w:styleId="afffff6">
    <w:name w:val="Формула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7">
    <w:name w:val="Центрированный (таблица)"/>
    <w:basedOn w:val="af8"/>
    <w:next w:val="a"/>
    <w:uiPriority w:val="99"/>
    <w:rsid w:val="00DC63F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8">
    <w:name w:val="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24">
    <w:name w:val="Body Text Indent 2"/>
    <w:basedOn w:val="a"/>
    <w:link w:val="25"/>
    <w:uiPriority w:val="99"/>
    <w:rsid w:val="00DC63FD"/>
    <w:pPr>
      <w:ind w:firstLine="540"/>
      <w:jc w:val="both"/>
    </w:pPr>
    <w:rPr>
      <w:iCs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DC63FD"/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character" w:styleId="afffff9">
    <w:name w:val="Strong"/>
    <w:basedOn w:val="a0"/>
    <w:uiPriority w:val="99"/>
    <w:qFormat/>
    <w:rsid w:val="00DC63FD"/>
    <w:rPr>
      <w:rFonts w:cs="Times New Roman"/>
      <w:b/>
    </w:rPr>
  </w:style>
  <w:style w:type="paragraph" w:customStyle="1" w:styleId="consplusnormal0">
    <w:name w:val="consplusnormal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DC63FD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DC63FD"/>
    <w:rPr>
      <w:rFonts w:ascii="Wingdings" w:hAnsi="Wingdings"/>
    </w:rPr>
  </w:style>
  <w:style w:type="paragraph" w:customStyle="1" w:styleId="310">
    <w:name w:val="Основной текст с отступом 31"/>
    <w:basedOn w:val="a"/>
    <w:uiPriority w:val="99"/>
    <w:rsid w:val="00DC63FD"/>
    <w:pPr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DC63F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paragraph" w:styleId="33">
    <w:name w:val="Body Text 3"/>
    <w:basedOn w:val="a"/>
    <w:link w:val="34"/>
    <w:uiPriority w:val="99"/>
    <w:rsid w:val="00DC63F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DC63F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DC63F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DC63FD"/>
    <w:pPr>
      <w:spacing w:before="75" w:after="75"/>
    </w:pPr>
    <w:rPr>
      <w:rFonts w:ascii="Arial" w:hAnsi="Arial" w:cs="Arial"/>
      <w:color w:val="000000"/>
    </w:rPr>
  </w:style>
  <w:style w:type="character" w:customStyle="1" w:styleId="afffffa">
    <w:name w:val="Красная строка Знак"/>
    <w:basedOn w:val="a9"/>
    <w:link w:val="afffffb"/>
    <w:uiPriority w:val="99"/>
    <w:semiHidden/>
    <w:rsid w:val="00DC63FD"/>
    <w:rPr>
      <w:sz w:val="24"/>
      <w:szCs w:val="24"/>
    </w:rPr>
  </w:style>
  <w:style w:type="paragraph" w:styleId="afffffb">
    <w:name w:val="Body Text First Indent"/>
    <w:basedOn w:val="a8"/>
    <w:link w:val="afffffa"/>
    <w:uiPriority w:val="99"/>
    <w:semiHidden/>
    <w:rsid w:val="00DC63FD"/>
    <w:pPr>
      <w:ind w:firstLine="210"/>
    </w:pPr>
    <w:rPr>
      <w:sz w:val="24"/>
      <w:szCs w:val="24"/>
    </w:rPr>
  </w:style>
  <w:style w:type="paragraph" w:customStyle="1" w:styleId="13">
    <w:name w:val="Стиль1"/>
    <w:basedOn w:val="a"/>
    <w:uiPriority w:val="99"/>
    <w:rsid w:val="00DC63FD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DC63FD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DC63FD"/>
    <w:rPr>
      <w:rFonts w:ascii="Times New Roman" w:hAnsi="Times New Roman"/>
    </w:rPr>
  </w:style>
  <w:style w:type="paragraph" w:customStyle="1" w:styleId="afffffc">
    <w:name w:val="Знак Знак Знак Знак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fffffd">
    <w:name w:val="Текст концевой сноски Знак"/>
    <w:basedOn w:val="a0"/>
    <w:link w:val="afffffe"/>
    <w:uiPriority w:val="99"/>
    <w:semiHidden/>
    <w:rsid w:val="00DC63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fe">
    <w:name w:val="endnote text"/>
    <w:basedOn w:val="a"/>
    <w:link w:val="afffffd"/>
    <w:uiPriority w:val="99"/>
    <w:semiHidden/>
    <w:rsid w:val="00DC63FD"/>
  </w:style>
  <w:style w:type="character" w:styleId="affffff">
    <w:name w:val="endnote reference"/>
    <w:basedOn w:val="a0"/>
    <w:uiPriority w:val="99"/>
    <w:rsid w:val="00DC63FD"/>
    <w:rPr>
      <w:rFonts w:cs="Times New Roman"/>
      <w:vertAlign w:val="superscript"/>
    </w:rPr>
  </w:style>
  <w:style w:type="paragraph" w:customStyle="1" w:styleId="27">
    <w:name w:val="Знак Знак Знак Знак2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DC63F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DC63FD"/>
  </w:style>
  <w:style w:type="character" w:styleId="affffff0">
    <w:name w:val="Emphasis"/>
    <w:basedOn w:val="a0"/>
    <w:uiPriority w:val="99"/>
    <w:qFormat/>
    <w:rsid w:val="00DC63FD"/>
    <w:rPr>
      <w:rFonts w:cs="Times New Roman"/>
      <w:i/>
    </w:rPr>
  </w:style>
  <w:style w:type="paragraph" w:customStyle="1" w:styleId="14">
    <w:name w:val="Знак1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8D054-1317-46DD-A7FB-7D235FF38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1</Pages>
  <Words>1524</Words>
  <Characters>8687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1</cp:lastModifiedBy>
  <cp:revision>13</cp:revision>
  <cp:lastPrinted>2013-11-04T18:44:00Z</cp:lastPrinted>
  <dcterms:created xsi:type="dcterms:W3CDTF">2013-10-05T19:35:00Z</dcterms:created>
  <dcterms:modified xsi:type="dcterms:W3CDTF">2014-01-12T19:02:00Z</dcterms:modified>
</cp:coreProperties>
</file>