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2AC4" w:rsidRDefault="00DB2AC4" w:rsidP="003A62A5">
      <w:pPr>
        <w:spacing w:after="0"/>
        <w:jc w:val="center"/>
        <w:rPr>
          <w:rFonts w:cs="Times New Roman"/>
          <w:bCs/>
          <w:szCs w:val="28"/>
          <w:lang w:eastAsia="ru-RU"/>
        </w:rPr>
      </w:pPr>
    </w:p>
    <w:p w:rsidR="003A62A5" w:rsidRPr="00DB2AC4" w:rsidRDefault="003A62A5" w:rsidP="003A62A5">
      <w:pPr>
        <w:spacing w:after="0"/>
        <w:jc w:val="center"/>
        <w:rPr>
          <w:rFonts w:cs="Times New Roman"/>
          <w:bCs/>
          <w:szCs w:val="28"/>
          <w:lang w:eastAsia="ru-RU"/>
        </w:rPr>
      </w:pPr>
      <w:r w:rsidRPr="00DB2AC4">
        <w:rPr>
          <w:rFonts w:cs="Times New Roman"/>
          <w:bCs/>
          <w:szCs w:val="28"/>
          <w:lang w:eastAsia="ru-RU"/>
        </w:rPr>
        <w:t xml:space="preserve">Ростовская область </w:t>
      </w:r>
    </w:p>
    <w:p w:rsidR="003A62A5" w:rsidRPr="00DB2AC4" w:rsidRDefault="00DB2AC4" w:rsidP="003A62A5">
      <w:pPr>
        <w:spacing w:after="0"/>
        <w:jc w:val="center"/>
        <w:rPr>
          <w:rFonts w:cs="Times New Roman"/>
          <w:bCs/>
          <w:szCs w:val="28"/>
          <w:lang w:eastAsia="ru-RU"/>
        </w:rPr>
      </w:pPr>
      <w:proofErr w:type="spellStart"/>
      <w:r w:rsidRPr="00DB2AC4">
        <w:rPr>
          <w:rFonts w:cs="Times New Roman"/>
          <w:bCs/>
          <w:szCs w:val="28"/>
          <w:lang w:eastAsia="ru-RU"/>
        </w:rPr>
        <w:t>Дубов</w:t>
      </w:r>
      <w:r w:rsidR="003A62A5" w:rsidRPr="00DB2AC4">
        <w:rPr>
          <w:rFonts w:cs="Times New Roman"/>
          <w:bCs/>
          <w:szCs w:val="28"/>
          <w:lang w:eastAsia="ru-RU"/>
        </w:rPr>
        <w:t>ский</w:t>
      </w:r>
      <w:proofErr w:type="spellEnd"/>
      <w:r w:rsidR="003A62A5" w:rsidRPr="00DB2AC4">
        <w:rPr>
          <w:rFonts w:cs="Times New Roman"/>
          <w:bCs/>
          <w:szCs w:val="28"/>
          <w:lang w:eastAsia="ru-RU"/>
        </w:rPr>
        <w:t xml:space="preserve"> район </w:t>
      </w:r>
    </w:p>
    <w:p w:rsidR="003A62A5" w:rsidRPr="00DB2AC4" w:rsidRDefault="003A62A5" w:rsidP="003A62A5">
      <w:pPr>
        <w:spacing w:after="0"/>
        <w:jc w:val="center"/>
        <w:rPr>
          <w:rFonts w:cs="Times New Roman"/>
          <w:bCs/>
          <w:szCs w:val="28"/>
          <w:lang w:eastAsia="ru-RU"/>
        </w:rPr>
      </w:pPr>
      <w:r w:rsidRPr="00DB2AC4">
        <w:rPr>
          <w:rFonts w:cs="Times New Roman"/>
          <w:bCs/>
          <w:szCs w:val="28"/>
          <w:lang w:eastAsia="ru-RU"/>
        </w:rPr>
        <w:t xml:space="preserve">Администрация </w:t>
      </w:r>
      <w:r w:rsidR="00DB2AC4" w:rsidRPr="00DB2AC4">
        <w:rPr>
          <w:rFonts w:cs="Times New Roman"/>
          <w:bCs/>
          <w:szCs w:val="28"/>
          <w:lang w:eastAsia="ru-RU"/>
        </w:rPr>
        <w:t>Романовского</w:t>
      </w:r>
      <w:r w:rsidRPr="00DB2AC4">
        <w:rPr>
          <w:rFonts w:cs="Times New Roman"/>
          <w:bCs/>
          <w:szCs w:val="28"/>
          <w:lang w:eastAsia="ru-RU"/>
        </w:rPr>
        <w:t xml:space="preserve"> сельского поселения</w:t>
      </w:r>
    </w:p>
    <w:p w:rsidR="003A62A5" w:rsidRPr="00DB2AC4" w:rsidRDefault="003A62A5" w:rsidP="003A62A5">
      <w:pPr>
        <w:spacing w:after="0"/>
        <w:rPr>
          <w:rFonts w:cs="Times New Roman"/>
          <w:szCs w:val="28"/>
          <w:lang w:eastAsia="ru-RU"/>
        </w:rPr>
      </w:pPr>
    </w:p>
    <w:p w:rsidR="003A62A5" w:rsidRPr="00DB2AC4" w:rsidRDefault="003A62A5" w:rsidP="003A62A5">
      <w:pPr>
        <w:spacing w:after="0"/>
        <w:jc w:val="center"/>
        <w:rPr>
          <w:rFonts w:cs="Times New Roman"/>
          <w:szCs w:val="28"/>
          <w:lang w:eastAsia="ru-RU"/>
        </w:rPr>
      </w:pPr>
      <w:r w:rsidRPr="00DB2AC4">
        <w:rPr>
          <w:rFonts w:cs="Times New Roman"/>
          <w:szCs w:val="28"/>
          <w:lang w:eastAsia="ru-RU"/>
        </w:rPr>
        <w:t>ПОСТАНОВЛЕНИЕ</w:t>
      </w:r>
    </w:p>
    <w:p w:rsidR="003A62A5" w:rsidRPr="00DB2AC4" w:rsidRDefault="003A62A5" w:rsidP="003A62A5">
      <w:pPr>
        <w:spacing w:after="0"/>
        <w:rPr>
          <w:rFonts w:cs="Times New Roman"/>
          <w:szCs w:val="28"/>
          <w:lang w:eastAsia="ru-RU"/>
        </w:rPr>
      </w:pPr>
    </w:p>
    <w:p w:rsidR="003A62A5" w:rsidRPr="00DB2AC4" w:rsidRDefault="003E2DC6" w:rsidP="003A62A5">
      <w:pPr>
        <w:spacing w:after="0"/>
        <w:rPr>
          <w:rFonts w:cs="Times New Roman"/>
          <w:szCs w:val="28"/>
          <w:lang w:eastAsia="ru-RU"/>
        </w:rPr>
      </w:pPr>
      <w:r>
        <w:rPr>
          <w:rFonts w:cs="Times New Roman"/>
          <w:szCs w:val="28"/>
          <w:lang w:eastAsia="ru-RU"/>
        </w:rPr>
        <w:t>25</w:t>
      </w:r>
      <w:r w:rsidR="003A62A5" w:rsidRPr="00DB2AC4">
        <w:rPr>
          <w:rFonts w:cs="Times New Roman"/>
          <w:szCs w:val="28"/>
          <w:lang w:eastAsia="ru-RU"/>
        </w:rPr>
        <w:t xml:space="preserve"> .12.2013 года                      </w:t>
      </w:r>
      <w:r w:rsidR="00DB2AC4">
        <w:rPr>
          <w:rFonts w:cs="Times New Roman"/>
          <w:szCs w:val="28"/>
          <w:lang w:eastAsia="ru-RU"/>
        </w:rPr>
        <w:t xml:space="preserve">      № </w:t>
      </w:r>
      <w:r w:rsidR="00DB2AC4" w:rsidRPr="00971B27">
        <w:rPr>
          <w:rFonts w:cs="Times New Roman"/>
          <w:szCs w:val="28"/>
          <w:lang w:eastAsia="ru-RU"/>
        </w:rPr>
        <w:t>1</w:t>
      </w:r>
      <w:r w:rsidR="00971B27" w:rsidRPr="00971B27">
        <w:rPr>
          <w:rFonts w:cs="Times New Roman"/>
          <w:szCs w:val="28"/>
          <w:lang w:eastAsia="ru-RU"/>
        </w:rPr>
        <w:t>5</w:t>
      </w:r>
      <w:r w:rsidR="00DB2AC4" w:rsidRPr="00971B27">
        <w:rPr>
          <w:rFonts w:cs="Times New Roman"/>
          <w:szCs w:val="28"/>
          <w:lang w:eastAsia="ru-RU"/>
        </w:rPr>
        <w:t>9</w:t>
      </w:r>
      <w:r w:rsidR="00DB2AC4">
        <w:rPr>
          <w:rFonts w:cs="Times New Roman"/>
          <w:szCs w:val="28"/>
          <w:lang w:eastAsia="ru-RU"/>
        </w:rPr>
        <w:t xml:space="preserve">          </w:t>
      </w:r>
      <w:r w:rsidR="003A62A5" w:rsidRPr="00DB2AC4">
        <w:rPr>
          <w:rFonts w:cs="Times New Roman"/>
          <w:szCs w:val="28"/>
          <w:lang w:eastAsia="ru-RU"/>
        </w:rPr>
        <w:t xml:space="preserve">         </w:t>
      </w:r>
      <w:r w:rsidR="00DB2AC4">
        <w:rPr>
          <w:rFonts w:cs="Times New Roman"/>
          <w:szCs w:val="28"/>
          <w:lang w:eastAsia="ru-RU"/>
        </w:rPr>
        <w:t xml:space="preserve">                        </w:t>
      </w:r>
      <w:r w:rsidR="003A62A5" w:rsidRPr="00DB2AC4">
        <w:rPr>
          <w:rFonts w:cs="Times New Roman"/>
          <w:szCs w:val="28"/>
          <w:lang w:eastAsia="ru-RU"/>
        </w:rPr>
        <w:t xml:space="preserve"> </w:t>
      </w:r>
      <w:r w:rsidR="00DB2AC4" w:rsidRPr="00DB2AC4">
        <w:rPr>
          <w:rFonts w:cs="Times New Roman"/>
          <w:szCs w:val="28"/>
          <w:lang w:eastAsia="ru-RU"/>
        </w:rPr>
        <w:t>х. Романов</w:t>
      </w:r>
    </w:p>
    <w:p w:rsidR="003A62A5" w:rsidRPr="00DB2AC4" w:rsidRDefault="003A62A5" w:rsidP="003A62A5">
      <w:pPr>
        <w:pStyle w:val="1"/>
        <w:rPr>
          <w:sz w:val="28"/>
          <w:szCs w:val="28"/>
          <w:lang w:eastAsia="ru-RU"/>
        </w:rPr>
      </w:pPr>
    </w:p>
    <w:p w:rsidR="003A62A5" w:rsidRPr="00DB2AC4" w:rsidRDefault="003A62A5" w:rsidP="003A62A5">
      <w:pPr>
        <w:pStyle w:val="Postan"/>
        <w:tabs>
          <w:tab w:val="left" w:pos="3402"/>
        </w:tabs>
        <w:jc w:val="left"/>
        <w:rPr>
          <w:b w:val="0"/>
          <w:szCs w:val="28"/>
        </w:rPr>
      </w:pPr>
      <w:r w:rsidRPr="00DB2AC4">
        <w:rPr>
          <w:b w:val="0"/>
          <w:szCs w:val="28"/>
        </w:rPr>
        <w:t xml:space="preserve">Об утверждении Положения о  порядке  ведения трудовых книжек лиц, замещающих муниципальные должности и работающих на постоянной основе, муниципальных служащих и иных работников Администрации </w:t>
      </w:r>
      <w:r w:rsidR="00DB2AC4" w:rsidRPr="00DB2AC4">
        <w:rPr>
          <w:b w:val="0"/>
          <w:szCs w:val="28"/>
        </w:rPr>
        <w:t>Романовского</w:t>
      </w:r>
      <w:r w:rsidRPr="00DB2AC4">
        <w:rPr>
          <w:b w:val="0"/>
          <w:szCs w:val="28"/>
        </w:rPr>
        <w:t xml:space="preserve"> сельского поселения</w:t>
      </w:r>
    </w:p>
    <w:p w:rsidR="003A62A5" w:rsidRPr="00DB2AC4" w:rsidRDefault="003A62A5" w:rsidP="003A62A5">
      <w:pPr>
        <w:pStyle w:val="1"/>
        <w:rPr>
          <w:sz w:val="28"/>
          <w:szCs w:val="28"/>
        </w:rPr>
      </w:pPr>
    </w:p>
    <w:p w:rsidR="003A62A5" w:rsidRPr="00DB2AC4" w:rsidRDefault="003A62A5" w:rsidP="003A62A5">
      <w:pPr>
        <w:pStyle w:val="3"/>
        <w:rPr>
          <w:rFonts w:cs="Times New Roman"/>
          <w:sz w:val="28"/>
          <w:szCs w:val="28"/>
        </w:rPr>
      </w:pPr>
      <w:r w:rsidRPr="00DB2AC4">
        <w:rPr>
          <w:rFonts w:cs="Times New Roman"/>
          <w:sz w:val="28"/>
          <w:szCs w:val="28"/>
        </w:rPr>
        <w:t xml:space="preserve">          </w:t>
      </w:r>
      <w:r w:rsidRPr="00DB2AC4">
        <w:rPr>
          <w:rFonts w:cs="Times New Roman"/>
          <w:sz w:val="28"/>
          <w:szCs w:val="28"/>
        </w:rPr>
        <w:tab/>
        <w:t xml:space="preserve"> В целях реализации </w:t>
      </w:r>
      <w:r w:rsidRPr="00DB2AC4">
        <w:rPr>
          <w:sz w:val="28"/>
          <w:szCs w:val="28"/>
        </w:rPr>
        <w:t xml:space="preserve">Областной долгосрочной целевой программы «Развитие государственной гражданской службы Ростовской области и муниципальной службы в Ростовской области (2011-2014 годы)», утвержденной постановлением Администрации Ростовской области от 10.08.2010 № 106,  </w:t>
      </w:r>
      <w:r w:rsidRPr="00DB2AC4">
        <w:rPr>
          <w:rFonts w:cs="Times New Roman"/>
          <w:sz w:val="28"/>
          <w:szCs w:val="28"/>
        </w:rPr>
        <w:t>на основании методических рекомендаций министерства внутренней и информационной политики Ростовской области,</w:t>
      </w:r>
    </w:p>
    <w:p w:rsidR="003A62A5" w:rsidRPr="00DB2AC4" w:rsidRDefault="003A62A5" w:rsidP="003A62A5">
      <w:pPr>
        <w:jc w:val="center"/>
        <w:rPr>
          <w:rFonts w:cs="Times New Roman"/>
          <w:szCs w:val="28"/>
        </w:rPr>
      </w:pPr>
      <w:r w:rsidRPr="00DB2AC4">
        <w:rPr>
          <w:szCs w:val="28"/>
        </w:rPr>
        <w:t>ПОСТАНОВЛЯЮ:</w:t>
      </w:r>
    </w:p>
    <w:p w:rsidR="003A62A5" w:rsidRPr="00DB2AC4" w:rsidRDefault="003A62A5" w:rsidP="003A62A5">
      <w:pPr>
        <w:ind w:firstLine="720"/>
        <w:rPr>
          <w:szCs w:val="28"/>
        </w:rPr>
      </w:pPr>
      <w:r w:rsidRPr="00DB2AC4">
        <w:rPr>
          <w:szCs w:val="28"/>
        </w:rPr>
        <w:t xml:space="preserve">1. Утвердить  Положение о  порядке  ведения трудовых книжек лиц, замещающих муниципальные должности и работающих на постоянной основе, муниципальных служащих и иных работников Администрации </w:t>
      </w:r>
      <w:r w:rsidR="00DB2AC4" w:rsidRPr="00DB2AC4">
        <w:rPr>
          <w:szCs w:val="28"/>
        </w:rPr>
        <w:t>Романовского</w:t>
      </w:r>
      <w:r w:rsidRPr="00DB2AC4">
        <w:rPr>
          <w:szCs w:val="28"/>
        </w:rPr>
        <w:t xml:space="preserve"> сельского поселения, согласно приложению. </w:t>
      </w:r>
    </w:p>
    <w:p w:rsidR="003A62A5" w:rsidRPr="00DB2AC4" w:rsidRDefault="003A62A5" w:rsidP="003A62A5">
      <w:pPr>
        <w:tabs>
          <w:tab w:val="left" w:pos="9000"/>
        </w:tabs>
        <w:ind w:firstLine="720"/>
        <w:rPr>
          <w:szCs w:val="28"/>
        </w:rPr>
      </w:pPr>
      <w:r w:rsidRPr="00DB2AC4">
        <w:rPr>
          <w:szCs w:val="28"/>
        </w:rPr>
        <w:t>2. Настоящее постановление подлежит официальному опубликованию (обнародованию).</w:t>
      </w:r>
    </w:p>
    <w:p w:rsidR="003A62A5" w:rsidRPr="00DB2AC4" w:rsidRDefault="003A62A5" w:rsidP="003A62A5">
      <w:pPr>
        <w:ind w:firstLine="720"/>
        <w:rPr>
          <w:szCs w:val="28"/>
        </w:rPr>
      </w:pPr>
      <w:r w:rsidRPr="00DB2AC4">
        <w:rPr>
          <w:szCs w:val="28"/>
        </w:rPr>
        <w:t>3. Контроль исполнения постановления оставляю за собой.</w:t>
      </w:r>
    </w:p>
    <w:p w:rsidR="003A62A5" w:rsidRDefault="003A62A5" w:rsidP="003A62A5">
      <w:pPr>
        <w:spacing w:after="0"/>
        <w:rPr>
          <w:szCs w:val="28"/>
        </w:rPr>
      </w:pPr>
      <w:r w:rsidRPr="00DB2AC4">
        <w:rPr>
          <w:szCs w:val="28"/>
        </w:rPr>
        <w:tab/>
      </w:r>
    </w:p>
    <w:p w:rsidR="003E2DC6" w:rsidRDefault="003E2DC6" w:rsidP="003E2DC6">
      <w:pPr>
        <w:pStyle w:val="1"/>
      </w:pPr>
    </w:p>
    <w:p w:rsidR="003E2DC6" w:rsidRPr="003E2DC6" w:rsidRDefault="003E2DC6" w:rsidP="003E2DC6">
      <w:pPr>
        <w:pStyle w:val="1"/>
      </w:pPr>
    </w:p>
    <w:p w:rsidR="003A62A5" w:rsidRPr="00DB2AC4" w:rsidRDefault="00DB2AC4" w:rsidP="003A62A5">
      <w:pPr>
        <w:spacing w:after="0"/>
        <w:rPr>
          <w:szCs w:val="28"/>
        </w:rPr>
      </w:pPr>
      <w:proofErr w:type="spellStart"/>
      <w:r>
        <w:rPr>
          <w:rFonts w:ascii="Calibri" w:hAnsi="Calibri"/>
          <w:szCs w:val="28"/>
        </w:rPr>
        <w:t>И.о</w:t>
      </w:r>
      <w:proofErr w:type="spellEnd"/>
      <w:r w:rsidR="003A62A5" w:rsidRPr="00DB2AC4">
        <w:rPr>
          <w:szCs w:val="28"/>
        </w:rPr>
        <w:t xml:space="preserve"> Глав</w:t>
      </w:r>
      <w:r w:rsidRPr="00DB2AC4">
        <w:rPr>
          <w:szCs w:val="28"/>
        </w:rPr>
        <w:t>ы</w:t>
      </w:r>
      <w:r w:rsidR="003A62A5" w:rsidRPr="00DB2AC4">
        <w:rPr>
          <w:szCs w:val="28"/>
        </w:rPr>
        <w:t xml:space="preserve"> </w:t>
      </w:r>
      <w:r w:rsidRPr="00DB2AC4">
        <w:rPr>
          <w:szCs w:val="28"/>
        </w:rPr>
        <w:t>Романовского</w:t>
      </w:r>
      <w:r w:rsidR="003A62A5" w:rsidRPr="00DB2AC4">
        <w:rPr>
          <w:szCs w:val="28"/>
        </w:rPr>
        <w:t xml:space="preserve"> сельского поселени</w:t>
      </w:r>
      <w:r w:rsidRPr="00DB2AC4">
        <w:rPr>
          <w:szCs w:val="28"/>
        </w:rPr>
        <w:t xml:space="preserve">я                  </w:t>
      </w:r>
      <w:proofErr w:type="spellStart"/>
      <w:r w:rsidRPr="00DB2AC4">
        <w:rPr>
          <w:szCs w:val="28"/>
        </w:rPr>
        <w:t>Л.В.Басова</w:t>
      </w:r>
      <w:proofErr w:type="spellEnd"/>
    </w:p>
    <w:p w:rsidR="003A62A5" w:rsidRPr="00DB2AC4" w:rsidRDefault="003A62A5" w:rsidP="003A62A5">
      <w:pPr>
        <w:pStyle w:val="1"/>
        <w:rPr>
          <w:sz w:val="28"/>
          <w:szCs w:val="28"/>
        </w:rPr>
      </w:pPr>
    </w:p>
    <w:p w:rsidR="003A62A5" w:rsidRPr="00DB2AC4" w:rsidRDefault="003A62A5" w:rsidP="003A62A5">
      <w:pPr>
        <w:pStyle w:val="1"/>
        <w:rPr>
          <w:sz w:val="28"/>
          <w:szCs w:val="28"/>
        </w:rPr>
      </w:pPr>
    </w:p>
    <w:p w:rsidR="003A62A5" w:rsidRPr="00DB2AC4" w:rsidRDefault="003A62A5" w:rsidP="003A62A5">
      <w:pPr>
        <w:pStyle w:val="1"/>
        <w:rPr>
          <w:sz w:val="28"/>
          <w:szCs w:val="28"/>
        </w:rPr>
      </w:pPr>
    </w:p>
    <w:p w:rsidR="003A62A5" w:rsidRPr="00DB2AC4" w:rsidRDefault="003A62A5" w:rsidP="003A62A5">
      <w:pPr>
        <w:autoSpaceDE w:val="0"/>
        <w:autoSpaceDN w:val="0"/>
        <w:adjustRightInd w:val="0"/>
        <w:jc w:val="right"/>
        <w:outlineLvl w:val="0"/>
        <w:rPr>
          <w:szCs w:val="28"/>
        </w:rPr>
      </w:pPr>
    </w:p>
    <w:p w:rsidR="003A62A5" w:rsidRPr="00DB2AC4" w:rsidRDefault="003A62A5" w:rsidP="003A62A5">
      <w:pPr>
        <w:pStyle w:val="1"/>
        <w:rPr>
          <w:sz w:val="28"/>
          <w:szCs w:val="28"/>
        </w:rPr>
      </w:pPr>
    </w:p>
    <w:p w:rsidR="003A62A5" w:rsidRDefault="003A62A5" w:rsidP="003A62A5">
      <w:pPr>
        <w:pStyle w:val="1"/>
      </w:pPr>
    </w:p>
    <w:p w:rsidR="003A62A5" w:rsidRDefault="003A62A5" w:rsidP="003A62A5">
      <w:pPr>
        <w:pStyle w:val="1"/>
      </w:pPr>
    </w:p>
    <w:p w:rsidR="003A62A5" w:rsidRDefault="003A62A5" w:rsidP="003A62A5">
      <w:pPr>
        <w:pStyle w:val="1"/>
      </w:pPr>
    </w:p>
    <w:p w:rsidR="003A62A5" w:rsidRDefault="003A62A5" w:rsidP="003A62A5">
      <w:pPr>
        <w:pStyle w:val="1"/>
      </w:pPr>
    </w:p>
    <w:p w:rsidR="003A62A5" w:rsidRDefault="003A62A5" w:rsidP="003A62A5">
      <w:pPr>
        <w:pStyle w:val="1"/>
      </w:pPr>
    </w:p>
    <w:p w:rsidR="003A62A5" w:rsidRDefault="003A62A5" w:rsidP="003A62A5">
      <w:pPr>
        <w:pStyle w:val="1"/>
      </w:pPr>
      <w:bookmarkStart w:id="0" w:name="_GoBack"/>
      <w:bookmarkEnd w:id="0"/>
    </w:p>
    <w:p w:rsidR="003A62A5" w:rsidRPr="00F35970" w:rsidRDefault="003A62A5" w:rsidP="003A62A5">
      <w:pPr>
        <w:pStyle w:val="1"/>
      </w:pPr>
    </w:p>
    <w:p w:rsidR="003A62A5" w:rsidRPr="00F35970" w:rsidRDefault="003A62A5" w:rsidP="003A62A5">
      <w:pPr>
        <w:autoSpaceDE w:val="0"/>
        <w:autoSpaceDN w:val="0"/>
        <w:adjustRightInd w:val="0"/>
        <w:spacing w:after="0"/>
        <w:jc w:val="right"/>
        <w:outlineLvl w:val="0"/>
        <w:rPr>
          <w:rFonts w:cs="Times New Roman"/>
          <w:sz w:val="24"/>
          <w:szCs w:val="24"/>
        </w:rPr>
      </w:pPr>
      <w:r w:rsidRPr="00F35970">
        <w:rPr>
          <w:rFonts w:cs="Times New Roman"/>
          <w:sz w:val="24"/>
          <w:szCs w:val="24"/>
        </w:rPr>
        <w:t>Приложение</w:t>
      </w:r>
    </w:p>
    <w:p w:rsidR="003A62A5" w:rsidRPr="00F35970" w:rsidRDefault="003A62A5" w:rsidP="003A62A5">
      <w:pPr>
        <w:autoSpaceDE w:val="0"/>
        <w:autoSpaceDN w:val="0"/>
        <w:adjustRightInd w:val="0"/>
        <w:spacing w:after="0"/>
        <w:jc w:val="right"/>
        <w:outlineLvl w:val="0"/>
        <w:rPr>
          <w:rFonts w:cs="Times New Roman"/>
          <w:sz w:val="24"/>
          <w:szCs w:val="24"/>
        </w:rPr>
      </w:pPr>
      <w:r w:rsidRPr="00F35970">
        <w:rPr>
          <w:rFonts w:cs="Times New Roman"/>
          <w:sz w:val="24"/>
          <w:szCs w:val="24"/>
        </w:rPr>
        <w:t xml:space="preserve">к постановлению </w:t>
      </w:r>
    </w:p>
    <w:p w:rsidR="003A62A5" w:rsidRPr="00F35970" w:rsidRDefault="003A62A5" w:rsidP="003A62A5">
      <w:pPr>
        <w:autoSpaceDE w:val="0"/>
        <w:autoSpaceDN w:val="0"/>
        <w:adjustRightInd w:val="0"/>
        <w:spacing w:after="0"/>
        <w:jc w:val="right"/>
        <w:outlineLvl w:val="0"/>
        <w:rPr>
          <w:rFonts w:cs="Times New Roman"/>
          <w:sz w:val="24"/>
          <w:szCs w:val="24"/>
        </w:rPr>
      </w:pPr>
      <w:r w:rsidRPr="00F35970">
        <w:rPr>
          <w:rFonts w:cs="Times New Roman"/>
          <w:sz w:val="24"/>
          <w:szCs w:val="24"/>
        </w:rPr>
        <w:t xml:space="preserve">Администрации </w:t>
      </w:r>
      <w:proofErr w:type="gramStart"/>
      <w:r w:rsidR="00DB2AC4">
        <w:rPr>
          <w:rFonts w:cs="Times New Roman"/>
          <w:sz w:val="24"/>
          <w:szCs w:val="24"/>
        </w:rPr>
        <w:t>Романовского</w:t>
      </w:r>
      <w:proofErr w:type="gramEnd"/>
    </w:p>
    <w:p w:rsidR="003A62A5" w:rsidRDefault="003A62A5" w:rsidP="003A62A5">
      <w:pPr>
        <w:pStyle w:val="1"/>
        <w:jc w:val="right"/>
        <w:rPr>
          <w:rFonts w:ascii="Times New Roman" w:hAnsi="Times New Roman" w:cs="Times New Roman"/>
        </w:rPr>
      </w:pPr>
      <w:r>
        <w:rPr>
          <w:rFonts w:ascii="Times New Roman" w:hAnsi="Times New Roman" w:cs="Times New Roman"/>
        </w:rPr>
        <w:t>с</w:t>
      </w:r>
      <w:r w:rsidRPr="00F35970">
        <w:rPr>
          <w:rFonts w:ascii="Times New Roman" w:hAnsi="Times New Roman" w:cs="Times New Roman"/>
        </w:rPr>
        <w:t>ельского поселения</w:t>
      </w:r>
    </w:p>
    <w:p w:rsidR="003A62A5" w:rsidRPr="00F35970" w:rsidRDefault="00DB2AC4" w:rsidP="003A62A5">
      <w:pPr>
        <w:pStyle w:val="1"/>
        <w:jc w:val="right"/>
        <w:rPr>
          <w:rFonts w:ascii="Times New Roman" w:hAnsi="Times New Roman" w:cs="Times New Roman"/>
        </w:rPr>
      </w:pPr>
      <w:r>
        <w:rPr>
          <w:rFonts w:ascii="Times New Roman" w:hAnsi="Times New Roman" w:cs="Times New Roman"/>
        </w:rPr>
        <w:t>от  25. 12. 2013 г.</w:t>
      </w:r>
      <w:r w:rsidR="003A62A5">
        <w:rPr>
          <w:rFonts w:ascii="Times New Roman" w:hAnsi="Times New Roman" w:cs="Times New Roman"/>
        </w:rPr>
        <w:t xml:space="preserve"> №</w:t>
      </w:r>
      <w:r w:rsidR="003A62A5" w:rsidRPr="00DB2AC4">
        <w:rPr>
          <w:rFonts w:ascii="Times New Roman" w:hAnsi="Times New Roman" w:cs="Times New Roman"/>
        </w:rPr>
        <w:t>1</w:t>
      </w:r>
      <w:r w:rsidRPr="00DB2AC4">
        <w:rPr>
          <w:rFonts w:ascii="Times New Roman" w:hAnsi="Times New Roman" w:cs="Times New Roman"/>
        </w:rPr>
        <w:t>5</w:t>
      </w:r>
      <w:r w:rsidR="003A62A5" w:rsidRPr="00DB2AC4">
        <w:rPr>
          <w:rFonts w:ascii="Times New Roman" w:hAnsi="Times New Roman" w:cs="Times New Roman"/>
        </w:rPr>
        <w:t>9</w:t>
      </w:r>
    </w:p>
    <w:p w:rsidR="003A62A5" w:rsidRPr="00F35970" w:rsidRDefault="003A62A5" w:rsidP="003A62A5">
      <w:pPr>
        <w:pStyle w:val="1"/>
      </w:pPr>
    </w:p>
    <w:p w:rsidR="003A62A5" w:rsidRPr="00DB2AC4" w:rsidRDefault="003A62A5" w:rsidP="003A62A5">
      <w:pPr>
        <w:spacing w:after="0"/>
        <w:jc w:val="center"/>
        <w:outlineLvl w:val="0"/>
        <w:rPr>
          <w:szCs w:val="28"/>
        </w:rPr>
      </w:pPr>
    </w:p>
    <w:p w:rsidR="003A62A5" w:rsidRPr="00DB2AC4" w:rsidRDefault="003A62A5" w:rsidP="003A62A5">
      <w:pPr>
        <w:pStyle w:val="1"/>
        <w:jc w:val="center"/>
        <w:rPr>
          <w:rFonts w:ascii="Times New Roman" w:hAnsi="Times New Roman" w:cs="Times New Roman"/>
          <w:b/>
          <w:sz w:val="28"/>
          <w:szCs w:val="28"/>
        </w:rPr>
      </w:pPr>
      <w:r w:rsidRPr="00DB2AC4">
        <w:rPr>
          <w:rFonts w:ascii="Times New Roman" w:hAnsi="Times New Roman" w:cs="Times New Roman"/>
          <w:b/>
          <w:sz w:val="28"/>
          <w:szCs w:val="28"/>
        </w:rPr>
        <w:t>Положение</w:t>
      </w:r>
    </w:p>
    <w:p w:rsidR="003A62A5" w:rsidRPr="00DB2AC4" w:rsidRDefault="003A62A5" w:rsidP="003A62A5">
      <w:pPr>
        <w:pStyle w:val="1"/>
        <w:jc w:val="center"/>
        <w:rPr>
          <w:rFonts w:ascii="Times New Roman" w:hAnsi="Times New Roman" w:cs="Times New Roman"/>
          <w:b/>
          <w:sz w:val="28"/>
          <w:szCs w:val="28"/>
        </w:rPr>
      </w:pPr>
      <w:r w:rsidRPr="00DB2AC4">
        <w:rPr>
          <w:rFonts w:ascii="Times New Roman" w:hAnsi="Times New Roman" w:cs="Times New Roman"/>
          <w:b/>
          <w:sz w:val="28"/>
          <w:szCs w:val="28"/>
        </w:rPr>
        <w:t xml:space="preserve">о  порядке  ведения трудовых книжек лиц, замещающих муниципальные должности и работающих на постоянной основе, муниципальных служащих и иных работников Администрации </w:t>
      </w:r>
      <w:r w:rsidR="00DB2AC4" w:rsidRPr="00DB2AC4">
        <w:rPr>
          <w:rFonts w:ascii="Times New Roman" w:hAnsi="Times New Roman" w:cs="Times New Roman"/>
          <w:b/>
          <w:sz w:val="28"/>
          <w:szCs w:val="28"/>
        </w:rPr>
        <w:t>Романовского</w:t>
      </w:r>
      <w:r w:rsidRPr="00DB2AC4">
        <w:rPr>
          <w:rFonts w:ascii="Times New Roman" w:hAnsi="Times New Roman" w:cs="Times New Roman"/>
          <w:b/>
          <w:sz w:val="28"/>
          <w:szCs w:val="28"/>
        </w:rPr>
        <w:t xml:space="preserve"> сельского поселения</w:t>
      </w:r>
    </w:p>
    <w:p w:rsidR="003A62A5" w:rsidRPr="00DB2AC4" w:rsidRDefault="003A62A5" w:rsidP="003A62A5">
      <w:pPr>
        <w:pStyle w:val="1"/>
        <w:jc w:val="center"/>
        <w:rPr>
          <w:rFonts w:ascii="Times New Roman" w:hAnsi="Times New Roman" w:cs="Times New Roman"/>
          <w:sz w:val="28"/>
          <w:szCs w:val="28"/>
        </w:rPr>
      </w:pPr>
    </w:p>
    <w:p w:rsidR="003A62A5" w:rsidRPr="00DB2AC4" w:rsidRDefault="003A62A5" w:rsidP="003A62A5">
      <w:pPr>
        <w:spacing w:after="0"/>
        <w:jc w:val="center"/>
        <w:outlineLvl w:val="0"/>
        <w:rPr>
          <w:szCs w:val="28"/>
        </w:rPr>
      </w:pPr>
      <w:r w:rsidRPr="00DB2AC4">
        <w:rPr>
          <w:szCs w:val="28"/>
        </w:rPr>
        <w:t>1. Общие положения</w:t>
      </w:r>
    </w:p>
    <w:p w:rsidR="003A62A5" w:rsidRPr="00DB2AC4" w:rsidRDefault="003A62A5" w:rsidP="003A62A5">
      <w:pPr>
        <w:spacing w:after="0"/>
        <w:rPr>
          <w:szCs w:val="28"/>
        </w:rPr>
      </w:pPr>
    </w:p>
    <w:p w:rsidR="003A62A5" w:rsidRPr="00DB2AC4" w:rsidRDefault="003A62A5" w:rsidP="003A62A5">
      <w:pPr>
        <w:pStyle w:val="1"/>
        <w:ind w:firstLine="708"/>
        <w:jc w:val="both"/>
        <w:rPr>
          <w:rFonts w:ascii="Times New Roman" w:hAnsi="Times New Roman" w:cs="Times New Roman"/>
          <w:sz w:val="28"/>
          <w:szCs w:val="28"/>
        </w:rPr>
      </w:pPr>
      <w:r w:rsidRPr="00DB2AC4">
        <w:rPr>
          <w:rFonts w:ascii="Times New Roman" w:hAnsi="Times New Roman" w:cs="Times New Roman"/>
          <w:sz w:val="28"/>
          <w:szCs w:val="28"/>
        </w:rPr>
        <w:t>1.1.</w:t>
      </w:r>
      <w:r w:rsidRPr="00DB2AC4">
        <w:rPr>
          <w:sz w:val="28"/>
          <w:szCs w:val="28"/>
        </w:rPr>
        <w:t> </w:t>
      </w:r>
      <w:r w:rsidRPr="00DB2AC4">
        <w:rPr>
          <w:rFonts w:ascii="Times New Roman" w:hAnsi="Times New Roman" w:cs="Times New Roman"/>
          <w:sz w:val="28"/>
          <w:szCs w:val="28"/>
        </w:rPr>
        <w:t xml:space="preserve">Положение о  порядке  ведения трудовых книжек лиц, замещающих муниципальные должности и работающих на постоянной основе, муниципальных служащих и иных работников Администрации </w:t>
      </w:r>
      <w:r w:rsidR="00DB2AC4" w:rsidRPr="00DB2AC4">
        <w:rPr>
          <w:rFonts w:ascii="Times New Roman" w:hAnsi="Times New Roman" w:cs="Times New Roman"/>
          <w:sz w:val="28"/>
          <w:szCs w:val="28"/>
        </w:rPr>
        <w:t>Романовского</w:t>
      </w:r>
      <w:r w:rsidRPr="00DB2AC4">
        <w:rPr>
          <w:rFonts w:ascii="Times New Roman" w:hAnsi="Times New Roman" w:cs="Times New Roman"/>
          <w:sz w:val="28"/>
          <w:szCs w:val="28"/>
        </w:rPr>
        <w:t xml:space="preserve"> сельского поселения, (дале</w:t>
      </w:r>
      <w:proofErr w:type="gramStart"/>
      <w:r w:rsidRPr="00DB2AC4">
        <w:rPr>
          <w:rFonts w:ascii="Times New Roman" w:hAnsi="Times New Roman" w:cs="Times New Roman"/>
          <w:sz w:val="28"/>
          <w:szCs w:val="28"/>
        </w:rPr>
        <w:t>е-</w:t>
      </w:r>
      <w:proofErr w:type="gramEnd"/>
      <w:r w:rsidRPr="00DB2AC4">
        <w:rPr>
          <w:rFonts w:ascii="Times New Roman" w:hAnsi="Times New Roman" w:cs="Times New Roman"/>
          <w:sz w:val="28"/>
          <w:szCs w:val="28"/>
        </w:rPr>
        <w:t xml:space="preserve"> положение) </w:t>
      </w:r>
      <w:r w:rsidRPr="00DB2AC4">
        <w:rPr>
          <w:sz w:val="28"/>
          <w:szCs w:val="28"/>
        </w:rPr>
        <w:t xml:space="preserve"> </w:t>
      </w:r>
      <w:r w:rsidRPr="00DB2AC4">
        <w:rPr>
          <w:rFonts w:ascii="Times New Roman" w:hAnsi="Times New Roman" w:cs="Times New Roman"/>
          <w:sz w:val="28"/>
          <w:szCs w:val="28"/>
        </w:rPr>
        <w:t>разработано в целях совершенствования данной работы в органах местного самоуправления, а также оптимизации основных процедур ее проведения в отношении указанных категорий работников.</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1.2. Под трудовой книжкой в рамках настоящего положения  понимается документ о трудовой деятельности и трудовом стаже работника.</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В трудовую книжку вносятся сведения о работнике, выполняемой им работе, переводе на другую постоянную работу и об увольнении работника, а также основания прекращения трудового договора и сведения о награждении за успехи в работе.</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Ведение трудовых книжек муниципальных служащих является одним из направлений кадровой работы, предусмотренных Федеральным законом от 02.03.2007 № 25-ФЗ «О муниципальной службе в Российской Федерации».</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 xml:space="preserve">1.3. При разработке положения  учитывалось, что:   </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лица, замещающие муниципальные должности и работающие на постоянной основе,</w:t>
      </w:r>
      <w:r w:rsidRPr="00DB2AC4">
        <w:rPr>
          <w:rFonts w:ascii="Times New Roman" w:hAnsi="Times New Roman" w:cs="Calibri"/>
          <w:sz w:val="28"/>
          <w:szCs w:val="28"/>
        </w:rPr>
        <w:softHyphen/>
        <w:t>– это депутаты, члены выборного органа местного самоуправления, выборные должностные лица местного самоуправления, члены избирательной комиссии муниципального образования, действующей на постоянной основе и являющейся юридическим лицом, с правом решающего голоса.</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муниципальные служащи</w:t>
      </w:r>
      <w:proofErr w:type="gramStart"/>
      <w:r w:rsidRPr="00DB2AC4">
        <w:rPr>
          <w:rFonts w:ascii="Times New Roman" w:hAnsi="Times New Roman" w:cs="Calibri"/>
          <w:sz w:val="28"/>
          <w:szCs w:val="28"/>
        </w:rPr>
        <w:t>е–</w:t>
      </w:r>
      <w:proofErr w:type="gramEnd"/>
      <w:r w:rsidRPr="00DB2AC4">
        <w:rPr>
          <w:rFonts w:ascii="Times New Roman" w:hAnsi="Times New Roman" w:cs="Calibri"/>
          <w:sz w:val="28"/>
          <w:szCs w:val="28"/>
        </w:rPr>
        <w:t xml:space="preserve"> это граждане, исполняющие в порядке, определенном муниципальными правовыми актами в соответствии с федеральными законами и законами субъекта Российской Федерации, обязанности по должности муниципальной службы за денежное содержание, выплачиваемое за счет средств местного бюджета.</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 xml:space="preserve">иные работники органов местного самоуправления – это лица, </w:t>
      </w:r>
      <w:r w:rsidRPr="00DB2AC4">
        <w:rPr>
          <w:rFonts w:ascii="Times New Roman" w:hAnsi="Times New Roman" w:cs="Calibri"/>
          <w:sz w:val="28"/>
          <w:szCs w:val="28"/>
        </w:rPr>
        <w:lastRenderedPageBreak/>
        <w:t xml:space="preserve">исполняющие обязанности по техническому обеспечению деятельности органов местного самоуправления, а также обслуживающий персонал. </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1.4. Настоящее положение  включает в себя следующие разделы:</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порядок ведения трудовой книжки (раздел 1);</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правила внесения изменений и исправлений в трудовую книжку и выдачи дубликата трудовой книжки (раздел 2);</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порядок выдачи трудовой книжки при увольнении (прекращении полномочий) (раздел 3);</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 xml:space="preserve">порядок учета и хранения книжек (раздел 4). </w:t>
      </w:r>
    </w:p>
    <w:p w:rsidR="003A62A5" w:rsidRPr="00DB2AC4" w:rsidRDefault="003A62A5" w:rsidP="00DB2AC4">
      <w:pPr>
        <w:tabs>
          <w:tab w:val="left" w:pos="709"/>
        </w:tabs>
        <w:spacing w:after="0"/>
        <w:outlineLvl w:val="0"/>
        <w:rPr>
          <w:szCs w:val="28"/>
        </w:rPr>
      </w:pPr>
    </w:p>
    <w:p w:rsidR="003A62A5" w:rsidRPr="00DB2AC4" w:rsidRDefault="003A62A5" w:rsidP="003A62A5">
      <w:pPr>
        <w:tabs>
          <w:tab w:val="left" w:pos="709"/>
        </w:tabs>
        <w:spacing w:after="0"/>
        <w:jc w:val="center"/>
        <w:outlineLvl w:val="0"/>
        <w:rPr>
          <w:szCs w:val="28"/>
        </w:rPr>
      </w:pPr>
      <w:r w:rsidRPr="00DB2AC4">
        <w:rPr>
          <w:szCs w:val="28"/>
        </w:rPr>
        <w:t>РАЗДЕЛ 1. ПОРЯДОК ВЕДЕНИЯ ТРУДОВОЙ КНИЖКИ</w:t>
      </w:r>
    </w:p>
    <w:p w:rsidR="003A62A5" w:rsidRPr="00DB2AC4" w:rsidRDefault="003A62A5" w:rsidP="003A62A5">
      <w:pPr>
        <w:pStyle w:val="1"/>
        <w:rPr>
          <w:sz w:val="28"/>
          <w:szCs w:val="28"/>
        </w:rPr>
      </w:pPr>
    </w:p>
    <w:p w:rsidR="003A62A5" w:rsidRPr="00DB2AC4" w:rsidRDefault="003A62A5" w:rsidP="003A62A5">
      <w:pPr>
        <w:pStyle w:val="1"/>
        <w:jc w:val="center"/>
        <w:rPr>
          <w:rFonts w:ascii="Times New Roman" w:hAnsi="Times New Roman" w:cs="Times New Roman"/>
          <w:sz w:val="28"/>
          <w:szCs w:val="28"/>
        </w:rPr>
      </w:pPr>
      <w:r w:rsidRPr="00DB2AC4">
        <w:rPr>
          <w:rFonts w:ascii="Times New Roman" w:hAnsi="Times New Roman" w:cs="Times New Roman"/>
          <w:sz w:val="28"/>
          <w:szCs w:val="28"/>
        </w:rPr>
        <w:t>1. Общие требования к ведению трудовых книжек</w:t>
      </w:r>
    </w:p>
    <w:p w:rsidR="003A62A5" w:rsidRPr="00DB2AC4" w:rsidRDefault="003A62A5" w:rsidP="003A62A5">
      <w:pPr>
        <w:spacing w:after="0"/>
        <w:jc w:val="center"/>
        <w:outlineLvl w:val="0"/>
        <w:rPr>
          <w:rFonts w:cs="Times New Roman"/>
          <w:szCs w:val="28"/>
        </w:rPr>
      </w:pP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1.1. В соответствии с требованиями, предусмотренными Постановлением Правительства Российской Федерации от 16.04.2003 № 225 «О трудовых книжках» оформление трудовой книжки работнику, принятому на работу впервые, осуществляется работодателем в присутствии работника не позднее недельного срока со дня приема на работу.</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1.2. В трудовую книжку при ее оформлении вносятся следующие сведения о работнике (см. пример заполнения):</w:t>
      </w:r>
    </w:p>
    <w:p w:rsidR="003A62A5" w:rsidRPr="00DB2AC4" w:rsidRDefault="003A62A5" w:rsidP="003A62A5">
      <w:pPr>
        <w:pStyle w:val="ConsPlusNormal"/>
        <w:ind w:firstLine="709"/>
        <w:jc w:val="both"/>
        <w:rPr>
          <w:rFonts w:ascii="Times New Roman" w:hAnsi="Times New Roman" w:cs="Times New Roman"/>
          <w:sz w:val="28"/>
          <w:szCs w:val="28"/>
        </w:rPr>
      </w:pPr>
      <w:proofErr w:type="gramStart"/>
      <w:r w:rsidRPr="00DB2AC4">
        <w:rPr>
          <w:rFonts w:ascii="Times New Roman" w:hAnsi="Times New Roman" w:cs="Times New Roman"/>
          <w:sz w:val="28"/>
          <w:szCs w:val="28"/>
        </w:rPr>
        <w:t>фамилия, имя, отчество, дата рождения (число, месяц, год) – на основании паспорта или иного документа, удостоверяющего личность;</w:t>
      </w:r>
      <w:proofErr w:type="gramEnd"/>
    </w:p>
    <w:p w:rsidR="003A62A5" w:rsidRPr="00DB2AC4" w:rsidRDefault="003A62A5" w:rsidP="00DB2AC4">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образование, профессия, специальность – на основании документов об образовании, о квалификации или наличии специальных знаний (при поступлении на работу, требующую специальных знаний или специальной подготовки).</w:t>
      </w:r>
    </w:p>
    <w:p w:rsidR="003A62A5" w:rsidRPr="007A68A1" w:rsidRDefault="003A62A5" w:rsidP="003A62A5">
      <w:pPr>
        <w:pStyle w:val="ConsPlusNormal"/>
        <w:ind w:firstLine="709"/>
        <w:jc w:val="right"/>
        <w:rPr>
          <w:rFonts w:ascii="Times New Roman" w:hAnsi="Times New Roman" w:cs="Times New Roman"/>
          <w:b/>
          <w:sz w:val="24"/>
          <w:szCs w:val="24"/>
        </w:rPr>
      </w:pPr>
      <w:r w:rsidRPr="007A68A1">
        <w:rPr>
          <w:rFonts w:ascii="Times New Roman" w:hAnsi="Times New Roman" w:cs="Times New Roman"/>
          <w:b/>
          <w:sz w:val="24"/>
          <w:szCs w:val="24"/>
        </w:rPr>
        <w:t xml:space="preserve">Пример заполнения 1. </w:t>
      </w:r>
    </w:p>
    <w:p w:rsidR="003A62A5" w:rsidRPr="007A68A1" w:rsidRDefault="003A62A5" w:rsidP="003A62A5">
      <w:pPr>
        <w:pStyle w:val="ConsPlusNormal"/>
        <w:ind w:firstLine="709"/>
        <w:jc w:val="both"/>
        <w:rPr>
          <w:rFonts w:ascii="Times New Roman" w:hAnsi="Times New Roman" w:cs="Times New Roman"/>
          <w:sz w:val="24"/>
          <w:szCs w:val="24"/>
        </w:rPr>
      </w:pPr>
    </w:p>
    <w:tbl>
      <w:tblPr>
        <w:tblW w:w="93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4860"/>
      </w:tblGrid>
      <w:tr w:rsidR="003A62A5" w:rsidRPr="007A68A1" w:rsidTr="00DB2AC4">
        <w:trPr>
          <w:trHeight w:val="70"/>
        </w:trPr>
        <w:tc>
          <w:tcPr>
            <w:tcW w:w="4536" w:type="dxa"/>
          </w:tcPr>
          <w:p w:rsidR="003A62A5" w:rsidRPr="007A68A1" w:rsidRDefault="003A62A5" w:rsidP="00DB2AC4">
            <w:pPr>
              <w:spacing w:after="0"/>
              <w:rPr>
                <w:sz w:val="24"/>
                <w:szCs w:val="24"/>
              </w:rPr>
            </w:pPr>
          </w:p>
        </w:tc>
        <w:tc>
          <w:tcPr>
            <w:tcW w:w="4860" w:type="dxa"/>
          </w:tcPr>
          <w:p w:rsidR="003A62A5" w:rsidRPr="007A68A1" w:rsidRDefault="003A62A5" w:rsidP="00DB2AC4">
            <w:pPr>
              <w:spacing w:after="0"/>
              <w:jc w:val="left"/>
              <w:rPr>
                <w:rFonts w:cs="Times New Roman"/>
                <w:sz w:val="24"/>
                <w:szCs w:val="24"/>
              </w:rPr>
            </w:pPr>
            <w:r w:rsidRPr="007A68A1">
              <w:rPr>
                <w:rFonts w:cs="Times New Roman"/>
                <w:sz w:val="24"/>
                <w:szCs w:val="24"/>
              </w:rPr>
              <w:t xml:space="preserve">Герб России       </w:t>
            </w:r>
          </w:p>
          <w:p w:rsidR="003A62A5" w:rsidRPr="007A68A1" w:rsidRDefault="003A62A5" w:rsidP="00DB2AC4">
            <w:pPr>
              <w:spacing w:after="0"/>
              <w:jc w:val="center"/>
              <w:rPr>
                <w:b/>
                <w:sz w:val="24"/>
                <w:szCs w:val="24"/>
              </w:rPr>
            </w:pPr>
            <w:r w:rsidRPr="007A68A1">
              <w:rPr>
                <w:b/>
                <w:sz w:val="24"/>
                <w:szCs w:val="24"/>
              </w:rPr>
              <w:t>Трудовая   книжка</w:t>
            </w:r>
          </w:p>
          <w:p w:rsidR="003A62A5" w:rsidRPr="007A68A1" w:rsidRDefault="003A62A5" w:rsidP="00DB2AC4">
            <w:pPr>
              <w:spacing w:after="0"/>
              <w:rPr>
                <w:b/>
                <w:sz w:val="24"/>
                <w:szCs w:val="24"/>
              </w:rPr>
            </w:pPr>
          </w:p>
          <w:p w:rsidR="003A62A5" w:rsidRPr="007A68A1" w:rsidRDefault="003A62A5" w:rsidP="00DB2AC4">
            <w:pPr>
              <w:spacing w:after="0"/>
              <w:jc w:val="center"/>
              <w:rPr>
                <w:sz w:val="24"/>
                <w:szCs w:val="24"/>
              </w:rPr>
            </w:pPr>
            <w:r w:rsidRPr="007A68A1">
              <w:rPr>
                <w:sz w:val="24"/>
                <w:szCs w:val="24"/>
              </w:rPr>
              <w:t>ТК  № 0000000</w:t>
            </w:r>
          </w:p>
          <w:p w:rsidR="003A62A5" w:rsidRPr="00DB2AC4" w:rsidRDefault="003A62A5" w:rsidP="00DB2AC4">
            <w:pPr>
              <w:spacing w:after="0"/>
              <w:rPr>
                <w:sz w:val="24"/>
                <w:szCs w:val="24"/>
                <w:u w:val="single"/>
              </w:rPr>
            </w:pPr>
            <w:r w:rsidRPr="007A68A1">
              <w:rPr>
                <w:sz w:val="24"/>
                <w:szCs w:val="24"/>
              </w:rPr>
              <w:t xml:space="preserve">Фамилия </w:t>
            </w:r>
            <w:r w:rsidRPr="007A68A1">
              <w:rPr>
                <w:i/>
                <w:sz w:val="24"/>
                <w:szCs w:val="24"/>
                <w:u w:val="single"/>
              </w:rPr>
              <w:t>Иванов</w:t>
            </w:r>
          </w:p>
          <w:p w:rsidR="003A62A5" w:rsidRPr="00DB2AC4" w:rsidRDefault="003A62A5" w:rsidP="00DB2AC4">
            <w:pPr>
              <w:spacing w:after="0"/>
              <w:rPr>
                <w:i/>
                <w:sz w:val="24"/>
                <w:szCs w:val="24"/>
                <w:u w:val="single"/>
              </w:rPr>
            </w:pPr>
            <w:r w:rsidRPr="007A68A1">
              <w:rPr>
                <w:sz w:val="24"/>
                <w:szCs w:val="24"/>
              </w:rPr>
              <w:t xml:space="preserve">Имя  </w:t>
            </w:r>
            <w:r w:rsidRPr="007A68A1">
              <w:rPr>
                <w:i/>
                <w:sz w:val="24"/>
                <w:szCs w:val="24"/>
                <w:u w:val="single"/>
              </w:rPr>
              <w:t xml:space="preserve">Иван </w:t>
            </w:r>
          </w:p>
          <w:p w:rsidR="003A62A5" w:rsidRPr="00DB2AC4" w:rsidRDefault="003A62A5" w:rsidP="00DB2AC4">
            <w:pPr>
              <w:spacing w:after="0"/>
              <w:rPr>
                <w:i/>
                <w:sz w:val="24"/>
                <w:szCs w:val="24"/>
                <w:u w:val="single"/>
              </w:rPr>
            </w:pPr>
            <w:r w:rsidRPr="007A68A1">
              <w:rPr>
                <w:sz w:val="24"/>
                <w:szCs w:val="24"/>
              </w:rPr>
              <w:t xml:space="preserve">Отчество  </w:t>
            </w:r>
            <w:r w:rsidRPr="007A68A1">
              <w:rPr>
                <w:i/>
                <w:sz w:val="24"/>
                <w:szCs w:val="24"/>
                <w:u w:val="single"/>
              </w:rPr>
              <w:t>Иванович</w:t>
            </w:r>
          </w:p>
          <w:p w:rsidR="003A62A5" w:rsidRPr="007A68A1" w:rsidRDefault="003A62A5" w:rsidP="00DB2AC4">
            <w:pPr>
              <w:spacing w:after="0"/>
              <w:rPr>
                <w:sz w:val="24"/>
                <w:szCs w:val="24"/>
              </w:rPr>
            </w:pPr>
            <w:r w:rsidRPr="007A68A1">
              <w:rPr>
                <w:sz w:val="24"/>
                <w:szCs w:val="24"/>
              </w:rPr>
              <w:t xml:space="preserve">Дата рождения  </w:t>
            </w:r>
            <w:r w:rsidRPr="007A68A1">
              <w:rPr>
                <w:i/>
                <w:sz w:val="24"/>
                <w:szCs w:val="24"/>
                <w:u w:val="single"/>
              </w:rPr>
              <w:t>12 июня 1983 года</w:t>
            </w:r>
          </w:p>
          <w:p w:rsidR="003A62A5" w:rsidRPr="007A68A1" w:rsidRDefault="003A62A5" w:rsidP="00DB2AC4">
            <w:pPr>
              <w:spacing w:after="0"/>
              <w:rPr>
                <w:sz w:val="24"/>
                <w:szCs w:val="24"/>
              </w:rPr>
            </w:pPr>
            <w:r w:rsidRPr="007A68A1">
              <w:rPr>
                <w:sz w:val="24"/>
                <w:szCs w:val="24"/>
              </w:rPr>
              <w:t>(число, месяц, год)</w:t>
            </w:r>
          </w:p>
          <w:p w:rsidR="003A62A5" w:rsidRPr="007A68A1" w:rsidRDefault="003A62A5" w:rsidP="00DB2AC4">
            <w:pPr>
              <w:spacing w:after="0"/>
              <w:rPr>
                <w:i/>
                <w:sz w:val="24"/>
                <w:szCs w:val="24"/>
              </w:rPr>
            </w:pPr>
            <w:r w:rsidRPr="007A68A1">
              <w:rPr>
                <w:sz w:val="24"/>
                <w:szCs w:val="24"/>
              </w:rPr>
              <w:t xml:space="preserve">   Образование  </w:t>
            </w:r>
            <w:r w:rsidRPr="007A68A1">
              <w:rPr>
                <w:i/>
                <w:sz w:val="24"/>
                <w:szCs w:val="24"/>
                <w:u w:val="single"/>
              </w:rPr>
              <w:t>высшее профессиональное</w:t>
            </w:r>
          </w:p>
          <w:p w:rsidR="003A62A5" w:rsidRPr="007A68A1" w:rsidRDefault="003A62A5" w:rsidP="00DB2AC4">
            <w:pPr>
              <w:spacing w:after="0"/>
              <w:rPr>
                <w:i/>
                <w:sz w:val="24"/>
                <w:szCs w:val="24"/>
              </w:rPr>
            </w:pPr>
            <w:r w:rsidRPr="007A68A1">
              <w:rPr>
                <w:i/>
                <w:sz w:val="24"/>
                <w:szCs w:val="24"/>
              </w:rPr>
              <w:t xml:space="preserve">   ___________________________________</w:t>
            </w:r>
          </w:p>
          <w:p w:rsidR="003A62A5" w:rsidRPr="007A68A1" w:rsidRDefault="003A62A5" w:rsidP="00DB2AC4">
            <w:pPr>
              <w:spacing w:after="0"/>
              <w:rPr>
                <w:sz w:val="24"/>
                <w:szCs w:val="24"/>
              </w:rPr>
            </w:pPr>
            <w:r w:rsidRPr="007A68A1">
              <w:rPr>
                <w:sz w:val="24"/>
                <w:szCs w:val="24"/>
              </w:rPr>
              <w:t xml:space="preserve">Профессия, специальность  </w:t>
            </w:r>
            <w:r w:rsidRPr="007A68A1">
              <w:rPr>
                <w:i/>
                <w:sz w:val="24"/>
                <w:szCs w:val="24"/>
                <w:u w:val="single"/>
              </w:rPr>
              <w:t xml:space="preserve">юрист            </w:t>
            </w:r>
          </w:p>
          <w:p w:rsidR="003A62A5" w:rsidRPr="007A68A1" w:rsidRDefault="003A62A5" w:rsidP="00DB2AC4">
            <w:pPr>
              <w:spacing w:after="0"/>
              <w:rPr>
                <w:sz w:val="24"/>
                <w:szCs w:val="24"/>
              </w:rPr>
            </w:pPr>
            <w:r w:rsidRPr="007A68A1">
              <w:rPr>
                <w:sz w:val="24"/>
                <w:szCs w:val="24"/>
              </w:rPr>
              <w:t>Дата заполнения  «</w:t>
            </w:r>
            <w:r w:rsidRPr="007A68A1">
              <w:rPr>
                <w:i/>
                <w:sz w:val="24"/>
                <w:szCs w:val="24"/>
                <w:u w:val="single"/>
              </w:rPr>
              <w:t>18</w:t>
            </w:r>
            <w:r w:rsidRPr="007A68A1">
              <w:rPr>
                <w:sz w:val="24"/>
                <w:szCs w:val="24"/>
                <w:u w:val="single"/>
              </w:rPr>
              <w:t xml:space="preserve"> »  «</w:t>
            </w:r>
            <w:r w:rsidRPr="007A68A1">
              <w:rPr>
                <w:i/>
                <w:sz w:val="24"/>
                <w:szCs w:val="24"/>
                <w:u w:val="single"/>
              </w:rPr>
              <w:t>июня</w:t>
            </w:r>
            <w:r w:rsidRPr="007A68A1">
              <w:rPr>
                <w:sz w:val="24"/>
                <w:szCs w:val="24"/>
                <w:u w:val="single"/>
              </w:rPr>
              <w:t xml:space="preserve">» 20 </w:t>
            </w:r>
            <w:smartTag w:uri="urn:schemas-microsoft-com:office:smarttags" w:element="metricconverter">
              <w:smartTagPr>
                <w:attr w:name="ProductID" w:val="13 г"/>
              </w:smartTagPr>
              <w:r w:rsidRPr="007A68A1">
                <w:rPr>
                  <w:i/>
                  <w:sz w:val="24"/>
                  <w:szCs w:val="24"/>
                  <w:u w:val="single"/>
                </w:rPr>
                <w:t>13 г</w:t>
              </w:r>
            </w:smartTag>
            <w:r w:rsidRPr="007A68A1">
              <w:rPr>
                <w:sz w:val="24"/>
                <w:szCs w:val="24"/>
              </w:rPr>
              <w:t>.</w:t>
            </w:r>
          </w:p>
          <w:p w:rsidR="003A62A5" w:rsidRPr="007A68A1" w:rsidRDefault="003A62A5" w:rsidP="00DB2AC4">
            <w:pPr>
              <w:spacing w:after="0"/>
              <w:rPr>
                <w:sz w:val="24"/>
                <w:szCs w:val="24"/>
              </w:rPr>
            </w:pPr>
            <w:r w:rsidRPr="007A68A1">
              <w:rPr>
                <w:sz w:val="24"/>
                <w:szCs w:val="24"/>
              </w:rPr>
              <w:t>(число, месяц, год)</w:t>
            </w:r>
          </w:p>
          <w:p w:rsidR="003A62A5" w:rsidRPr="007A68A1" w:rsidRDefault="003A62A5" w:rsidP="00DB2AC4">
            <w:pPr>
              <w:spacing w:after="0"/>
              <w:rPr>
                <w:i/>
                <w:sz w:val="24"/>
                <w:szCs w:val="24"/>
                <w:u w:val="single"/>
              </w:rPr>
            </w:pPr>
            <w:r w:rsidRPr="007A68A1">
              <w:rPr>
                <w:sz w:val="24"/>
                <w:szCs w:val="24"/>
              </w:rPr>
              <w:t xml:space="preserve">Подпись владельца  книжки </w:t>
            </w:r>
            <w:r w:rsidRPr="007A68A1">
              <w:rPr>
                <w:i/>
                <w:sz w:val="24"/>
                <w:szCs w:val="24"/>
                <w:u w:val="single"/>
              </w:rPr>
              <w:t xml:space="preserve">Иванов          </w:t>
            </w:r>
          </w:p>
          <w:p w:rsidR="003A62A5" w:rsidRPr="007A68A1" w:rsidRDefault="003A62A5" w:rsidP="00DB2AC4">
            <w:pPr>
              <w:spacing w:after="0"/>
              <w:rPr>
                <w:sz w:val="24"/>
                <w:szCs w:val="24"/>
              </w:rPr>
            </w:pPr>
          </w:p>
          <w:p w:rsidR="003A62A5" w:rsidRPr="007A68A1" w:rsidRDefault="00DB2AC4" w:rsidP="00DB2AC4">
            <w:pPr>
              <w:spacing w:after="0"/>
              <w:rPr>
                <w:sz w:val="24"/>
                <w:szCs w:val="24"/>
              </w:rPr>
            </w:pPr>
            <w:r>
              <w:rPr>
                <w:sz w:val="24"/>
                <w:szCs w:val="24"/>
              </w:rPr>
              <w:t xml:space="preserve">  </w:t>
            </w:r>
            <w:r w:rsidR="003A62A5" w:rsidRPr="007A68A1">
              <w:rPr>
                <w:sz w:val="24"/>
                <w:szCs w:val="24"/>
              </w:rPr>
              <w:t xml:space="preserve"> Подпись лица, ответственного  за ведение трудовых книжек     </w:t>
            </w:r>
          </w:p>
          <w:p w:rsidR="003A62A5" w:rsidRPr="007A68A1" w:rsidRDefault="003A62A5" w:rsidP="00DB2AC4">
            <w:pPr>
              <w:spacing w:after="0"/>
              <w:rPr>
                <w:sz w:val="24"/>
                <w:szCs w:val="24"/>
              </w:rPr>
            </w:pPr>
            <w:r w:rsidRPr="007A68A1">
              <w:rPr>
                <w:sz w:val="24"/>
                <w:szCs w:val="24"/>
              </w:rPr>
              <w:t xml:space="preserve">             М.П.                 </w:t>
            </w:r>
          </w:p>
          <w:p w:rsidR="003A62A5" w:rsidRPr="007A68A1" w:rsidRDefault="003A62A5" w:rsidP="00DB2AC4">
            <w:pPr>
              <w:spacing w:after="0"/>
              <w:rPr>
                <w:i/>
                <w:sz w:val="24"/>
                <w:szCs w:val="24"/>
                <w:u w:val="single"/>
              </w:rPr>
            </w:pPr>
            <w:r w:rsidRPr="007A68A1">
              <w:rPr>
                <w:i/>
                <w:sz w:val="24"/>
                <w:szCs w:val="24"/>
                <w:u w:val="single"/>
              </w:rPr>
              <w:lastRenderedPageBreak/>
              <w:t>Петрова</w:t>
            </w:r>
          </w:p>
          <w:p w:rsidR="003A62A5" w:rsidRPr="007A68A1" w:rsidRDefault="003A62A5" w:rsidP="00DB2AC4">
            <w:pPr>
              <w:spacing w:after="0"/>
              <w:rPr>
                <w:sz w:val="24"/>
                <w:szCs w:val="24"/>
              </w:rPr>
            </w:pPr>
            <w:r w:rsidRPr="007A68A1">
              <w:rPr>
                <w:sz w:val="24"/>
                <w:szCs w:val="24"/>
              </w:rPr>
              <w:t xml:space="preserve">                                         (разборчиво)   </w:t>
            </w:r>
          </w:p>
          <w:p w:rsidR="003A62A5" w:rsidRPr="007A68A1" w:rsidRDefault="003A62A5" w:rsidP="00DB2AC4">
            <w:pPr>
              <w:spacing w:after="0"/>
              <w:rPr>
                <w:sz w:val="24"/>
                <w:szCs w:val="24"/>
              </w:rPr>
            </w:pPr>
          </w:p>
        </w:tc>
      </w:tr>
    </w:tbl>
    <w:p w:rsidR="003A62A5" w:rsidRDefault="003A62A5" w:rsidP="003A62A5">
      <w:pPr>
        <w:pStyle w:val="ConsPlusNormal"/>
        <w:ind w:firstLine="540"/>
        <w:jc w:val="both"/>
        <w:rPr>
          <w:rFonts w:ascii="Times New Roman" w:hAnsi="Times New Roman" w:cs="Times New Roman"/>
          <w:sz w:val="24"/>
          <w:szCs w:val="24"/>
        </w:rPr>
      </w:pPr>
    </w:p>
    <w:p w:rsidR="003A62A5" w:rsidRPr="00DB2AC4" w:rsidRDefault="003A62A5" w:rsidP="00DB2AC4">
      <w:pPr>
        <w:pStyle w:val="ConsPlusNormal"/>
        <w:ind w:firstLine="540"/>
        <w:jc w:val="both"/>
        <w:rPr>
          <w:rFonts w:ascii="Times New Roman" w:hAnsi="Times New Roman" w:cs="Times New Roman"/>
          <w:sz w:val="28"/>
          <w:szCs w:val="28"/>
        </w:rPr>
      </w:pPr>
      <w:r w:rsidRPr="00DB2AC4">
        <w:rPr>
          <w:rFonts w:ascii="Times New Roman" w:hAnsi="Times New Roman" w:cs="Times New Roman"/>
          <w:sz w:val="28"/>
          <w:szCs w:val="28"/>
        </w:rPr>
        <w:t>1.3.После указания даты заполнения трудовой книжки работник своей подписью на первой странице (титульном листе) трудовой книжки заверяет правильность, внесенных сведений. Первую страницу (титульный лист) трудовой книжки подписывает также лицо, ответственное за выдачу трудовых книжек, после чего ставится печать кадровой службы, в которой впервые заполнялась трудовая книжка.</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1.4. Все записи в трудовой книжке производятся без каких-либо сокращений и имеют в пределах </w:t>
      </w:r>
      <w:proofErr w:type="gramStart"/>
      <w:r w:rsidRPr="00DB2AC4">
        <w:rPr>
          <w:rFonts w:ascii="Times New Roman" w:hAnsi="Times New Roman" w:cs="Times New Roman"/>
          <w:sz w:val="28"/>
          <w:szCs w:val="28"/>
        </w:rPr>
        <w:t>соответствующего</w:t>
      </w:r>
      <w:proofErr w:type="gramEnd"/>
      <w:r w:rsidRPr="00DB2AC4">
        <w:rPr>
          <w:rFonts w:ascii="Times New Roman" w:hAnsi="Times New Roman" w:cs="Times New Roman"/>
          <w:sz w:val="28"/>
          <w:szCs w:val="28"/>
        </w:rPr>
        <w:t xml:space="preserve"> раздела свой порядковый номер.</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1.5. С каждой вносимой в трудовую книжку записью о выполняемой работе, переводе на другую постоянную работу и увольнении работодатель обязан ознакомить ее владельца под роспись в его личной карточке, в которой повторяется запись, внесенная в трудовую книжку.</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1.6. Заполнение трудовой книжки осуществляется в порядке, предусмотренном Постановлением Министерства труда и социального развития Российской Федерации от 10.10.2003 № 69 «Об утверждении Инструкции по заполнению трудовых книжек».</w:t>
      </w:r>
      <w:r w:rsidRPr="00DB2AC4">
        <w:rPr>
          <w:rFonts w:ascii="Tahoma" w:hAnsi="Tahoma" w:cs="Tahoma"/>
          <w:sz w:val="28"/>
          <w:szCs w:val="28"/>
        </w:rPr>
        <w:br/>
      </w:r>
    </w:p>
    <w:p w:rsidR="003A62A5" w:rsidRPr="00DB2AC4" w:rsidRDefault="003A62A5" w:rsidP="003A62A5">
      <w:pPr>
        <w:pStyle w:val="ConsPlusNormal"/>
        <w:ind w:firstLine="540"/>
        <w:jc w:val="center"/>
        <w:rPr>
          <w:rFonts w:ascii="Times New Roman" w:hAnsi="Times New Roman" w:cs="Times New Roman"/>
          <w:sz w:val="28"/>
          <w:szCs w:val="28"/>
        </w:rPr>
      </w:pPr>
      <w:r w:rsidRPr="00DB2AC4">
        <w:rPr>
          <w:rFonts w:ascii="Times New Roman" w:hAnsi="Times New Roman" w:cs="Times New Roman"/>
          <w:sz w:val="28"/>
          <w:szCs w:val="28"/>
        </w:rPr>
        <w:t xml:space="preserve">2. Особенности ведения трудовой книжки в отношении лиц, замещающих муниципальные должности и работающих </w:t>
      </w:r>
    </w:p>
    <w:p w:rsidR="003A62A5" w:rsidRPr="00DB2AC4" w:rsidRDefault="003A62A5" w:rsidP="003A62A5">
      <w:pPr>
        <w:pStyle w:val="ConsPlusNormal"/>
        <w:ind w:firstLine="540"/>
        <w:jc w:val="center"/>
        <w:rPr>
          <w:rFonts w:ascii="Times New Roman" w:hAnsi="Times New Roman" w:cs="Times New Roman"/>
          <w:sz w:val="28"/>
          <w:szCs w:val="28"/>
        </w:rPr>
      </w:pPr>
      <w:r w:rsidRPr="00DB2AC4">
        <w:rPr>
          <w:rFonts w:ascii="Times New Roman" w:hAnsi="Times New Roman" w:cs="Times New Roman"/>
          <w:sz w:val="28"/>
          <w:szCs w:val="28"/>
        </w:rPr>
        <w:t>на постоянной основе</w:t>
      </w:r>
    </w:p>
    <w:p w:rsidR="003A62A5" w:rsidRPr="00DB2AC4" w:rsidRDefault="003A62A5" w:rsidP="003A62A5">
      <w:pPr>
        <w:pStyle w:val="ConsPlusNormal"/>
        <w:ind w:firstLine="540"/>
        <w:jc w:val="both"/>
        <w:rPr>
          <w:rFonts w:ascii="Times New Roman" w:hAnsi="Times New Roman" w:cs="Times New Roman"/>
          <w:sz w:val="28"/>
          <w:szCs w:val="28"/>
        </w:rPr>
      </w:pP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2.1. В рамках настоящего раздела положения  будет рассмотрен порядок ведения трудовой книжки в отношении отдельных категорий лиц, замещающих муниципальные должности: выборных должностных лиц местного самоуправлени</w:t>
      </w:r>
      <w:proofErr w:type="gramStart"/>
      <w:r w:rsidRPr="00DB2AC4">
        <w:rPr>
          <w:rFonts w:ascii="Times New Roman" w:hAnsi="Times New Roman" w:cs="Times New Roman"/>
          <w:sz w:val="28"/>
          <w:szCs w:val="28"/>
        </w:rPr>
        <w:t>я(</w:t>
      </w:r>
      <w:proofErr w:type="gramEnd"/>
      <w:r w:rsidRPr="00DB2AC4">
        <w:rPr>
          <w:rFonts w:ascii="Times New Roman" w:hAnsi="Times New Roman" w:cs="Times New Roman"/>
          <w:sz w:val="28"/>
          <w:szCs w:val="28"/>
        </w:rPr>
        <w:t xml:space="preserve">глав муниципальных образований) и депутатов, работающих на постоянной основе (председателей, заместителей председателей представительных органов муниципальных образований). </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2.2. Полномочия вновь избранного главы муниципального образования начинаются со дня его вступления в должность. Согласно уставу  муниципального образования, как правило, вновь избранный глава муниципального образования вступает в должность не позднее, чем на пятнадцатый день после дня опубликования постановления избирательной комиссии муниципального образования о результатах выборов.</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2.3. Вступление в должность главы муниципального образования оформляется муниципальным правовым актом (постановлением местной администрации муниципального образования).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2.4. При этом в трудовую книжку записи вносятся в следующем порядке (см. пример заполнения 2):</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1) в графе 3</w:t>
      </w:r>
      <w:r w:rsidRPr="00DB2AC4">
        <w:rPr>
          <w:rFonts w:ascii="Times New Roman" w:hAnsi="Times New Roman" w:cs="Calibri"/>
          <w:sz w:val="28"/>
          <w:szCs w:val="28"/>
        </w:rPr>
        <w:t xml:space="preserve">раздела «Сведения о работе» трудовой книжки </w:t>
      </w:r>
      <w:r w:rsidRPr="00DB2AC4">
        <w:rPr>
          <w:rFonts w:ascii="Times New Roman" w:hAnsi="Times New Roman" w:cs="Times New Roman"/>
          <w:sz w:val="28"/>
          <w:szCs w:val="28"/>
        </w:rPr>
        <w:t xml:space="preserve">в виде заголовка указывается наименование органа местного самоуправления, в </w:t>
      </w:r>
      <w:r w:rsidRPr="00DB2AC4">
        <w:rPr>
          <w:rFonts w:ascii="Times New Roman" w:hAnsi="Times New Roman" w:cs="Times New Roman"/>
          <w:sz w:val="28"/>
          <w:szCs w:val="28"/>
        </w:rPr>
        <w:lastRenderedPageBreak/>
        <w:t>штатном расписании которого установлена оплачиваемая должность главы муниципального образования;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2) в графе 1 под этим заголовком ставится порядковый номер вносимой записи; </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3) в графе 2 указывается дата вступления в должность главы муниципального образования;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4) в графе 3 под заголовком вносится запись о вступлении главы муниципального образования в должность; </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5) в графе 4 делается ссылка на муниципальный правовой акт о вступлении в должность.</w:t>
      </w:r>
    </w:p>
    <w:p w:rsidR="003A62A5" w:rsidRPr="00DB2AC4" w:rsidRDefault="003A62A5" w:rsidP="003A62A5">
      <w:pPr>
        <w:pStyle w:val="ConsPlusNormal"/>
        <w:ind w:firstLine="709"/>
        <w:jc w:val="both"/>
        <w:rPr>
          <w:rFonts w:ascii="Times New Roman" w:hAnsi="Times New Roman" w:cs="Times New Roman"/>
          <w:i/>
          <w:sz w:val="28"/>
          <w:szCs w:val="28"/>
        </w:rPr>
      </w:pPr>
      <w:r w:rsidRPr="00DB2AC4">
        <w:rPr>
          <w:rFonts w:ascii="Times New Roman" w:hAnsi="Times New Roman" w:cs="Times New Roman"/>
          <w:i/>
          <w:sz w:val="28"/>
          <w:szCs w:val="28"/>
        </w:rPr>
        <w:t xml:space="preserve">Примечание: </w:t>
      </w:r>
    </w:p>
    <w:p w:rsidR="003A62A5" w:rsidRPr="00DB2AC4" w:rsidRDefault="003A62A5" w:rsidP="00DB2AC4">
      <w:pPr>
        <w:pStyle w:val="ConsPlusNormal"/>
        <w:ind w:firstLine="709"/>
        <w:jc w:val="both"/>
        <w:rPr>
          <w:rFonts w:ascii="Times New Roman" w:hAnsi="Times New Roman" w:cs="Times New Roman"/>
          <w:i/>
          <w:sz w:val="28"/>
          <w:szCs w:val="28"/>
        </w:rPr>
      </w:pPr>
      <w:proofErr w:type="gramStart"/>
      <w:r w:rsidRPr="00DB2AC4">
        <w:rPr>
          <w:rFonts w:ascii="Times New Roman" w:hAnsi="Times New Roman" w:cs="Times New Roman"/>
          <w:i/>
          <w:sz w:val="28"/>
          <w:szCs w:val="28"/>
        </w:rPr>
        <w:t>Записи производятся без каких-либо сокращений, не допускается писать «пост.» вместо «постановление», «</w:t>
      </w:r>
      <w:proofErr w:type="spellStart"/>
      <w:r w:rsidRPr="00DB2AC4">
        <w:rPr>
          <w:rFonts w:ascii="Times New Roman" w:hAnsi="Times New Roman" w:cs="Times New Roman"/>
          <w:i/>
          <w:sz w:val="28"/>
          <w:szCs w:val="28"/>
        </w:rPr>
        <w:t>расп</w:t>
      </w:r>
      <w:proofErr w:type="spellEnd"/>
      <w:r w:rsidRPr="00DB2AC4">
        <w:rPr>
          <w:rFonts w:ascii="Times New Roman" w:hAnsi="Times New Roman" w:cs="Times New Roman"/>
          <w:i/>
          <w:sz w:val="28"/>
          <w:szCs w:val="28"/>
        </w:rPr>
        <w:t xml:space="preserve">.» вместо «распоряжение» и т.п.  </w:t>
      </w:r>
      <w:proofErr w:type="gramEnd"/>
    </w:p>
    <w:p w:rsidR="003A62A5" w:rsidRPr="007A68A1" w:rsidRDefault="003A62A5" w:rsidP="003A62A5">
      <w:pPr>
        <w:pStyle w:val="ConsPlusNormal"/>
        <w:ind w:firstLine="709"/>
        <w:jc w:val="right"/>
        <w:rPr>
          <w:rFonts w:ascii="Times New Roman" w:hAnsi="Times New Roman" w:cs="Times New Roman"/>
          <w:b/>
          <w:sz w:val="24"/>
          <w:szCs w:val="24"/>
        </w:rPr>
      </w:pPr>
      <w:r w:rsidRPr="007A68A1">
        <w:rPr>
          <w:rFonts w:ascii="Times New Roman" w:hAnsi="Times New Roman" w:cs="Times New Roman"/>
          <w:b/>
          <w:sz w:val="24"/>
          <w:szCs w:val="24"/>
        </w:rPr>
        <w:t>Пример заполнения 2.</w:t>
      </w:r>
    </w:p>
    <w:p w:rsidR="003A62A5" w:rsidRPr="007A68A1" w:rsidRDefault="003A62A5" w:rsidP="003A62A5">
      <w:pPr>
        <w:pStyle w:val="ConsPlusNormal"/>
        <w:ind w:firstLine="709"/>
        <w:jc w:val="right"/>
        <w:rPr>
          <w:rFonts w:ascii="Times New Roman" w:hAnsi="Times New Roman" w:cs="Times New Roman"/>
          <w:b/>
          <w:sz w:val="24"/>
          <w:szCs w:val="24"/>
        </w:rPr>
      </w:pPr>
    </w:p>
    <w:tbl>
      <w:tblPr>
        <w:tblW w:w="9494" w:type="dxa"/>
        <w:tblInd w:w="70" w:type="dxa"/>
        <w:tblLayout w:type="fixed"/>
        <w:tblCellMar>
          <w:left w:w="70" w:type="dxa"/>
          <w:right w:w="70" w:type="dxa"/>
        </w:tblCellMar>
        <w:tblLook w:val="0000" w:firstRow="0" w:lastRow="0" w:firstColumn="0" w:lastColumn="0" w:noHBand="0" w:noVBand="0"/>
      </w:tblPr>
      <w:tblGrid>
        <w:gridCol w:w="900"/>
        <w:gridCol w:w="796"/>
        <w:gridCol w:w="823"/>
        <w:gridCol w:w="721"/>
        <w:gridCol w:w="4500"/>
        <w:gridCol w:w="1754"/>
      </w:tblGrid>
      <w:tr w:rsidR="003A62A5" w:rsidRPr="007A68A1" w:rsidTr="00DB2AC4">
        <w:trPr>
          <w:trHeight w:val="240"/>
        </w:trPr>
        <w:tc>
          <w:tcPr>
            <w:tcW w:w="9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N   </w:t>
            </w:r>
            <w:r w:rsidRPr="007A68A1">
              <w:rPr>
                <w:rFonts w:ascii="Times New Roman" w:hAnsi="Times New Roman" w:cs="Times New Roman"/>
                <w:sz w:val="24"/>
                <w:szCs w:val="24"/>
              </w:rPr>
              <w:br/>
              <w:t>записи</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Дата</w:t>
            </w:r>
          </w:p>
        </w:tc>
        <w:tc>
          <w:tcPr>
            <w:tcW w:w="45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Сведения о приеме на  работу, переводе</w:t>
            </w:r>
          </w:p>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  другую постоянную работу, квалификации, </w:t>
            </w:r>
            <w:r w:rsidRPr="007A68A1">
              <w:rPr>
                <w:rFonts w:ascii="Times New Roman" w:hAnsi="Times New Roman" w:cs="Times New Roman"/>
                <w:sz w:val="24"/>
                <w:szCs w:val="24"/>
              </w:rPr>
              <w:br/>
              <w:t xml:space="preserve">увольнении (с указанием причин и ссылкой на </w:t>
            </w:r>
            <w:r w:rsidRPr="007A68A1">
              <w:rPr>
                <w:rFonts w:ascii="Times New Roman" w:hAnsi="Times New Roman" w:cs="Times New Roman"/>
                <w:sz w:val="24"/>
                <w:szCs w:val="24"/>
              </w:rPr>
              <w:br/>
              <w:t>статью, пункт закона)</w:t>
            </w:r>
          </w:p>
        </w:tc>
        <w:tc>
          <w:tcPr>
            <w:tcW w:w="1754"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Наименование,  </w:t>
            </w:r>
            <w:r w:rsidRPr="007A68A1">
              <w:rPr>
                <w:rFonts w:ascii="Times New Roman" w:hAnsi="Times New Roman" w:cs="Times New Roman"/>
                <w:sz w:val="24"/>
                <w:szCs w:val="24"/>
              </w:rPr>
              <w:br/>
              <w:t xml:space="preserve">дата и номер   </w:t>
            </w:r>
            <w:r w:rsidRPr="007A68A1">
              <w:rPr>
                <w:rFonts w:ascii="Times New Roman" w:hAnsi="Times New Roman" w:cs="Times New Roman"/>
                <w:sz w:val="24"/>
                <w:szCs w:val="24"/>
              </w:rPr>
              <w:br/>
              <w:t xml:space="preserve">документа, на  </w:t>
            </w:r>
            <w:r w:rsidRPr="007A68A1">
              <w:rPr>
                <w:rFonts w:ascii="Times New Roman" w:hAnsi="Times New Roman" w:cs="Times New Roman"/>
                <w:sz w:val="24"/>
                <w:szCs w:val="24"/>
              </w:rPr>
              <w:br/>
              <w:t xml:space="preserve">основании    </w:t>
            </w:r>
            <w:r w:rsidRPr="007A68A1">
              <w:rPr>
                <w:rFonts w:ascii="Times New Roman" w:hAnsi="Times New Roman" w:cs="Times New Roman"/>
                <w:sz w:val="24"/>
                <w:szCs w:val="24"/>
              </w:rPr>
              <w:br/>
              <w:t xml:space="preserve">которого     </w:t>
            </w:r>
            <w:r w:rsidRPr="007A68A1">
              <w:rPr>
                <w:rFonts w:ascii="Times New Roman" w:hAnsi="Times New Roman" w:cs="Times New Roman"/>
                <w:sz w:val="24"/>
                <w:szCs w:val="24"/>
              </w:rPr>
              <w:br/>
              <w:t xml:space="preserve">внесена     </w:t>
            </w:r>
            <w:r w:rsidRPr="007A68A1">
              <w:rPr>
                <w:rFonts w:ascii="Times New Roman" w:hAnsi="Times New Roman" w:cs="Times New Roman"/>
                <w:sz w:val="24"/>
                <w:szCs w:val="24"/>
              </w:rPr>
              <w:br/>
              <w:t>запись</w:t>
            </w:r>
          </w:p>
        </w:tc>
      </w:tr>
      <w:tr w:rsidR="003A62A5" w:rsidRPr="007A68A1" w:rsidTr="00DB2AC4">
        <w:trPr>
          <w:trHeight w:val="720"/>
        </w:trPr>
        <w:tc>
          <w:tcPr>
            <w:tcW w:w="9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число</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месяц</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год</w:t>
            </w:r>
          </w:p>
        </w:tc>
        <w:tc>
          <w:tcPr>
            <w:tcW w:w="45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1754"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1</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2</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3</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Pr>
                <w:rFonts w:ascii="Times New Roman" w:hAnsi="Times New Roman" w:cs="Times New Roman"/>
                <w:i/>
                <w:sz w:val="24"/>
                <w:szCs w:val="24"/>
              </w:rPr>
              <w:t xml:space="preserve">Администрация Ивановского сельского поселения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10</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15</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07</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Вступ</w:t>
            </w:r>
            <w:r>
              <w:rPr>
                <w:rFonts w:ascii="Times New Roman" w:hAnsi="Times New Roman" w:cs="Times New Roman"/>
                <w:i/>
                <w:sz w:val="24"/>
                <w:szCs w:val="24"/>
              </w:rPr>
              <w:t>ил в должность Главы Ивановского сельского поселения</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Постановление</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от 15.07.2013</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214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bl>
    <w:p w:rsidR="003A62A5" w:rsidRPr="00DB2AC4" w:rsidRDefault="00DB2AC4" w:rsidP="00DB2AC4">
      <w:pPr>
        <w:pStyle w:val="ConsPlusNormal"/>
        <w:ind w:firstLine="0"/>
        <w:jc w:val="both"/>
        <w:rPr>
          <w:rFonts w:ascii="Times New Roman" w:hAnsi="Times New Roman" w:cs="Times New Roman"/>
          <w:sz w:val="28"/>
          <w:szCs w:val="28"/>
        </w:rPr>
      </w:pPr>
      <w:r>
        <w:rPr>
          <w:rFonts w:ascii="Times New Roman" w:hAnsi="Times New Roman" w:cs="Times New Roman"/>
          <w:color w:val="FF0000"/>
          <w:sz w:val="28"/>
          <w:szCs w:val="28"/>
        </w:rPr>
        <w:t xml:space="preserve">          </w:t>
      </w:r>
      <w:r w:rsidR="003A62A5" w:rsidRPr="00DB2AC4">
        <w:rPr>
          <w:rFonts w:ascii="Times New Roman" w:hAnsi="Times New Roman" w:cs="Times New Roman"/>
          <w:sz w:val="28"/>
          <w:szCs w:val="28"/>
        </w:rPr>
        <w:t>2.5. Председатель представительного органа муниципального образования, заместитель председателя представительного органа муниципального образования избираются из состава депутатов представительного органа муниципального образования.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2.6. Заполнение трудовой книжки в отношении указанной категории должностных лиц местного самоуправления осуществляется в следующем порядке (см. пример заполнения 3):</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1) в графе 3</w:t>
      </w:r>
      <w:r w:rsidRPr="00DB2AC4">
        <w:rPr>
          <w:rFonts w:ascii="Times New Roman" w:hAnsi="Times New Roman" w:cs="Calibri"/>
          <w:sz w:val="28"/>
          <w:szCs w:val="28"/>
        </w:rPr>
        <w:t xml:space="preserve"> раздела «Сведения о работе» трудовой книжки </w:t>
      </w:r>
      <w:r w:rsidRPr="00DB2AC4">
        <w:rPr>
          <w:rFonts w:ascii="Times New Roman" w:hAnsi="Times New Roman" w:cs="Times New Roman"/>
          <w:sz w:val="28"/>
          <w:szCs w:val="28"/>
        </w:rPr>
        <w:t>в качестве заголовка указывается наименование представительного органа муниципального образования;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2) в графе 1 под этим заголовком ставится порядковый номер вносимой записи; </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3) в графе 2 указывается дата избрания на должность председателя представительного органа или его заместителя;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lastRenderedPageBreak/>
        <w:t>4) в графе 3 под заголовком вносится запись об избрании на должность председателя представительного органа или его заместителя;</w:t>
      </w:r>
    </w:p>
    <w:p w:rsidR="003A62A5" w:rsidRPr="00DB2AC4" w:rsidRDefault="003A62A5" w:rsidP="00DB2AC4">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5) в графе 4 указывается решение об избрании председателя представительного органа или его заместителя.</w:t>
      </w:r>
    </w:p>
    <w:p w:rsidR="003A62A5" w:rsidRPr="007A68A1" w:rsidRDefault="003A62A5" w:rsidP="003A62A5">
      <w:pPr>
        <w:pStyle w:val="ConsPlusNormal"/>
        <w:ind w:firstLine="709"/>
        <w:jc w:val="right"/>
        <w:rPr>
          <w:rFonts w:ascii="Times New Roman" w:hAnsi="Times New Roman" w:cs="Times New Roman"/>
          <w:b/>
          <w:sz w:val="24"/>
          <w:szCs w:val="24"/>
        </w:rPr>
      </w:pPr>
      <w:r w:rsidRPr="007A68A1">
        <w:rPr>
          <w:rFonts w:ascii="Times New Roman" w:hAnsi="Times New Roman" w:cs="Times New Roman"/>
          <w:b/>
          <w:sz w:val="24"/>
          <w:szCs w:val="24"/>
        </w:rPr>
        <w:t>Пример заполнения 3.</w:t>
      </w:r>
    </w:p>
    <w:p w:rsidR="003A62A5" w:rsidRPr="007A68A1" w:rsidRDefault="003A62A5" w:rsidP="003A62A5">
      <w:pPr>
        <w:pStyle w:val="ConsPlusNormal"/>
        <w:ind w:firstLine="709"/>
        <w:jc w:val="both"/>
        <w:rPr>
          <w:rFonts w:ascii="Times New Roman" w:hAnsi="Times New Roman" w:cs="Times New Roman"/>
          <w:sz w:val="24"/>
          <w:szCs w:val="24"/>
        </w:rPr>
      </w:pPr>
    </w:p>
    <w:tbl>
      <w:tblPr>
        <w:tblW w:w="9494" w:type="dxa"/>
        <w:tblInd w:w="70" w:type="dxa"/>
        <w:tblLayout w:type="fixed"/>
        <w:tblCellMar>
          <w:left w:w="70" w:type="dxa"/>
          <w:right w:w="70" w:type="dxa"/>
        </w:tblCellMar>
        <w:tblLook w:val="0000" w:firstRow="0" w:lastRow="0" w:firstColumn="0" w:lastColumn="0" w:noHBand="0" w:noVBand="0"/>
      </w:tblPr>
      <w:tblGrid>
        <w:gridCol w:w="900"/>
        <w:gridCol w:w="796"/>
        <w:gridCol w:w="823"/>
        <w:gridCol w:w="721"/>
        <w:gridCol w:w="4500"/>
        <w:gridCol w:w="1754"/>
      </w:tblGrid>
      <w:tr w:rsidR="003A62A5" w:rsidRPr="007A68A1" w:rsidTr="00DB2AC4">
        <w:trPr>
          <w:trHeight w:val="240"/>
        </w:trPr>
        <w:tc>
          <w:tcPr>
            <w:tcW w:w="9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N   </w:t>
            </w:r>
            <w:r w:rsidRPr="007A68A1">
              <w:rPr>
                <w:rFonts w:ascii="Times New Roman" w:hAnsi="Times New Roman" w:cs="Times New Roman"/>
                <w:sz w:val="24"/>
                <w:szCs w:val="24"/>
              </w:rPr>
              <w:br/>
              <w:t>записи</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Дата</w:t>
            </w:r>
          </w:p>
        </w:tc>
        <w:tc>
          <w:tcPr>
            <w:tcW w:w="45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Сведения о приеме на  работу, переводе</w:t>
            </w:r>
          </w:p>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  другую постоянную работу, квалификации, </w:t>
            </w:r>
            <w:r w:rsidRPr="007A68A1">
              <w:rPr>
                <w:rFonts w:ascii="Times New Roman" w:hAnsi="Times New Roman" w:cs="Times New Roman"/>
                <w:sz w:val="24"/>
                <w:szCs w:val="24"/>
              </w:rPr>
              <w:br/>
              <w:t xml:space="preserve">увольнении (с указанием причин и ссылкой на </w:t>
            </w:r>
            <w:r w:rsidRPr="007A68A1">
              <w:rPr>
                <w:rFonts w:ascii="Times New Roman" w:hAnsi="Times New Roman" w:cs="Times New Roman"/>
                <w:sz w:val="24"/>
                <w:szCs w:val="24"/>
              </w:rPr>
              <w:br/>
              <w:t>статью, пункт закона)</w:t>
            </w:r>
          </w:p>
        </w:tc>
        <w:tc>
          <w:tcPr>
            <w:tcW w:w="1754"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Наименование,  </w:t>
            </w:r>
            <w:r w:rsidRPr="007A68A1">
              <w:rPr>
                <w:rFonts w:ascii="Times New Roman" w:hAnsi="Times New Roman" w:cs="Times New Roman"/>
                <w:sz w:val="24"/>
                <w:szCs w:val="24"/>
              </w:rPr>
              <w:br/>
              <w:t xml:space="preserve">дата и номер   </w:t>
            </w:r>
            <w:r w:rsidRPr="007A68A1">
              <w:rPr>
                <w:rFonts w:ascii="Times New Roman" w:hAnsi="Times New Roman" w:cs="Times New Roman"/>
                <w:sz w:val="24"/>
                <w:szCs w:val="24"/>
              </w:rPr>
              <w:br/>
              <w:t xml:space="preserve">документа, на  </w:t>
            </w:r>
            <w:r w:rsidRPr="007A68A1">
              <w:rPr>
                <w:rFonts w:ascii="Times New Roman" w:hAnsi="Times New Roman" w:cs="Times New Roman"/>
                <w:sz w:val="24"/>
                <w:szCs w:val="24"/>
              </w:rPr>
              <w:br/>
              <w:t xml:space="preserve">основании    </w:t>
            </w:r>
            <w:r w:rsidRPr="007A68A1">
              <w:rPr>
                <w:rFonts w:ascii="Times New Roman" w:hAnsi="Times New Roman" w:cs="Times New Roman"/>
                <w:sz w:val="24"/>
                <w:szCs w:val="24"/>
              </w:rPr>
              <w:br/>
              <w:t xml:space="preserve">которого     </w:t>
            </w:r>
            <w:r w:rsidRPr="007A68A1">
              <w:rPr>
                <w:rFonts w:ascii="Times New Roman" w:hAnsi="Times New Roman" w:cs="Times New Roman"/>
                <w:sz w:val="24"/>
                <w:szCs w:val="24"/>
              </w:rPr>
              <w:br/>
              <w:t xml:space="preserve">внесена     </w:t>
            </w:r>
            <w:r w:rsidRPr="007A68A1">
              <w:rPr>
                <w:rFonts w:ascii="Times New Roman" w:hAnsi="Times New Roman" w:cs="Times New Roman"/>
                <w:sz w:val="24"/>
                <w:szCs w:val="24"/>
              </w:rPr>
              <w:br/>
              <w:t>запись</w:t>
            </w:r>
          </w:p>
        </w:tc>
      </w:tr>
      <w:tr w:rsidR="003A62A5" w:rsidRPr="007A68A1" w:rsidTr="00DB2AC4">
        <w:trPr>
          <w:trHeight w:val="720"/>
        </w:trPr>
        <w:tc>
          <w:tcPr>
            <w:tcW w:w="9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число</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месяц</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год</w:t>
            </w:r>
          </w:p>
        </w:tc>
        <w:tc>
          <w:tcPr>
            <w:tcW w:w="45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1754"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1</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2</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3</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Собрание деп</w:t>
            </w:r>
            <w:r>
              <w:rPr>
                <w:rFonts w:ascii="Times New Roman" w:hAnsi="Times New Roman" w:cs="Times New Roman"/>
                <w:i/>
                <w:sz w:val="24"/>
                <w:szCs w:val="24"/>
              </w:rPr>
              <w:t>утатов Ивановского  сельского поселения</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9</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22</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08</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proofErr w:type="gramStart"/>
            <w:r w:rsidRPr="007A68A1">
              <w:rPr>
                <w:rFonts w:ascii="Times New Roman" w:hAnsi="Times New Roman" w:cs="Times New Roman"/>
                <w:i/>
                <w:sz w:val="24"/>
                <w:szCs w:val="24"/>
              </w:rPr>
              <w:t>Избран</w:t>
            </w:r>
            <w:proofErr w:type="gramEnd"/>
            <w:r w:rsidRPr="007A68A1">
              <w:rPr>
                <w:rFonts w:ascii="Times New Roman" w:hAnsi="Times New Roman" w:cs="Times New Roman"/>
                <w:i/>
                <w:sz w:val="24"/>
                <w:szCs w:val="24"/>
              </w:rPr>
              <w:t xml:space="preserve"> на должность Председателя</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Решение</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Собрания депутатов </w:t>
            </w:r>
            <w:r>
              <w:rPr>
                <w:rFonts w:ascii="Times New Roman" w:hAnsi="Times New Roman" w:cs="Times New Roman"/>
                <w:i/>
                <w:sz w:val="24"/>
                <w:szCs w:val="24"/>
              </w:rPr>
              <w:t xml:space="preserve">Ивановского сельского поселения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xml:space="preserve">от 22.08.2013 </w:t>
            </w:r>
          </w:p>
        </w:tc>
      </w:tr>
      <w:tr w:rsidR="003A62A5" w:rsidRPr="007A68A1" w:rsidTr="00DB2AC4">
        <w:trPr>
          <w:trHeight w:val="65"/>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67</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bl>
    <w:p w:rsidR="003A62A5" w:rsidRPr="007A68A1" w:rsidRDefault="003A62A5" w:rsidP="003A62A5">
      <w:pPr>
        <w:pStyle w:val="ConsPlusNormal"/>
        <w:ind w:firstLine="709"/>
        <w:jc w:val="both"/>
        <w:rPr>
          <w:rFonts w:ascii="Times New Roman" w:hAnsi="Times New Roman" w:cs="Times New Roman"/>
          <w:sz w:val="24"/>
          <w:szCs w:val="24"/>
        </w:rPr>
      </w:pP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2.7. Записи в трудовых книжках лиц, замещающих муниципальные должности на непостоянной основе, не делаются.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2.8. Срок полномочий выборного должностного лица местного самоуправления устанавливается уставом муниципального образования и не может быть менее двух и более пяти лет. </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2.9. Полномочия главы муниципального образования прекращаются в день вступления в должность вновь избранного главы муниципального образования.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2.10. При этом заполнение трудовой книжки осуществляется в следующем порядке (см. пример заполнения 4):</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1) в графе 1 ставится порядковый номер вносимой записи; </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2) в графе 2 указывается дата прекращения полномочий главы муниципального образования;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3) в графе 3трудовой книжки делается запись о прекращении полномочий в связи со вступлением в должность вновь избранного главы муниципального образования;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4) в графу 4 трудовой книжки вносится ссылка на муниципальный правовой акт о прекращении полномочий.</w:t>
      </w:r>
    </w:p>
    <w:p w:rsidR="003A62A5" w:rsidRPr="007A68A1" w:rsidRDefault="003A62A5" w:rsidP="003A62A5">
      <w:pPr>
        <w:pStyle w:val="ConsPlusNormal"/>
        <w:ind w:firstLine="709"/>
        <w:jc w:val="both"/>
        <w:rPr>
          <w:rFonts w:ascii="Times New Roman" w:hAnsi="Times New Roman" w:cs="Times New Roman"/>
          <w:sz w:val="24"/>
          <w:szCs w:val="24"/>
        </w:rPr>
      </w:pPr>
    </w:p>
    <w:p w:rsidR="003A62A5" w:rsidRPr="007A68A1" w:rsidRDefault="003A62A5" w:rsidP="003A62A5">
      <w:pPr>
        <w:pStyle w:val="ConsPlusNormal"/>
        <w:ind w:firstLine="709"/>
        <w:jc w:val="right"/>
        <w:rPr>
          <w:rFonts w:ascii="Times New Roman" w:hAnsi="Times New Roman" w:cs="Times New Roman"/>
          <w:b/>
          <w:sz w:val="24"/>
          <w:szCs w:val="24"/>
        </w:rPr>
      </w:pPr>
      <w:r w:rsidRPr="007A68A1">
        <w:rPr>
          <w:rFonts w:ascii="Times New Roman" w:hAnsi="Times New Roman" w:cs="Times New Roman"/>
          <w:b/>
          <w:sz w:val="24"/>
          <w:szCs w:val="24"/>
        </w:rPr>
        <w:t>Пример заполнения 4.</w:t>
      </w:r>
    </w:p>
    <w:p w:rsidR="003A62A5" w:rsidRPr="007A68A1" w:rsidRDefault="003A62A5" w:rsidP="003A62A5">
      <w:pPr>
        <w:pStyle w:val="ConsPlusNormal"/>
        <w:ind w:firstLine="709"/>
        <w:jc w:val="both"/>
        <w:rPr>
          <w:rFonts w:ascii="Times New Roman" w:hAnsi="Times New Roman" w:cs="Times New Roman"/>
          <w:sz w:val="24"/>
          <w:szCs w:val="24"/>
        </w:rPr>
      </w:pPr>
    </w:p>
    <w:tbl>
      <w:tblPr>
        <w:tblW w:w="9494" w:type="dxa"/>
        <w:tblInd w:w="70" w:type="dxa"/>
        <w:tblLayout w:type="fixed"/>
        <w:tblCellMar>
          <w:left w:w="70" w:type="dxa"/>
          <w:right w:w="70" w:type="dxa"/>
        </w:tblCellMar>
        <w:tblLook w:val="0000" w:firstRow="0" w:lastRow="0" w:firstColumn="0" w:lastColumn="0" w:noHBand="0" w:noVBand="0"/>
      </w:tblPr>
      <w:tblGrid>
        <w:gridCol w:w="900"/>
        <w:gridCol w:w="796"/>
        <w:gridCol w:w="823"/>
        <w:gridCol w:w="721"/>
        <w:gridCol w:w="4500"/>
        <w:gridCol w:w="1754"/>
      </w:tblGrid>
      <w:tr w:rsidR="003A62A5" w:rsidRPr="007A68A1" w:rsidTr="00DB2AC4">
        <w:trPr>
          <w:trHeight w:val="240"/>
        </w:trPr>
        <w:tc>
          <w:tcPr>
            <w:tcW w:w="9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N   </w:t>
            </w:r>
            <w:r w:rsidRPr="007A68A1">
              <w:rPr>
                <w:rFonts w:ascii="Times New Roman" w:hAnsi="Times New Roman" w:cs="Times New Roman"/>
                <w:sz w:val="24"/>
                <w:szCs w:val="24"/>
              </w:rPr>
              <w:br/>
              <w:t>записи</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Дата</w:t>
            </w:r>
          </w:p>
        </w:tc>
        <w:tc>
          <w:tcPr>
            <w:tcW w:w="45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Сведения о приеме на  работу, переводе</w:t>
            </w:r>
          </w:p>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  другую постоянную работу, квалификации, </w:t>
            </w:r>
            <w:r w:rsidRPr="007A68A1">
              <w:rPr>
                <w:rFonts w:ascii="Times New Roman" w:hAnsi="Times New Roman" w:cs="Times New Roman"/>
                <w:sz w:val="24"/>
                <w:szCs w:val="24"/>
              </w:rPr>
              <w:br/>
              <w:t xml:space="preserve">увольнении (с указанием причин и </w:t>
            </w:r>
            <w:r w:rsidRPr="007A68A1">
              <w:rPr>
                <w:rFonts w:ascii="Times New Roman" w:hAnsi="Times New Roman" w:cs="Times New Roman"/>
                <w:sz w:val="24"/>
                <w:szCs w:val="24"/>
              </w:rPr>
              <w:lastRenderedPageBreak/>
              <w:t xml:space="preserve">ссылкой на </w:t>
            </w:r>
            <w:r w:rsidRPr="007A68A1">
              <w:rPr>
                <w:rFonts w:ascii="Times New Roman" w:hAnsi="Times New Roman" w:cs="Times New Roman"/>
                <w:sz w:val="24"/>
                <w:szCs w:val="24"/>
              </w:rPr>
              <w:br/>
              <w:t>статью, пункт закона)</w:t>
            </w:r>
          </w:p>
        </w:tc>
        <w:tc>
          <w:tcPr>
            <w:tcW w:w="1754"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lastRenderedPageBreak/>
              <w:t xml:space="preserve">Наименование,  </w:t>
            </w:r>
            <w:r w:rsidRPr="007A68A1">
              <w:rPr>
                <w:rFonts w:ascii="Times New Roman" w:hAnsi="Times New Roman" w:cs="Times New Roman"/>
                <w:sz w:val="24"/>
                <w:szCs w:val="24"/>
              </w:rPr>
              <w:br/>
              <w:t xml:space="preserve">дата и номер   </w:t>
            </w:r>
            <w:r w:rsidRPr="007A68A1">
              <w:rPr>
                <w:rFonts w:ascii="Times New Roman" w:hAnsi="Times New Roman" w:cs="Times New Roman"/>
                <w:sz w:val="24"/>
                <w:szCs w:val="24"/>
              </w:rPr>
              <w:br/>
              <w:t xml:space="preserve">документа, на  </w:t>
            </w:r>
            <w:r w:rsidRPr="007A68A1">
              <w:rPr>
                <w:rFonts w:ascii="Times New Roman" w:hAnsi="Times New Roman" w:cs="Times New Roman"/>
                <w:sz w:val="24"/>
                <w:szCs w:val="24"/>
              </w:rPr>
              <w:br/>
              <w:t xml:space="preserve">основании    </w:t>
            </w:r>
            <w:r w:rsidRPr="007A68A1">
              <w:rPr>
                <w:rFonts w:ascii="Times New Roman" w:hAnsi="Times New Roman" w:cs="Times New Roman"/>
                <w:sz w:val="24"/>
                <w:szCs w:val="24"/>
              </w:rPr>
              <w:br/>
            </w:r>
            <w:r w:rsidRPr="007A68A1">
              <w:rPr>
                <w:rFonts w:ascii="Times New Roman" w:hAnsi="Times New Roman" w:cs="Times New Roman"/>
                <w:sz w:val="24"/>
                <w:szCs w:val="24"/>
              </w:rPr>
              <w:lastRenderedPageBreak/>
              <w:t xml:space="preserve">которого     </w:t>
            </w:r>
            <w:r w:rsidRPr="007A68A1">
              <w:rPr>
                <w:rFonts w:ascii="Times New Roman" w:hAnsi="Times New Roman" w:cs="Times New Roman"/>
                <w:sz w:val="24"/>
                <w:szCs w:val="24"/>
              </w:rPr>
              <w:br/>
              <w:t xml:space="preserve">внесена     </w:t>
            </w:r>
            <w:r w:rsidRPr="007A68A1">
              <w:rPr>
                <w:rFonts w:ascii="Times New Roman" w:hAnsi="Times New Roman" w:cs="Times New Roman"/>
                <w:sz w:val="24"/>
                <w:szCs w:val="24"/>
              </w:rPr>
              <w:br/>
              <w:t>запись</w:t>
            </w:r>
          </w:p>
        </w:tc>
      </w:tr>
      <w:tr w:rsidR="003A62A5" w:rsidRPr="007A68A1" w:rsidTr="00DB2AC4">
        <w:trPr>
          <w:trHeight w:val="720"/>
        </w:trPr>
        <w:tc>
          <w:tcPr>
            <w:tcW w:w="9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число</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месяц</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год</w:t>
            </w:r>
          </w:p>
        </w:tc>
        <w:tc>
          <w:tcPr>
            <w:tcW w:w="45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1754"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lastRenderedPageBreak/>
              <w:t>1</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2</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3</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11</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15</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09</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Полномочия  прекращены  в  связи  </w:t>
            </w:r>
            <w:proofErr w:type="gramStart"/>
            <w:r w:rsidRPr="007A68A1">
              <w:rPr>
                <w:rFonts w:ascii="Times New Roman" w:hAnsi="Times New Roman" w:cs="Times New Roman"/>
                <w:i/>
                <w:sz w:val="24"/>
                <w:szCs w:val="24"/>
              </w:rPr>
              <w:t>со</w:t>
            </w:r>
            <w:proofErr w:type="gramEnd"/>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xml:space="preserve">Постановление </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вступлением в должность вновь избранного</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xml:space="preserve">от 15.07.2013 </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Главы</w:t>
            </w:r>
            <w:r>
              <w:rPr>
                <w:rFonts w:ascii="Times New Roman" w:hAnsi="Times New Roman" w:cs="Times New Roman"/>
                <w:i/>
                <w:sz w:val="24"/>
                <w:szCs w:val="24"/>
              </w:rPr>
              <w:t xml:space="preserve"> Ивановского сельского поселения</w:t>
            </w:r>
            <w:r w:rsidRPr="007A68A1">
              <w:rPr>
                <w:rFonts w:ascii="Times New Roman" w:hAnsi="Times New Roman" w:cs="Times New Roman"/>
                <w:i/>
                <w:sz w:val="24"/>
                <w:szCs w:val="24"/>
              </w:rPr>
              <w:t xml:space="preserve">, абзац второй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214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части 3 статьи 40 Федерального закона </w:t>
            </w:r>
            <w:proofErr w:type="gramStart"/>
            <w:r w:rsidRPr="007A68A1">
              <w:rPr>
                <w:rFonts w:ascii="Times New Roman" w:hAnsi="Times New Roman" w:cs="Times New Roman"/>
                <w:i/>
                <w:sz w:val="24"/>
                <w:szCs w:val="24"/>
              </w:rPr>
              <w:t>от</w:t>
            </w:r>
            <w:proofErr w:type="gramEnd"/>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06.10.2013 № 131-ФЗ «Об общих принципах</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xml:space="preserve">организации местного самоуправления </w:t>
            </w:r>
            <w:proofErr w:type="gramStart"/>
            <w:r w:rsidRPr="007A68A1">
              <w:rPr>
                <w:rFonts w:ascii="Times New Roman" w:hAnsi="Times New Roman" w:cs="Times New Roman"/>
                <w:i/>
                <w:sz w:val="24"/>
                <w:szCs w:val="24"/>
              </w:rPr>
              <w:t>в</w:t>
            </w:r>
            <w:proofErr w:type="gramEnd"/>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Российской Федерации»</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bl>
    <w:p w:rsidR="003A62A5" w:rsidRPr="007A68A1" w:rsidRDefault="003A62A5" w:rsidP="003A62A5">
      <w:pPr>
        <w:pStyle w:val="ConsPlusNormal"/>
        <w:ind w:firstLine="709"/>
        <w:jc w:val="both"/>
        <w:rPr>
          <w:rFonts w:ascii="Times New Roman" w:hAnsi="Times New Roman" w:cs="Times New Roman"/>
          <w:sz w:val="24"/>
          <w:szCs w:val="24"/>
        </w:rPr>
      </w:pP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Следует отметить, что запись в трудовую книжку о прекращении полномочий необходимо вносить, даже если данное лицо вновь избрано на данную должность.</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2.11. В соответствии с частями 6 и 6.1 статьи 36 Федерального закона от 06.10.2003 № 131-ФЗ «Об общих принципах организации местного самоуправления в Российской Федерации» полномочия главы муниципального образования могут быть прекращены досрочно. </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2.12. Основаниями для досрочного прекращения полномочий главы муниципального образования являются: </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1) смерть;</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2) отставка по собственному желанию;</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3) удаление в отставку в соответствии со статьей 74</w:t>
      </w:r>
      <w:r w:rsidRPr="00DB2AC4">
        <w:rPr>
          <w:color w:val="000000"/>
          <w:szCs w:val="28"/>
          <w:vertAlign w:val="superscript"/>
        </w:rPr>
        <w:t>1</w:t>
      </w:r>
      <w:r w:rsidRPr="00DB2AC4">
        <w:rPr>
          <w:color w:val="000000"/>
          <w:szCs w:val="28"/>
        </w:rPr>
        <w:t xml:space="preserve"> Федерального закона «Об общих принципах организации местного самоуправления в Российской Федерации»;</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4) отрешение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5) признание судом недееспособным или ограниченно дееспособным;</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6) признание судом безвестно отсутствующим или объявления умершим;</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7) вступление в отношении его в законную силу обвинительного приговора суда;</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8) выезд за пределы Российской Федерации на постоянное место жительства;</w:t>
      </w:r>
    </w:p>
    <w:p w:rsidR="003A62A5" w:rsidRPr="00DB2AC4" w:rsidRDefault="003A62A5" w:rsidP="003A62A5">
      <w:pPr>
        <w:widowControl w:val="0"/>
        <w:autoSpaceDE w:val="0"/>
        <w:autoSpaceDN w:val="0"/>
        <w:adjustRightInd w:val="0"/>
        <w:spacing w:after="0"/>
        <w:ind w:firstLine="709"/>
        <w:rPr>
          <w:color w:val="000000"/>
          <w:szCs w:val="28"/>
        </w:rPr>
      </w:pPr>
      <w:proofErr w:type="gramStart"/>
      <w:r w:rsidRPr="00DB2AC4">
        <w:rPr>
          <w:color w:val="000000"/>
          <w:szCs w:val="28"/>
        </w:rPr>
        <w:t xml:space="preserve">9) прекращение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w:t>
      </w:r>
      <w:r w:rsidRPr="00DB2AC4">
        <w:rPr>
          <w:color w:val="000000"/>
          <w:szCs w:val="28"/>
        </w:rPr>
        <w:lastRenderedPageBreak/>
        <w:t>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DB2AC4">
        <w:rPr>
          <w:color w:val="000000"/>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10) отзыв избирателями;</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11) установленной в судебном порядке стойкой неспособности по состоянию здоровья осуществлять полномочия главы муниципального образования;</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12) преобразование муниципального образования, осуществляемого в соответствии с частями 3, 5 – 7 статьи 13 Федерального закона «Об общих принципах организации местного самоуправления в Российской Федерации»;</w:t>
      </w:r>
    </w:p>
    <w:p w:rsidR="003A62A5" w:rsidRPr="00DB2AC4" w:rsidRDefault="003A62A5" w:rsidP="003A62A5">
      <w:pPr>
        <w:widowControl w:val="0"/>
        <w:autoSpaceDE w:val="0"/>
        <w:autoSpaceDN w:val="0"/>
        <w:adjustRightInd w:val="0"/>
        <w:spacing w:after="0"/>
        <w:ind w:firstLine="709"/>
        <w:rPr>
          <w:color w:val="000000"/>
          <w:szCs w:val="28"/>
        </w:rPr>
      </w:pPr>
      <w:r w:rsidRPr="00DB2AC4">
        <w:rPr>
          <w:color w:val="000000"/>
          <w:szCs w:val="28"/>
        </w:rPr>
        <w:t>13) увеличение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с муниципальным образованием;</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14) в связи с утратой доверия Президента Российской Федерации в случаях (статья 36.1):</w:t>
      </w:r>
    </w:p>
    <w:p w:rsidR="003A62A5" w:rsidRPr="00DB2AC4" w:rsidRDefault="003A62A5" w:rsidP="003A62A5">
      <w:pPr>
        <w:pStyle w:val="ConsPlusNormal"/>
        <w:ind w:firstLine="540"/>
        <w:jc w:val="both"/>
        <w:rPr>
          <w:rFonts w:ascii="Times New Roman" w:hAnsi="Times New Roman" w:cs="Calibri"/>
          <w:color w:val="000000"/>
          <w:sz w:val="28"/>
          <w:szCs w:val="28"/>
        </w:rPr>
      </w:pPr>
      <w:r w:rsidRPr="00DB2AC4">
        <w:rPr>
          <w:rFonts w:ascii="Times New Roman" w:hAnsi="Times New Roman" w:cs="Calibri"/>
          <w:color w:val="000000"/>
          <w:sz w:val="28"/>
          <w:szCs w:val="28"/>
        </w:rPr>
        <w:t xml:space="preserve">   несоблюдения главой муниципального района,  их супругами и несовершеннолетними детьми запрета, установленного Федеральным </w:t>
      </w:r>
      <w:hyperlink r:id="rId5" w:tooltip="Федеральный закон от 07.05.2013 N 79-ФЗ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 w:history="1">
        <w:r w:rsidRPr="00DB2AC4">
          <w:rPr>
            <w:rFonts w:ascii="Times New Roman" w:hAnsi="Times New Roman" w:cs="Calibri"/>
            <w:color w:val="000000"/>
            <w:sz w:val="28"/>
            <w:szCs w:val="28"/>
          </w:rPr>
          <w:t>законом</w:t>
        </w:r>
      </w:hyperlink>
      <w:r w:rsidRPr="00DB2AC4">
        <w:rPr>
          <w:rFonts w:ascii="Times New Roman" w:hAnsi="Times New Roman" w:cs="Calibri"/>
          <w:color w:val="000000"/>
          <w:sz w:val="28"/>
          <w:szCs w:val="28"/>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A62A5" w:rsidRPr="00DB2AC4" w:rsidRDefault="003A62A5" w:rsidP="003A62A5">
      <w:pPr>
        <w:pStyle w:val="ConsPlusNormal"/>
        <w:ind w:firstLine="540"/>
        <w:jc w:val="both"/>
        <w:rPr>
          <w:rFonts w:ascii="Times New Roman" w:hAnsi="Times New Roman" w:cs="Calibri"/>
          <w:color w:val="000000"/>
          <w:sz w:val="28"/>
          <w:szCs w:val="28"/>
        </w:rPr>
      </w:pPr>
      <w:r w:rsidRPr="00DB2AC4">
        <w:rPr>
          <w:rFonts w:ascii="Times New Roman" w:hAnsi="Times New Roman" w:cs="Calibri"/>
          <w:color w:val="000000"/>
          <w:sz w:val="28"/>
          <w:szCs w:val="28"/>
        </w:rPr>
        <w:t xml:space="preserve">   </w:t>
      </w:r>
      <w:proofErr w:type="gramStart"/>
      <w:r w:rsidRPr="00DB2AC4">
        <w:rPr>
          <w:rFonts w:ascii="Times New Roman" w:hAnsi="Times New Roman" w:cs="Calibri"/>
          <w:color w:val="000000"/>
          <w:sz w:val="28"/>
          <w:szCs w:val="28"/>
        </w:rPr>
        <w:t>установления в отношении избранного на муниципальных выборах главы муниципального района, факта открытия или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указанные лица были зарегистрированы в качестве кандидатов на выборах соответственно главы муниципального района.</w:t>
      </w:r>
      <w:proofErr w:type="gramEnd"/>
    </w:p>
    <w:p w:rsidR="003A62A5" w:rsidRPr="00DB2AC4" w:rsidRDefault="003A62A5" w:rsidP="00DB2AC4">
      <w:pPr>
        <w:pStyle w:val="ConsPlusNormal"/>
        <w:ind w:firstLine="540"/>
        <w:jc w:val="both"/>
        <w:rPr>
          <w:rFonts w:ascii="Times New Roman" w:hAnsi="Times New Roman" w:cs="Times New Roman"/>
          <w:sz w:val="28"/>
          <w:szCs w:val="28"/>
        </w:rPr>
      </w:pPr>
      <w:r w:rsidRPr="00DB2AC4">
        <w:rPr>
          <w:rFonts w:ascii="Times New Roman" w:hAnsi="Times New Roman" w:cs="Times New Roman"/>
          <w:sz w:val="28"/>
          <w:szCs w:val="28"/>
        </w:rPr>
        <w:t xml:space="preserve">  Кроме того, перечень оснований для досрочного прекращения полномочий выборных должностных лиц местного самоуправления предусмотрен статьей 40 вышеуказанного Федерального закона. </w:t>
      </w:r>
    </w:p>
    <w:p w:rsidR="003A62A5" w:rsidRPr="00DB2AC4" w:rsidRDefault="003A62A5" w:rsidP="003A62A5">
      <w:pPr>
        <w:pStyle w:val="ConsPlusNormal"/>
        <w:ind w:firstLine="540"/>
        <w:jc w:val="both"/>
        <w:rPr>
          <w:rFonts w:ascii="Times New Roman" w:hAnsi="Times New Roman" w:cs="Calibri"/>
          <w:sz w:val="28"/>
          <w:szCs w:val="28"/>
        </w:rPr>
      </w:pPr>
      <w:r w:rsidRPr="00DB2AC4">
        <w:rPr>
          <w:rFonts w:ascii="Times New Roman" w:hAnsi="Times New Roman" w:cs="Times New Roman"/>
          <w:sz w:val="28"/>
          <w:szCs w:val="28"/>
        </w:rPr>
        <w:t xml:space="preserve">  2.13. Досрочное прекращение полномочий осуществляется решением представительного органа муниципального образования, за исключением случаев предусмотренных подпунктами</w:t>
      </w:r>
      <w:r w:rsidRPr="00DB2AC4">
        <w:rPr>
          <w:rFonts w:ascii="Times New Roman" w:hAnsi="Times New Roman" w:cs="Calibri"/>
          <w:sz w:val="28"/>
          <w:szCs w:val="28"/>
        </w:rPr>
        <w:t xml:space="preserve"> 4, 10 и 12 пункта 2.13 настоящего положения.</w:t>
      </w:r>
    </w:p>
    <w:p w:rsidR="003A62A5" w:rsidRPr="00DB2AC4" w:rsidRDefault="003A62A5" w:rsidP="003A62A5">
      <w:pPr>
        <w:pStyle w:val="ConsPlusNormal"/>
        <w:ind w:firstLine="540"/>
        <w:jc w:val="both"/>
        <w:rPr>
          <w:rFonts w:ascii="Times New Roman" w:hAnsi="Times New Roman" w:cs="Times New Roman"/>
          <w:sz w:val="28"/>
          <w:szCs w:val="28"/>
        </w:rPr>
      </w:pPr>
      <w:r w:rsidRPr="00DB2AC4">
        <w:rPr>
          <w:rFonts w:ascii="Times New Roman" w:hAnsi="Times New Roman" w:cs="Times New Roman"/>
          <w:sz w:val="28"/>
          <w:szCs w:val="28"/>
        </w:rPr>
        <w:t>В трудовую книжку запись вносится с указанием основания досрочного прекращения полномочий, предусмотренного соответствующей статьей Федерального закона от 06.10.2003 № 131-ФЗ «Об общих принципах организации местного самоуправления в Российской Федерации» (см. пример заполнения 5).</w:t>
      </w:r>
    </w:p>
    <w:p w:rsidR="003A62A5" w:rsidRPr="007A68A1" w:rsidRDefault="003A62A5" w:rsidP="003A62A5">
      <w:pPr>
        <w:pStyle w:val="ConsPlusNormal"/>
        <w:rPr>
          <w:rFonts w:ascii="Times New Roman" w:hAnsi="Times New Roman" w:cs="Times New Roman"/>
          <w:sz w:val="24"/>
          <w:szCs w:val="24"/>
        </w:rPr>
      </w:pPr>
    </w:p>
    <w:p w:rsidR="003A62A5" w:rsidRPr="007A68A1" w:rsidRDefault="003A62A5" w:rsidP="003A62A5">
      <w:pPr>
        <w:pStyle w:val="ConsPlusNormal"/>
        <w:ind w:firstLine="709"/>
        <w:jc w:val="right"/>
        <w:rPr>
          <w:rFonts w:ascii="Times New Roman" w:hAnsi="Times New Roman" w:cs="Times New Roman"/>
          <w:b/>
          <w:sz w:val="24"/>
          <w:szCs w:val="24"/>
        </w:rPr>
      </w:pPr>
      <w:r w:rsidRPr="007A68A1">
        <w:rPr>
          <w:rFonts w:ascii="Times New Roman" w:hAnsi="Times New Roman" w:cs="Times New Roman"/>
          <w:b/>
          <w:sz w:val="24"/>
          <w:szCs w:val="24"/>
        </w:rPr>
        <w:lastRenderedPageBreak/>
        <w:t>Пример заполнения 5.</w:t>
      </w:r>
    </w:p>
    <w:p w:rsidR="003A62A5" w:rsidRPr="007A68A1" w:rsidRDefault="003A62A5" w:rsidP="003A62A5">
      <w:pPr>
        <w:pStyle w:val="ConsPlusNormal"/>
        <w:ind w:firstLine="709"/>
        <w:jc w:val="both"/>
        <w:rPr>
          <w:rFonts w:ascii="Times New Roman" w:hAnsi="Times New Roman" w:cs="Times New Roman"/>
          <w:sz w:val="24"/>
          <w:szCs w:val="24"/>
        </w:rPr>
      </w:pPr>
    </w:p>
    <w:tbl>
      <w:tblPr>
        <w:tblW w:w="9494" w:type="dxa"/>
        <w:tblInd w:w="70" w:type="dxa"/>
        <w:tblLayout w:type="fixed"/>
        <w:tblCellMar>
          <w:left w:w="70" w:type="dxa"/>
          <w:right w:w="70" w:type="dxa"/>
        </w:tblCellMar>
        <w:tblLook w:val="0000" w:firstRow="0" w:lastRow="0" w:firstColumn="0" w:lastColumn="0" w:noHBand="0" w:noVBand="0"/>
      </w:tblPr>
      <w:tblGrid>
        <w:gridCol w:w="900"/>
        <w:gridCol w:w="796"/>
        <w:gridCol w:w="823"/>
        <w:gridCol w:w="721"/>
        <w:gridCol w:w="4500"/>
        <w:gridCol w:w="1754"/>
      </w:tblGrid>
      <w:tr w:rsidR="003A62A5" w:rsidRPr="007A68A1" w:rsidTr="00DB2AC4">
        <w:trPr>
          <w:trHeight w:val="240"/>
        </w:trPr>
        <w:tc>
          <w:tcPr>
            <w:tcW w:w="9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N   </w:t>
            </w:r>
            <w:r w:rsidRPr="007A68A1">
              <w:rPr>
                <w:rFonts w:ascii="Times New Roman" w:hAnsi="Times New Roman" w:cs="Times New Roman"/>
                <w:sz w:val="24"/>
                <w:szCs w:val="24"/>
              </w:rPr>
              <w:br/>
              <w:t>записи</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Дата</w:t>
            </w:r>
          </w:p>
        </w:tc>
        <w:tc>
          <w:tcPr>
            <w:tcW w:w="45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Сведения о приеме на  работу, переводе</w:t>
            </w:r>
          </w:p>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  другую постоянную работу, квалификации, </w:t>
            </w:r>
            <w:r w:rsidRPr="007A68A1">
              <w:rPr>
                <w:rFonts w:ascii="Times New Roman" w:hAnsi="Times New Roman" w:cs="Times New Roman"/>
                <w:sz w:val="24"/>
                <w:szCs w:val="24"/>
              </w:rPr>
              <w:br/>
              <w:t xml:space="preserve">увольнении (с указанием причин и ссылкой на </w:t>
            </w:r>
            <w:r w:rsidRPr="007A68A1">
              <w:rPr>
                <w:rFonts w:ascii="Times New Roman" w:hAnsi="Times New Roman" w:cs="Times New Roman"/>
                <w:sz w:val="24"/>
                <w:szCs w:val="24"/>
              </w:rPr>
              <w:br/>
              <w:t>статью, пункт закона)</w:t>
            </w:r>
          </w:p>
        </w:tc>
        <w:tc>
          <w:tcPr>
            <w:tcW w:w="1754"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Наименование,  </w:t>
            </w:r>
            <w:r w:rsidRPr="007A68A1">
              <w:rPr>
                <w:rFonts w:ascii="Times New Roman" w:hAnsi="Times New Roman" w:cs="Times New Roman"/>
                <w:sz w:val="24"/>
                <w:szCs w:val="24"/>
              </w:rPr>
              <w:br/>
              <w:t xml:space="preserve">дата и номер   </w:t>
            </w:r>
            <w:r w:rsidRPr="007A68A1">
              <w:rPr>
                <w:rFonts w:ascii="Times New Roman" w:hAnsi="Times New Roman" w:cs="Times New Roman"/>
                <w:sz w:val="24"/>
                <w:szCs w:val="24"/>
              </w:rPr>
              <w:br/>
              <w:t xml:space="preserve">документа, на  </w:t>
            </w:r>
            <w:r w:rsidRPr="007A68A1">
              <w:rPr>
                <w:rFonts w:ascii="Times New Roman" w:hAnsi="Times New Roman" w:cs="Times New Roman"/>
                <w:sz w:val="24"/>
                <w:szCs w:val="24"/>
              </w:rPr>
              <w:br/>
              <w:t xml:space="preserve">основании    </w:t>
            </w:r>
            <w:r w:rsidRPr="007A68A1">
              <w:rPr>
                <w:rFonts w:ascii="Times New Roman" w:hAnsi="Times New Roman" w:cs="Times New Roman"/>
                <w:sz w:val="24"/>
                <w:szCs w:val="24"/>
              </w:rPr>
              <w:br/>
              <w:t xml:space="preserve">которого     </w:t>
            </w:r>
            <w:r w:rsidRPr="007A68A1">
              <w:rPr>
                <w:rFonts w:ascii="Times New Roman" w:hAnsi="Times New Roman" w:cs="Times New Roman"/>
                <w:sz w:val="24"/>
                <w:szCs w:val="24"/>
              </w:rPr>
              <w:br/>
              <w:t xml:space="preserve">внесена     </w:t>
            </w:r>
            <w:r w:rsidRPr="007A68A1">
              <w:rPr>
                <w:rFonts w:ascii="Times New Roman" w:hAnsi="Times New Roman" w:cs="Times New Roman"/>
                <w:sz w:val="24"/>
                <w:szCs w:val="24"/>
              </w:rPr>
              <w:br/>
              <w:t>запись</w:t>
            </w:r>
          </w:p>
        </w:tc>
      </w:tr>
      <w:tr w:rsidR="003A62A5" w:rsidRPr="007A68A1" w:rsidTr="00DB2AC4">
        <w:trPr>
          <w:trHeight w:val="720"/>
        </w:trPr>
        <w:tc>
          <w:tcPr>
            <w:tcW w:w="9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число</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месяц</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год</w:t>
            </w:r>
          </w:p>
        </w:tc>
        <w:tc>
          <w:tcPr>
            <w:tcW w:w="45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1754"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1</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2</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3</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12</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16</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09</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Полномочия  Главы </w:t>
            </w:r>
            <w:r>
              <w:rPr>
                <w:rFonts w:ascii="Times New Roman" w:hAnsi="Times New Roman" w:cs="Times New Roman"/>
                <w:i/>
                <w:sz w:val="24"/>
                <w:szCs w:val="24"/>
              </w:rPr>
              <w:t>Ивановского сельского поселения</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Решение</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прекращены  досрочно в  связи  </w:t>
            </w:r>
            <w:proofErr w:type="gramStart"/>
            <w:r w:rsidRPr="007A68A1">
              <w:rPr>
                <w:rFonts w:ascii="Times New Roman" w:hAnsi="Times New Roman" w:cs="Times New Roman"/>
                <w:i/>
                <w:sz w:val="24"/>
                <w:szCs w:val="24"/>
              </w:rPr>
              <w:t>со</w:t>
            </w:r>
            <w:proofErr w:type="gramEnd"/>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от 16.09.2013</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вступлением в законную силу в отношении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58</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его обвинительного приговора суда, часть 6</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статьи 36 Федерального закона </w:t>
            </w:r>
            <w:proofErr w:type="gramStart"/>
            <w:r w:rsidRPr="007A68A1">
              <w:rPr>
                <w:rFonts w:ascii="Times New Roman" w:hAnsi="Times New Roman" w:cs="Times New Roman"/>
                <w:i/>
                <w:sz w:val="24"/>
                <w:szCs w:val="24"/>
              </w:rPr>
              <w:t>от</w:t>
            </w:r>
            <w:proofErr w:type="gramEnd"/>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06.10.2013 № 131-ФЗ «Об общих принципах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xml:space="preserve">организации местного самоуправления </w:t>
            </w:r>
            <w:proofErr w:type="gramStart"/>
            <w:r w:rsidRPr="007A68A1">
              <w:rPr>
                <w:rFonts w:ascii="Times New Roman" w:hAnsi="Times New Roman" w:cs="Times New Roman"/>
                <w:i/>
                <w:sz w:val="24"/>
                <w:szCs w:val="24"/>
              </w:rPr>
              <w:t>в</w:t>
            </w:r>
            <w:proofErr w:type="gramEnd"/>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Российской Федерации»</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bl>
    <w:p w:rsidR="003A62A5" w:rsidRPr="007A68A1" w:rsidRDefault="003A62A5" w:rsidP="003A62A5">
      <w:pPr>
        <w:pStyle w:val="ConsPlusNormal"/>
        <w:rPr>
          <w:rFonts w:ascii="Times New Roman" w:hAnsi="Times New Roman" w:cs="Times New Roman"/>
          <w:sz w:val="24"/>
          <w:szCs w:val="24"/>
        </w:rPr>
      </w:pPr>
    </w:p>
    <w:p w:rsidR="003A62A5" w:rsidRPr="00DB2AC4" w:rsidRDefault="003A62A5" w:rsidP="003A62A5">
      <w:pPr>
        <w:pStyle w:val="ConsPlusNormal"/>
        <w:ind w:firstLine="540"/>
        <w:jc w:val="both"/>
        <w:rPr>
          <w:rFonts w:ascii="Times New Roman" w:hAnsi="Times New Roman" w:cs="Times New Roman"/>
          <w:sz w:val="28"/>
          <w:szCs w:val="28"/>
        </w:rPr>
      </w:pPr>
      <w:r w:rsidRPr="00DB2AC4">
        <w:rPr>
          <w:rFonts w:ascii="Times New Roman" w:hAnsi="Times New Roman" w:cs="Times New Roman"/>
          <w:sz w:val="28"/>
          <w:szCs w:val="28"/>
        </w:rPr>
        <w:t xml:space="preserve">   2.14. В аналогичном порядке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 прекращаются полномочия председателя, заместителя председателя представительного органа муниципального образования, иного депутата, работающего на постоянной основе.</w:t>
      </w:r>
    </w:p>
    <w:p w:rsidR="003A62A5" w:rsidRPr="00DB2AC4" w:rsidRDefault="003A62A5" w:rsidP="003A62A5">
      <w:pPr>
        <w:pStyle w:val="ConsPlusNormal"/>
        <w:ind w:firstLine="540"/>
        <w:jc w:val="center"/>
        <w:rPr>
          <w:rFonts w:ascii="Times New Roman" w:hAnsi="Times New Roman" w:cs="Times New Roman"/>
          <w:sz w:val="28"/>
          <w:szCs w:val="28"/>
        </w:rPr>
      </w:pPr>
    </w:p>
    <w:p w:rsidR="003A62A5" w:rsidRPr="00DB2AC4" w:rsidRDefault="003A62A5" w:rsidP="003A62A5">
      <w:pPr>
        <w:pStyle w:val="ConsPlusNormal"/>
        <w:ind w:firstLine="540"/>
        <w:jc w:val="center"/>
        <w:rPr>
          <w:rFonts w:ascii="Times New Roman" w:hAnsi="Times New Roman" w:cs="Times New Roman"/>
          <w:sz w:val="28"/>
          <w:szCs w:val="28"/>
        </w:rPr>
      </w:pPr>
      <w:r w:rsidRPr="00DB2AC4">
        <w:rPr>
          <w:rFonts w:ascii="Times New Roman" w:hAnsi="Times New Roman" w:cs="Times New Roman"/>
          <w:sz w:val="28"/>
          <w:szCs w:val="28"/>
        </w:rPr>
        <w:t>3. Особенности ведения трудовой книжки в отношении лиц, замещающих должности муниципальной службы</w:t>
      </w:r>
    </w:p>
    <w:p w:rsidR="003A62A5" w:rsidRPr="00DB2AC4" w:rsidRDefault="003A62A5" w:rsidP="003A62A5">
      <w:pPr>
        <w:pStyle w:val="ConsPlusNormal"/>
        <w:rPr>
          <w:rFonts w:ascii="Times New Roman" w:hAnsi="Times New Roman" w:cs="Times New Roman"/>
          <w:sz w:val="28"/>
          <w:szCs w:val="28"/>
        </w:rPr>
      </w:pP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3.1. В соответствии со статьей 2 Федерального закона от 02.03.2007  № 25-ФЗ «О муниципальной службе в Российской Федерации»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3.2. Должности муниципальной службы муниципального образования устанавливаются решением представительного органа муниципального образования в соответствии с Реестром должностей муниципальной службы в Ростовской области, утвержденным Областным законом от 09.10.2007 № 787-ЗС «О Реестре муниципальных должностей и Реестре должностей муниципальной службы в Ростовской области».</w:t>
      </w:r>
    </w:p>
    <w:p w:rsidR="003A62A5" w:rsidRPr="00DB2AC4" w:rsidRDefault="003A62A5" w:rsidP="00DB2AC4">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3.3. Поступление гражданина на муниципальную службу осуществляется в результате назначения на должность муниципальной </w:t>
      </w:r>
      <w:r w:rsidRPr="00DB2AC4">
        <w:rPr>
          <w:rFonts w:ascii="Times New Roman" w:hAnsi="Times New Roman" w:cs="Times New Roman"/>
          <w:sz w:val="28"/>
          <w:szCs w:val="28"/>
        </w:rPr>
        <w:lastRenderedPageBreak/>
        <w:t>службы на условиях трудового договора, в соответствии с трудовым законодательством с учетом особенностей, предусмотренных Федеральным законом от 02.03.2007№ 25-ФЗ «О муниципальной службе в Российской Федерации».</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Calibri"/>
          <w:sz w:val="28"/>
          <w:szCs w:val="28"/>
        </w:rPr>
        <w:t>3.4.</w:t>
      </w:r>
      <w:r w:rsidRPr="00DB2AC4">
        <w:rPr>
          <w:rFonts w:ascii="Times New Roman" w:hAnsi="Times New Roman"/>
          <w:sz w:val="28"/>
          <w:szCs w:val="28"/>
        </w:rPr>
        <w:t xml:space="preserve"> Трудовые договоры, заключаемые с гражданами, поступающими на муниципальную службу, как правило, не ограничиваются сроком их действия, за исключением назначения на должности муниципальной службы, учреждаемые для непосредственного обеспечения исполнения полномочий лица, замещающего муниципальную должность. Такие должности муниципальной службы замещаются муниципальными служащими путем заключения трудового договора на срок полномочий указанного лица.</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3.5. При поступлении на муниципальную службу гражданин представляет трудовую книжку, за исключением случаев, когда трудовой договор заключается впервые.</w:t>
      </w:r>
    </w:p>
    <w:p w:rsidR="003A62A5" w:rsidRPr="00DB2AC4" w:rsidRDefault="003A62A5" w:rsidP="003A62A5">
      <w:pPr>
        <w:spacing w:after="0"/>
        <w:ind w:firstLine="709"/>
        <w:rPr>
          <w:szCs w:val="28"/>
        </w:rPr>
      </w:pPr>
      <w:r w:rsidRPr="00DB2AC4">
        <w:rPr>
          <w:szCs w:val="28"/>
        </w:rPr>
        <w:t xml:space="preserve">Гражданину, заключившему трудовой договор (контракт) впервые, бланк трудовой книжки выдается представителем нанимателя (работодателем). Для этого кадровая служба органа местного самоуправления должна иметь в наличии необходимое количество бланков трудовой книжки. Учет бланков трудовой книжки и вкладыша в нее ведется в приходно-расходной книге в соответствии с требованиями, предусмотренными </w:t>
      </w:r>
      <w:r w:rsidRPr="00DB2AC4">
        <w:rPr>
          <w:rFonts w:cs="Times New Roman"/>
          <w:szCs w:val="28"/>
        </w:rPr>
        <w:t>Постановлением Правительства Российской Федерации от 16.04.2003 № 225 «О трудовых книжках»</w:t>
      </w:r>
      <w:r w:rsidRPr="00DB2AC4">
        <w:rPr>
          <w:szCs w:val="28"/>
        </w:rPr>
        <w:t>.</w:t>
      </w:r>
    </w:p>
    <w:p w:rsidR="003A62A5" w:rsidRPr="00DB2AC4" w:rsidRDefault="00DB2AC4" w:rsidP="003A62A5">
      <w:pPr>
        <w:pStyle w:val="1"/>
        <w:jc w:val="both"/>
        <w:rPr>
          <w:rFonts w:ascii="Times New Roman" w:hAnsi="Times New Roman"/>
          <w:sz w:val="28"/>
          <w:szCs w:val="28"/>
        </w:rPr>
      </w:pPr>
      <w:r>
        <w:rPr>
          <w:rFonts w:ascii="Times New Roman" w:hAnsi="Times New Roman"/>
          <w:sz w:val="28"/>
          <w:szCs w:val="28"/>
        </w:rPr>
        <w:t xml:space="preserve">          </w:t>
      </w:r>
      <w:r w:rsidR="003A62A5" w:rsidRPr="00DB2AC4">
        <w:rPr>
          <w:rFonts w:ascii="Times New Roman" w:hAnsi="Times New Roman"/>
          <w:sz w:val="28"/>
          <w:szCs w:val="28"/>
        </w:rPr>
        <w:t>3.6. </w:t>
      </w:r>
      <w:proofErr w:type="gramStart"/>
      <w:r w:rsidR="003A62A5" w:rsidRPr="00DB2AC4">
        <w:rPr>
          <w:rFonts w:ascii="Times New Roman" w:hAnsi="Times New Roman"/>
          <w:sz w:val="28"/>
          <w:szCs w:val="28"/>
        </w:rPr>
        <w:t>Все записи о выполняемой работе, переводе на другую постоянную работу, квалификации, увольнении, а также о награждении, произведенном представителем нанимателя (работодателем), вносятся в трудовую книжку на основании соответствующего муниципального правового акта представителя нанимателя (работодателя) не позднее недельного срока, а при увольнении – в день увольнения и должны точно соответствовать тексту муниципального правового акта.</w:t>
      </w:r>
      <w:proofErr w:type="gramEnd"/>
    </w:p>
    <w:p w:rsidR="003A62A5" w:rsidRPr="00DB2AC4" w:rsidRDefault="003A62A5" w:rsidP="003A62A5">
      <w:pPr>
        <w:pStyle w:val="ConsPlusNormal"/>
        <w:jc w:val="both"/>
        <w:rPr>
          <w:rFonts w:ascii="Times New Roman" w:hAnsi="Times New Roman" w:cs="Times New Roman"/>
          <w:sz w:val="28"/>
          <w:szCs w:val="28"/>
        </w:rPr>
      </w:pPr>
      <w:r w:rsidRPr="00DB2AC4">
        <w:rPr>
          <w:rFonts w:ascii="Times New Roman" w:hAnsi="Times New Roman" w:cs="Times New Roman"/>
          <w:sz w:val="28"/>
          <w:szCs w:val="28"/>
        </w:rPr>
        <w:t>3.7. При этом при поступлении на муниципальную службу записи в трудовую книжку вносятся в следующем порядке (см. пример заполнения 6):</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 xml:space="preserve">в графе 3 раздела «Сведения о работе» трудовой книжки в виде заголовка указывается полное наименование органа местного самоуправления, </w:t>
      </w:r>
      <w:r w:rsidRPr="00DB2AC4">
        <w:rPr>
          <w:rFonts w:ascii="Times New Roman" w:hAnsi="Times New Roman" w:cs="Times New Roman"/>
          <w:sz w:val="28"/>
          <w:szCs w:val="28"/>
        </w:rPr>
        <w:t>в штатном расписании которого установлена оплачиваемая должность муниципальной службы</w:t>
      </w:r>
      <w:r w:rsidRPr="00DB2AC4">
        <w:rPr>
          <w:rFonts w:ascii="Times New Roman" w:hAnsi="Times New Roman" w:cs="Calibri"/>
          <w:sz w:val="28"/>
          <w:szCs w:val="28"/>
        </w:rPr>
        <w:t>;</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 xml:space="preserve">в графе 1 под этим заголовком ставится порядковый номер вносимой записи; </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в графе 2 указывается дата назначения на должность муниципальной службы;</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в графе 3 делается запись о назначении в структурное подразделение органа местного самоуправления с указанием его конкретного наименования (если условие о работе в конкретном структурном подразделении включено в трудовой договор в качестве существенного), наименования должности муниципальной службы;</w:t>
      </w:r>
    </w:p>
    <w:p w:rsidR="003A62A5" w:rsidRPr="00DB2AC4" w:rsidRDefault="003A62A5" w:rsidP="003A62A5">
      <w:pPr>
        <w:pStyle w:val="ConsPlusNormal"/>
        <w:ind w:firstLine="709"/>
        <w:jc w:val="both"/>
        <w:rPr>
          <w:rFonts w:ascii="Times New Roman" w:hAnsi="Times New Roman" w:cs="Calibri"/>
          <w:i/>
          <w:sz w:val="28"/>
          <w:szCs w:val="28"/>
        </w:rPr>
      </w:pPr>
      <w:r w:rsidRPr="00DB2AC4">
        <w:rPr>
          <w:rFonts w:ascii="Times New Roman" w:hAnsi="Times New Roman" w:cs="Calibri"/>
          <w:i/>
          <w:sz w:val="28"/>
          <w:szCs w:val="28"/>
        </w:rPr>
        <w:t xml:space="preserve">Примечание: </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i/>
          <w:sz w:val="28"/>
          <w:szCs w:val="28"/>
        </w:rPr>
        <w:lastRenderedPageBreak/>
        <w:t>Записи о наименовании должности производятся в соответствии со штатным расписанием органа местного самоуправления</w:t>
      </w:r>
      <w:r w:rsidRPr="00DB2AC4">
        <w:rPr>
          <w:rFonts w:ascii="Times New Roman" w:hAnsi="Times New Roman" w:cs="Calibri"/>
          <w:sz w:val="28"/>
          <w:szCs w:val="28"/>
        </w:rPr>
        <w:t>.</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в графу 4 заносятся дата и номер муниципального правового акта о назначении на должность муниципальной службы.</w:t>
      </w:r>
    </w:p>
    <w:p w:rsidR="003A62A5" w:rsidRPr="007A68A1" w:rsidRDefault="003A62A5" w:rsidP="003A62A5">
      <w:pPr>
        <w:pStyle w:val="ConsPlusNormal"/>
        <w:ind w:firstLine="709"/>
        <w:jc w:val="right"/>
        <w:rPr>
          <w:rFonts w:ascii="Times New Roman" w:hAnsi="Times New Roman" w:cs="Times New Roman"/>
          <w:b/>
          <w:sz w:val="24"/>
          <w:szCs w:val="24"/>
        </w:rPr>
      </w:pPr>
    </w:p>
    <w:p w:rsidR="003A62A5" w:rsidRPr="007A68A1" w:rsidRDefault="003A62A5" w:rsidP="003A62A5">
      <w:pPr>
        <w:pStyle w:val="ConsPlusNormal"/>
        <w:ind w:firstLine="709"/>
        <w:jc w:val="right"/>
        <w:rPr>
          <w:rFonts w:ascii="Times New Roman" w:hAnsi="Times New Roman" w:cs="Times New Roman"/>
          <w:b/>
          <w:sz w:val="24"/>
          <w:szCs w:val="24"/>
        </w:rPr>
      </w:pPr>
      <w:r w:rsidRPr="007A68A1">
        <w:rPr>
          <w:rFonts w:ascii="Times New Roman" w:hAnsi="Times New Roman" w:cs="Times New Roman"/>
          <w:b/>
          <w:sz w:val="24"/>
          <w:szCs w:val="24"/>
        </w:rPr>
        <w:t>Пример заполнения 6.</w:t>
      </w:r>
    </w:p>
    <w:p w:rsidR="003A62A5" w:rsidRPr="007A68A1" w:rsidRDefault="003A62A5" w:rsidP="003A62A5">
      <w:pPr>
        <w:pStyle w:val="ConsPlusNormal"/>
        <w:ind w:firstLine="709"/>
        <w:jc w:val="both"/>
        <w:rPr>
          <w:rFonts w:ascii="Times New Roman" w:hAnsi="Times New Roman" w:cs="Times New Roman"/>
          <w:sz w:val="24"/>
          <w:szCs w:val="24"/>
        </w:rPr>
      </w:pPr>
    </w:p>
    <w:tbl>
      <w:tblPr>
        <w:tblW w:w="9494" w:type="dxa"/>
        <w:tblInd w:w="70" w:type="dxa"/>
        <w:tblLayout w:type="fixed"/>
        <w:tblCellMar>
          <w:left w:w="70" w:type="dxa"/>
          <w:right w:w="70" w:type="dxa"/>
        </w:tblCellMar>
        <w:tblLook w:val="0000" w:firstRow="0" w:lastRow="0" w:firstColumn="0" w:lastColumn="0" w:noHBand="0" w:noVBand="0"/>
      </w:tblPr>
      <w:tblGrid>
        <w:gridCol w:w="900"/>
        <w:gridCol w:w="796"/>
        <w:gridCol w:w="823"/>
        <w:gridCol w:w="721"/>
        <w:gridCol w:w="4500"/>
        <w:gridCol w:w="1754"/>
      </w:tblGrid>
      <w:tr w:rsidR="003A62A5" w:rsidRPr="007A68A1" w:rsidTr="00DB2AC4">
        <w:trPr>
          <w:trHeight w:val="240"/>
        </w:trPr>
        <w:tc>
          <w:tcPr>
            <w:tcW w:w="9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N   </w:t>
            </w:r>
            <w:r w:rsidRPr="007A68A1">
              <w:rPr>
                <w:rFonts w:ascii="Times New Roman" w:hAnsi="Times New Roman" w:cs="Times New Roman"/>
                <w:sz w:val="24"/>
                <w:szCs w:val="24"/>
              </w:rPr>
              <w:br/>
              <w:t>записи</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Дата</w:t>
            </w:r>
          </w:p>
        </w:tc>
        <w:tc>
          <w:tcPr>
            <w:tcW w:w="45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Сведения о приеме на  работу, переводе</w:t>
            </w:r>
          </w:p>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  другую постоянную работу, квалификации, </w:t>
            </w:r>
            <w:r w:rsidRPr="007A68A1">
              <w:rPr>
                <w:rFonts w:ascii="Times New Roman" w:hAnsi="Times New Roman" w:cs="Times New Roman"/>
                <w:sz w:val="24"/>
                <w:szCs w:val="24"/>
              </w:rPr>
              <w:br/>
              <w:t xml:space="preserve">увольнении (с указанием причин и ссылкой на </w:t>
            </w:r>
            <w:r w:rsidRPr="007A68A1">
              <w:rPr>
                <w:rFonts w:ascii="Times New Roman" w:hAnsi="Times New Roman" w:cs="Times New Roman"/>
                <w:sz w:val="24"/>
                <w:szCs w:val="24"/>
              </w:rPr>
              <w:br/>
              <w:t>статью, пункт закона)</w:t>
            </w:r>
          </w:p>
        </w:tc>
        <w:tc>
          <w:tcPr>
            <w:tcW w:w="1754"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Наименование,  </w:t>
            </w:r>
            <w:r w:rsidRPr="007A68A1">
              <w:rPr>
                <w:rFonts w:ascii="Times New Roman" w:hAnsi="Times New Roman" w:cs="Times New Roman"/>
                <w:sz w:val="24"/>
                <w:szCs w:val="24"/>
              </w:rPr>
              <w:br/>
              <w:t xml:space="preserve">дата и номер   </w:t>
            </w:r>
            <w:r w:rsidRPr="007A68A1">
              <w:rPr>
                <w:rFonts w:ascii="Times New Roman" w:hAnsi="Times New Roman" w:cs="Times New Roman"/>
                <w:sz w:val="24"/>
                <w:szCs w:val="24"/>
              </w:rPr>
              <w:br/>
              <w:t xml:space="preserve">документа, на  </w:t>
            </w:r>
            <w:r w:rsidRPr="007A68A1">
              <w:rPr>
                <w:rFonts w:ascii="Times New Roman" w:hAnsi="Times New Roman" w:cs="Times New Roman"/>
                <w:sz w:val="24"/>
                <w:szCs w:val="24"/>
              </w:rPr>
              <w:br/>
              <w:t xml:space="preserve">основании    </w:t>
            </w:r>
            <w:r w:rsidRPr="007A68A1">
              <w:rPr>
                <w:rFonts w:ascii="Times New Roman" w:hAnsi="Times New Roman" w:cs="Times New Roman"/>
                <w:sz w:val="24"/>
                <w:szCs w:val="24"/>
              </w:rPr>
              <w:br/>
              <w:t xml:space="preserve">которого     </w:t>
            </w:r>
            <w:r w:rsidRPr="007A68A1">
              <w:rPr>
                <w:rFonts w:ascii="Times New Roman" w:hAnsi="Times New Roman" w:cs="Times New Roman"/>
                <w:sz w:val="24"/>
                <w:szCs w:val="24"/>
              </w:rPr>
              <w:br/>
              <w:t xml:space="preserve">внесена     </w:t>
            </w:r>
            <w:r w:rsidRPr="007A68A1">
              <w:rPr>
                <w:rFonts w:ascii="Times New Roman" w:hAnsi="Times New Roman" w:cs="Times New Roman"/>
                <w:sz w:val="24"/>
                <w:szCs w:val="24"/>
              </w:rPr>
              <w:br/>
              <w:t>запись</w:t>
            </w:r>
          </w:p>
        </w:tc>
      </w:tr>
      <w:tr w:rsidR="003A62A5" w:rsidRPr="007A68A1" w:rsidTr="00DB2AC4">
        <w:trPr>
          <w:trHeight w:val="720"/>
        </w:trPr>
        <w:tc>
          <w:tcPr>
            <w:tcW w:w="9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число</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месяц</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год</w:t>
            </w:r>
          </w:p>
        </w:tc>
        <w:tc>
          <w:tcPr>
            <w:tcW w:w="45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1754"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1</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2</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3</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 xml:space="preserve">Администрация </w:t>
            </w:r>
            <w:r>
              <w:rPr>
                <w:rFonts w:ascii="Times New Roman" w:hAnsi="Times New Roman" w:cs="Times New Roman"/>
                <w:i/>
                <w:sz w:val="24"/>
                <w:szCs w:val="24"/>
              </w:rPr>
              <w:t>Ивановского сельского поселения</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13</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17</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07</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proofErr w:type="gramStart"/>
            <w:r w:rsidRPr="007A68A1">
              <w:rPr>
                <w:rFonts w:ascii="Times New Roman" w:hAnsi="Times New Roman" w:cs="Times New Roman"/>
                <w:i/>
                <w:sz w:val="24"/>
                <w:szCs w:val="24"/>
              </w:rPr>
              <w:t>Назначен</w:t>
            </w:r>
            <w:proofErr w:type="gramEnd"/>
            <w:r w:rsidRPr="007A68A1">
              <w:rPr>
                <w:rFonts w:ascii="Times New Roman" w:hAnsi="Times New Roman" w:cs="Times New Roman"/>
                <w:i/>
                <w:sz w:val="24"/>
                <w:szCs w:val="24"/>
              </w:rPr>
              <w:t xml:space="preserve"> на должность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Распоряжение</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специалиста </w:t>
            </w:r>
            <w:r>
              <w:rPr>
                <w:rFonts w:ascii="Times New Roman" w:hAnsi="Times New Roman" w:cs="Times New Roman"/>
                <w:i/>
                <w:sz w:val="24"/>
                <w:szCs w:val="24"/>
              </w:rPr>
              <w:t>ЖКХ</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от 17.07.2013</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45</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bl>
    <w:p w:rsidR="003A62A5" w:rsidRPr="007A68A1" w:rsidRDefault="003A62A5" w:rsidP="003A62A5">
      <w:pPr>
        <w:pStyle w:val="ConsPlusNormal"/>
        <w:ind w:firstLine="709"/>
        <w:jc w:val="both"/>
        <w:rPr>
          <w:rFonts w:ascii="Times New Roman" w:hAnsi="Times New Roman" w:cs="Times New Roman"/>
          <w:i/>
          <w:sz w:val="24"/>
          <w:szCs w:val="24"/>
        </w:rPr>
      </w:pP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3.8. Изменения и дополнения, внесенные в установленном порядке в штатное расписание органа местного самоуправления, доводятся до сведения муниципальных служащих, после чего в их трудовые книжки на основании муниципального правового акта представителя нанимателя (работодателя) вносятся соответствующие изменения и дополнения.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3.9.</w:t>
      </w:r>
      <w:r w:rsidRPr="00DB2AC4">
        <w:rPr>
          <w:rFonts w:ascii="Times New Roman" w:hAnsi="Times New Roman" w:cs="Times New Roman"/>
          <w:sz w:val="28"/>
          <w:szCs w:val="28"/>
          <w:lang w:val="en-US"/>
        </w:rPr>
        <w:t> </w:t>
      </w:r>
      <w:r w:rsidRPr="00DB2AC4">
        <w:rPr>
          <w:rFonts w:ascii="Times New Roman" w:hAnsi="Times New Roman" w:cs="Times New Roman"/>
          <w:sz w:val="28"/>
          <w:szCs w:val="28"/>
        </w:rPr>
        <w:t>Записи в трудовую книжку о причинах прекращения (расторжении) трудового договора муниципального служащего вносятся в точном соответствии с формулировками Трудового кодекса Российской Федерации или Федерального закона «О муниципальной службе в Российской Федерации».</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При этом запись о прекращении (расторжении) трудового договора в трудовой книжке муниципального служащего производится в следующем порядке (см. примеры заполнения 7 и 8): </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в графе 1 ставится порядковый номер записи; </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в графе 2 указывается дата прекращения трудового договора; </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в графе 3 делается запись о причине прекращения трудового договора;</w:t>
      </w:r>
    </w:p>
    <w:p w:rsidR="003A62A5" w:rsidRPr="00DB2AC4" w:rsidRDefault="003A62A5" w:rsidP="003A62A5">
      <w:pPr>
        <w:pStyle w:val="ConsPlusNormal"/>
        <w:ind w:firstLine="709"/>
        <w:jc w:val="both"/>
        <w:rPr>
          <w:rFonts w:ascii="Times New Roman" w:hAnsi="Times New Roman" w:cs="Times New Roman"/>
          <w:i/>
          <w:sz w:val="28"/>
          <w:szCs w:val="28"/>
        </w:rPr>
      </w:pPr>
      <w:r w:rsidRPr="00DB2AC4">
        <w:rPr>
          <w:rFonts w:ascii="Times New Roman" w:hAnsi="Times New Roman" w:cs="Times New Roman"/>
          <w:i/>
          <w:sz w:val="28"/>
          <w:szCs w:val="28"/>
        </w:rPr>
        <w:t xml:space="preserve">Примечание:  </w:t>
      </w:r>
    </w:p>
    <w:p w:rsidR="003A62A5" w:rsidRPr="00DB2AC4" w:rsidRDefault="003A62A5" w:rsidP="003A62A5">
      <w:pPr>
        <w:pStyle w:val="ConsPlusNormal"/>
        <w:ind w:firstLine="709"/>
        <w:jc w:val="both"/>
        <w:rPr>
          <w:rFonts w:ascii="Times New Roman" w:hAnsi="Times New Roman" w:cs="Times New Roman"/>
          <w:i/>
          <w:sz w:val="28"/>
          <w:szCs w:val="28"/>
        </w:rPr>
      </w:pPr>
      <w:r w:rsidRPr="00DB2AC4">
        <w:rPr>
          <w:rFonts w:ascii="Times New Roman" w:hAnsi="Times New Roman" w:cs="Times New Roman"/>
          <w:i/>
          <w:sz w:val="28"/>
          <w:szCs w:val="28"/>
        </w:rPr>
        <w:t xml:space="preserve">При прекращении трудового договора по основаниям, предусмотренным </w:t>
      </w:r>
      <w:hyperlink r:id="rId6" w:tooltip="&quot;Трудовой кодекс Российской Федерации&quot; от 30.12.2001 N 197-ФЗ (ред. от 07.05.2013){КонсультантПлюс}" w:history="1">
        <w:r w:rsidRPr="00DB2AC4">
          <w:rPr>
            <w:rFonts w:ascii="Times New Roman" w:hAnsi="Times New Roman" w:cs="Times New Roman"/>
            <w:i/>
            <w:sz w:val="28"/>
            <w:szCs w:val="28"/>
          </w:rPr>
          <w:t>статьей 77</w:t>
        </w:r>
      </w:hyperlink>
      <w:r w:rsidRPr="00DB2AC4">
        <w:rPr>
          <w:rFonts w:ascii="Times New Roman" w:hAnsi="Times New Roman" w:cs="Times New Roman"/>
          <w:i/>
          <w:sz w:val="28"/>
          <w:szCs w:val="28"/>
        </w:rPr>
        <w:t xml:space="preserve"> Трудового кодекса Российской Федерации (за исключением случаев расторжения трудового договора по инициативе представителя нанимателя (работодателя</w:t>
      </w:r>
      <w:proofErr w:type="gramStart"/>
      <w:r w:rsidRPr="00DB2AC4">
        <w:rPr>
          <w:rFonts w:ascii="Times New Roman" w:hAnsi="Times New Roman" w:cs="Times New Roman"/>
          <w:i/>
          <w:sz w:val="28"/>
          <w:szCs w:val="28"/>
        </w:rPr>
        <w:t>)м</w:t>
      </w:r>
      <w:proofErr w:type="gramEnd"/>
      <w:r w:rsidRPr="00DB2AC4">
        <w:rPr>
          <w:rFonts w:ascii="Times New Roman" w:hAnsi="Times New Roman" w:cs="Times New Roman"/>
          <w:i/>
          <w:sz w:val="28"/>
          <w:szCs w:val="28"/>
        </w:rPr>
        <w:t xml:space="preserve">униципального служащего и по обстоятельствам, не зависящим от воли сторон, в трудовую книжку вносится запись об увольнении (прекращении трудового договора) со ссылкой на соответствующий пункт указанной </w:t>
      </w:r>
      <w:hyperlink r:id="rId7" w:tooltip="&quot;Трудовой кодекс Российской Федерации&quot; от 30.12.2001 N 197-ФЗ (ред. от 07.05.2013){КонсультантПлюс}" w:history="1">
        <w:r w:rsidRPr="00DB2AC4">
          <w:rPr>
            <w:rFonts w:ascii="Times New Roman" w:hAnsi="Times New Roman" w:cs="Times New Roman"/>
            <w:i/>
            <w:sz w:val="28"/>
            <w:szCs w:val="28"/>
          </w:rPr>
          <w:t>статьи.</w:t>
        </w:r>
      </w:hyperlink>
    </w:p>
    <w:p w:rsidR="003A62A5" w:rsidRPr="00DB2AC4" w:rsidRDefault="003A62A5" w:rsidP="003A62A5">
      <w:pPr>
        <w:pStyle w:val="ConsPlusNormal"/>
        <w:ind w:firstLine="709"/>
        <w:jc w:val="both"/>
        <w:rPr>
          <w:sz w:val="28"/>
          <w:szCs w:val="28"/>
        </w:rPr>
      </w:pPr>
      <w:proofErr w:type="gramStart"/>
      <w:r w:rsidRPr="00DB2AC4">
        <w:rPr>
          <w:rFonts w:ascii="Times New Roman" w:hAnsi="Times New Roman" w:cs="Times New Roman"/>
          <w:i/>
          <w:sz w:val="28"/>
          <w:szCs w:val="28"/>
        </w:rPr>
        <w:lastRenderedPageBreak/>
        <w:t xml:space="preserve">При расторжении трудового договора по инициативе представителя нанимателя) работодателя муниципального служащего в трудовую книжку вносится запись об увольнении (прекращении трудового договора) со ссылкой на соответствующий пункт </w:t>
      </w:r>
      <w:hyperlink r:id="rId8" w:tooltip="&quot;Трудовой кодекс Российской Федерации&quot; от 30.12.2001 N 197-ФЗ (ред. от 07.05.2013){КонсультантПлюс}" w:history="1">
        <w:r w:rsidRPr="00DB2AC4">
          <w:rPr>
            <w:rFonts w:ascii="Times New Roman" w:hAnsi="Times New Roman" w:cs="Times New Roman"/>
            <w:i/>
            <w:sz w:val="28"/>
            <w:szCs w:val="28"/>
          </w:rPr>
          <w:t>статьи 81</w:t>
        </w:r>
      </w:hyperlink>
      <w:r w:rsidRPr="00DB2AC4">
        <w:rPr>
          <w:rFonts w:ascii="Times New Roman" w:hAnsi="Times New Roman" w:cs="Times New Roman"/>
          <w:i/>
          <w:sz w:val="28"/>
          <w:szCs w:val="28"/>
        </w:rPr>
        <w:t xml:space="preserve"> Трудового кодекса Российской Федерации либо иные основания расторжения трудового договора по инициативе представителя нанимателя (работодателя), предусмотренные законодательством.</w:t>
      </w:r>
      <w:proofErr w:type="gramEnd"/>
    </w:p>
    <w:p w:rsidR="003A62A5" w:rsidRPr="00DB2AC4" w:rsidRDefault="003A62A5" w:rsidP="003A62A5">
      <w:pPr>
        <w:pStyle w:val="ConsPlusNormal"/>
        <w:ind w:firstLine="709"/>
        <w:jc w:val="both"/>
        <w:rPr>
          <w:rFonts w:ascii="Times New Roman" w:hAnsi="Times New Roman" w:cs="Times New Roman"/>
          <w:i/>
          <w:sz w:val="28"/>
          <w:szCs w:val="28"/>
        </w:rPr>
      </w:pPr>
      <w:r w:rsidRPr="00DB2AC4">
        <w:rPr>
          <w:rFonts w:ascii="Times New Roman" w:hAnsi="Times New Roman" w:cs="Times New Roman"/>
          <w:i/>
          <w:sz w:val="28"/>
          <w:szCs w:val="28"/>
        </w:rPr>
        <w:t xml:space="preserve">Помимо оснований для расторжения трудового договора, предусмотренных Трудовым </w:t>
      </w:r>
      <w:hyperlink r:id="rId9" w:tooltip="&quot;Трудовой кодекс Российской Федерации&quot; от 30.12.2001 N 197-ФЗ (ред. от 07.05.2013){КонсультантПлюс}" w:history="1">
        <w:r w:rsidRPr="00DB2AC4">
          <w:rPr>
            <w:rFonts w:ascii="Times New Roman" w:hAnsi="Times New Roman" w:cs="Times New Roman"/>
            <w:i/>
            <w:sz w:val="28"/>
            <w:szCs w:val="28"/>
          </w:rPr>
          <w:t>кодексом</w:t>
        </w:r>
      </w:hyperlink>
      <w:r w:rsidRPr="00DB2AC4">
        <w:rPr>
          <w:rFonts w:ascii="Times New Roman" w:hAnsi="Times New Roman" w:cs="Times New Roman"/>
          <w:i/>
          <w:sz w:val="28"/>
          <w:szCs w:val="28"/>
        </w:rPr>
        <w:t xml:space="preserve"> Российской Федерации, трудовой договор с муниципальным служащим </w:t>
      </w:r>
      <w:proofErr w:type="gramStart"/>
      <w:r w:rsidRPr="00DB2AC4">
        <w:rPr>
          <w:rFonts w:ascii="Times New Roman" w:hAnsi="Times New Roman" w:cs="Times New Roman"/>
          <w:i/>
          <w:sz w:val="28"/>
          <w:szCs w:val="28"/>
        </w:rPr>
        <w:t>может быть также расторгнут</w:t>
      </w:r>
      <w:proofErr w:type="gramEnd"/>
      <w:r w:rsidRPr="00DB2AC4">
        <w:rPr>
          <w:rFonts w:ascii="Times New Roman" w:hAnsi="Times New Roman" w:cs="Times New Roman"/>
          <w:i/>
          <w:sz w:val="28"/>
          <w:szCs w:val="28"/>
        </w:rPr>
        <w:t xml:space="preserve"> по инициативе представителя нанимателя (работодателя) в случаях, предусмотренных статьей 19 Федерального закона от 02.03.2007 № 25-ФЗ «О муниципальной службе в Российской Федерации», в том числе:</w:t>
      </w:r>
    </w:p>
    <w:p w:rsidR="003A62A5" w:rsidRPr="00DB2AC4" w:rsidRDefault="003A62A5" w:rsidP="003A62A5">
      <w:pPr>
        <w:pStyle w:val="ConsPlusNormal"/>
        <w:ind w:firstLine="709"/>
        <w:jc w:val="both"/>
        <w:rPr>
          <w:rFonts w:ascii="Times New Roman" w:hAnsi="Times New Roman" w:cs="Times New Roman"/>
          <w:i/>
          <w:sz w:val="28"/>
          <w:szCs w:val="28"/>
        </w:rPr>
      </w:pPr>
      <w:r w:rsidRPr="00DB2AC4">
        <w:rPr>
          <w:rFonts w:ascii="Times New Roman" w:hAnsi="Times New Roman" w:cs="Times New Roman"/>
          <w:i/>
          <w:sz w:val="28"/>
          <w:szCs w:val="28"/>
        </w:rPr>
        <w:t>1) достижения предельного возраста, установленного для замещения должности муниципальной службы;</w:t>
      </w:r>
    </w:p>
    <w:p w:rsidR="003A62A5" w:rsidRPr="00DB2AC4" w:rsidRDefault="003A62A5" w:rsidP="003A62A5">
      <w:pPr>
        <w:pStyle w:val="ConsPlusNormal"/>
        <w:ind w:firstLine="709"/>
        <w:jc w:val="both"/>
        <w:rPr>
          <w:rFonts w:ascii="Times New Roman" w:hAnsi="Times New Roman" w:cs="Times New Roman"/>
          <w:i/>
          <w:sz w:val="28"/>
          <w:szCs w:val="28"/>
        </w:rPr>
      </w:pPr>
      <w:proofErr w:type="gramStart"/>
      <w:r w:rsidRPr="00DB2AC4">
        <w:rPr>
          <w:rFonts w:ascii="Times New Roman" w:hAnsi="Times New Roman" w:cs="Times New Roman"/>
          <w:i/>
          <w:sz w:val="28"/>
          <w:szCs w:val="28"/>
        </w:rPr>
        <w:t>2)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DB2AC4">
        <w:rPr>
          <w:rFonts w:ascii="Times New Roman" w:hAnsi="Times New Roman" w:cs="Times New Roman"/>
          <w:i/>
          <w:sz w:val="28"/>
          <w:szCs w:val="28"/>
        </w:rPr>
        <w:t xml:space="preserve"> </w:t>
      </w:r>
      <w:proofErr w:type="gramStart"/>
      <w:r w:rsidRPr="00DB2AC4">
        <w:rPr>
          <w:rFonts w:ascii="Times New Roman" w:hAnsi="Times New Roman" w:cs="Times New Roman"/>
          <w:i/>
          <w:sz w:val="28"/>
          <w:szCs w:val="28"/>
        </w:rPr>
        <w:t>соответствии</w:t>
      </w:r>
      <w:proofErr w:type="gramEnd"/>
      <w:r w:rsidRPr="00DB2AC4">
        <w:rPr>
          <w:rFonts w:ascii="Times New Roman" w:hAnsi="Times New Roman" w:cs="Times New Roman"/>
          <w:i/>
          <w:sz w:val="28"/>
          <w:szCs w:val="28"/>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3A62A5" w:rsidRPr="00DB2AC4" w:rsidRDefault="003A62A5" w:rsidP="003A62A5">
      <w:pPr>
        <w:pStyle w:val="ConsPlusNormal"/>
        <w:ind w:firstLine="709"/>
        <w:jc w:val="both"/>
        <w:rPr>
          <w:rFonts w:ascii="Times New Roman" w:hAnsi="Times New Roman" w:cs="Times New Roman"/>
          <w:i/>
          <w:sz w:val="28"/>
          <w:szCs w:val="28"/>
        </w:rPr>
      </w:pPr>
      <w:r w:rsidRPr="00DB2AC4">
        <w:rPr>
          <w:rFonts w:ascii="Times New Roman" w:hAnsi="Times New Roman" w:cs="Times New Roman"/>
          <w:i/>
          <w:sz w:val="28"/>
          <w:szCs w:val="28"/>
        </w:rPr>
        <w:t>3) несоблюдения ограничений и запретов, связанных с муниципальной службой;</w:t>
      </w:r>
    </w:p>
    <w:p w:rsidR="003A62A5" w:rsidRPr="00DB2AC4" w:rsidRDefault="003A62A5" w:rsidP="003A62A5">
      <w:pPr>
        <w:pStyle w:val="ConsPlusNormal"/>
        <w:ind w:firstLine="709"/>
        <w:jc w:val="both"/>
        <w:rPr>
          <w:rFonts w:ascii="Times New Roman" w:hAnsi="Times New Roman" w:cs="Times New Roman"/>
          <w:i/>
          <w:sz w:val="28"/>
          <w:szCs w:val="28"/>
        </w:rPr>
      </w:pPr>
      <w:r w:rsidRPr="00DB2AC4">
        <w:rPr>
          <w:rFonts w:ascii="Times New Roman" w:hAnsi="Times New Roman" w:cs="Times New Roman"/>
          <w:i/>
          <w:sz w:val="28"/>
          <w:szCs w:val="28"/>
        </w:rPr>
        <w:t xml:space="preserve">4) применения административного наказания в виде </w:t>
      </w:r>
      <w:hyperlink r:id="rId10" w:tooltip="&quot;Кодекс Российской Федерации об административных правонарушениях&quot; от 30.12.2001 N 195-ФЗ (ред. от 07.05.2013) (с изм. и доп., вступающими в силу с 19.05.2013){КонсультантПлюс}" w:history="1">
        <w:r w:rsidRPr="00DB2AC4">
          <w:rPr>
            <w:rFonts w:ascii="Times New Roman" w:hAnsi="Times New Roman" w:cs="Times New Roman"/>
            <w:i/>
            <w:sz w:val="28"/>
            <w:szCs w:val="28"/>
          </w:rPr>
          <w:t>дисквалификации</w:t>
        </w:r>
      </w:hyperlink>
      <w:r w:rsidRPr="00DB2AC4">
        <w:rPr>
          <w:rFonts w:ascii="Times New Roman" w:hAnsi="Times New Roman" w:cs="Times New Roman"/>
          <w:i/>
          <w:sz w:val="28"/>
          <w:szCs w:val="28"/>
        </w:rPr>
        <w:t>.</w:t>
      </w:r>
    </w:p>
    <w:p w:rsidR="003A62A5" w:rsidRPr="00DB2AC4" w:rsidRDefault="003A62A5" w:rsidP="003A62A5">
      <w:pPr>
        <w:pStyle w:val="ConsPlusNormal"/>
        <w:ind w:firstLine="709"/>
        <w:jc w:val="both"/>
        <w:rPr>
          <w:rFonts w:ascii="Times New Roman" w:hAnsi="Times New Roman" w:cs="Times New Roman"/>
          <w:i/>
          <w:sz w:val="28"/>
          <w:szCs w:val="28"/>
        </w:rPr>
      </w:pPr>
      <w:r w:rsidRPr="00DB2AC4">
        <w:rPr>
          <w:rFonts w:ascii="Times New Roman" w:hAnsi="Times New Roman" w:cs="Times New Roman"/>
          <w:i/>
          <w:sz w:val="28"/>
          <w:szCs w:val="28"/>
        </w:rPr>
        <w:t xml:space="preserve">При расторжении трудового договора по указанным основаниям, в трудовую книжку вносится запись о расторжении трудового договора со ссылкой на соответствующую часть указанной </w:t>
      </w:r>
      <w:hyperlink r:id="rId11" w:tooltip="&quot;Трудовой кодекс Российской Федерации&quot; от 30.12.2001 N 197-ФЗ (ред. от 07.05.2013){КонсультантПлюс}" w:history="1">
        <w:r w:rsidRPr="00DB2AC4">
          <w:rPr>
            <w:rFonts w:ascii="Times New Roman" w:hAnsi="Times New Roman" w:cs="Times New Roman"/>
            <w:i/>
            <w:sz w:val="28"/>
            <w:szCs w:val="28"/>
          </w:rPr>
          <w:t>статьи.</w:t>
        </w:r>
      </w:hyperlink>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в графе 4 указывается наименование муниципального правового акта, на основании которого внесена запись, его дата и номер.</w:t>
      </w:r>
    </w:p>
    <w:p w:rsidR="003A62A5" w:rsidRPr="00DB2AC4" w:rsidRDefault="003A62A5" w:rsidP="00DB2AC4">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Датой прекращения трудового договора считается последний день работы, если иное не установлено федеральным законом, трудовым договором или соглашением между представителем нанимателя (работодателем) и муниципальным служащим.</w:t>
      </w:r>
    </w:p>
    <w:p w:rsidR="003A62A5" w:rsidRPr="007A68A1" w:rsidRDefault="003A62A5" w:rsidP="003A62A5">
      <w:pPr>
        <w:pStyle w:val="ConsPlusNormal"/>
        <w:ind w:firstLine="709"/>
        <w:jc w:val="right"/>
        <w:rPr>
          <w:rFonts w:ascii="Times New Roman" w:hAnsi="Times New Roman" w:cs="Times New Roman"/>
          <w:b/>
          <w:sz w:val="24"/>
          <w:szCs w:val="24"/>
        </w:rPr>
      </w:pPr>
      <w:r w:rsidRPr="007A68A1">
        <w:rPr>
          <w:rFonts w:ascii="Times New Roman" w:hAnsi="Times New Roman" w:cs="Times New Roman"/>
          <w:b/>
          <w:sz w:val="24"/>
          <w:szCs w:val="24"/>
        </w:rPr>
        <w:t>Пример заполнения 7.</w:t>
      </w:r>
    </w:p>
    <w:p w:rsidR="003A62A5" w:rsidRPr="007A68A1" w:rsidRDefault="003A62A5" w:rsidP="003A62A5">
      <w:pPr>
        <w:pStyle w:val="ConsPlusNormal"/>
        <w:ind w:firstLine="709"/>
        <w:jc w:val="both"/>
        <w:rPr>
          <w:rFonts w:ascii="Times New Roman" w:hAnsi="Times New Roman" w:cs="Times New Roman"/>
          <w:sz w:val="24"/>
          <w:szCs w:val="24"/>
        </w:rPr>
      </w:pPr>
    </w:p>
    <w:tbl>
      <w:tblPr>
        <w:tblW w:w="9494" w:type="dxa"/>
        <w:tblInd w:w="70" w:type="dxa"/>
        <w:tblLayout w:type="fixed"/>
        <w:tblCellMar>
          <w:left w:w="70" w:type="dxa"/>
          <w:right w:w="70" w:type="dxa"/>
        </w:tblCellMar>
        <w:tblLook w:val="0000" w:firstRow="0" w:lastRow="0" w:firstColumn="0" w:lastColumn="0" w:noHBand="0" w:noVBand="0"/>
      </w:tblPr>
      <w:tblGrid>
        <w:gridCol w:w="900"/>
        <w:gridCol w:w="796"/>
        <w:gridCol w:w="823"/>
        <w:gridCol w:w="721"/>
        <w:gridCol w:w="4500"/>
        <w:gridCol w:w="1754"/>
      </w:tblGrid>
      <w:tr w:rsidR="003A62A5" w:rsidRPr="007A68A1" w:rsidTr="00DB2AC4">
        <w:trPr>
          <w:trHeight w:val="240"/>
        </w:trPr>
        <w:tc>
          <w:tcPr>
            <w:tcW w:w="9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N   </w:t>
            </w:r>
            <w:r w:rsidRPr="007A68A1">
              <w:rPr>
                <w:rFonts w:ascii="Times New Roman" w:hAnsi="Times New Roman" w:cs="Times New Roman"/>
                <w:sz w:val="24"/>
                <w:szCs w:val="24"/>
              </w:rPr>
              <w:br/>
              <w:t>записи</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Дата</w:t>
            </w:r>
          </w:p>
        </w:tc>
        <w:tc>
          <w:tcPr>
            <w:tcW w:w="45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Сведения о приеме на  работу, переводе</w:t>
            </w:r>
          </w:p>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  другую постоянную работу, квалификации, </w:t>
            </w:r>
            <w:r w:rsidRPr="007A68A1">
              <w:rPr>
                <w:rFonts w:ascii="Times New Roman" w:hAnsi="Times New Roman" w:cs="Times New Roman"/>
                <w:sz w:val="24"/>
                <w:szCs w:val="24"/>
              </w:rPr>
              <w:br/>
              <w:t>увольнении (с указанием причин и ссылкой на статью, пункт закона)</w:t>
            </w:r>
          </w:p>
        </w:tc>
        <w:tc>
          <w:tcPr>
            <w:tcW w:w="1754"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Наименование,  </w:t>
            </w:r>
            <w:r w:rsidRPr="007A68A1">
              <w:rPr>
                <w:rFonts w:ascii="Times New Roman" w:hAnsi="Times New Roman" w:cs="Times New Roman"/>
                <w:sz w:val="24"/>
                <w:szCs w:val="24"/>
              </w:rPr>
              <w:br/>
              <w:t xml:space="preserve">дата и номер   </w:t>
            </w:r>
            <w:r w:rsidRPr="007A68A1">
              <w:rPr>
                <w:rFonts w:ascii="Times New Roman" w:hAnsi="Times New Roman" w:cs="Times New Roman"/>
                <w:sz w:val="24"/>
                <w:szCs w:val="24"/>
              </w:rPr>
              <w:br/>
              <w:t xml:space="preserve">документа, на  </w:t>
            </w:r>
            <w:r w:rsidRPr="007A68A1">
              <w:rPr>
                <w:rFonts w:ascii="Times New Roman" w:hAnsi="Times New Roman" w:cs="Times New Roman"/>
                <w:sz w:val="24"/>
                <w:szCs w:val="24"/>
              </w:rPr>
              <w:br/>
              <w:t xml:space="preserve">основании    </w:t>
            </w:r>
            <w:r w:rsidRPr="007A68A1">
              <w:rPr>
                <w:rFonts w:ascii="Times New Roman" w:hAnsi="Times New Roman" w:cs="Times New Roman"/>
                <w:sz w:val="24"/>
                <w:szCs w:val="24"/>
              </w:rPr>
              <w:br/>
              <w:t xml:space="preserve">которого     </w:t>
            </w:r>
            <w:r w:rsidRPr="007A68A1">
              <w:rPr>
                <w:rFonts w:ascii="Times New Roman" w:hAnsi="Times New Roman" w:cs="Times New Roman"/>
                <w:sz w:val="24"/>
                <w:szCs w:val="24"/>
              </w:rPr>
              <w:br/>
              <w:t xml:space="preserve">внесена     </w:t>
            </w:r>
            <w:r w:rsidRPr="007A68A1">
              <w:rPr>
                <w:rFonts w:ascii="Times New Roman" w:hAnsi="Times New Roman" w:cs="Times New Roman"/>
                <w:sz w:val="24"/>
                <w:szCs w:val="24"/>
              </w:rPr>
              <w:br/>
            </w:r>
            <w:r w:rsidRPr="007A68A1">
              <w:rPr>
                <w:rFonts w:ascii="Times New Roman" w:hAnsi="Times New Roman" w:cs="Times New Roman"/>
                <w:sz w:val="24"/>
                <w:szCs w:val="24"/>
              </w:rPr>
              <w:lastRenderedPageBreak/>
              <w:t>запись</w:t>
            </w:r>
          </w:p>
        </w:tc>
      </w:tr>
      <w:tr w:rsidR="003A62A5" w:rsidRPr="007A68A1" w:rsidTr="00DB2AC4">
        <w:trPr>
          <w:trHeight w:val="720"/>
        </w:trPr>
        <w:tc>
          <w:tcPr>
            <w:tcW w:w="9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число</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месяц</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год</w:t>
            </w:r>
          </w:p>
        </w:tc>
        <w:tc>
          <w:tcPr>
            <w:tcW w:w="45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1754"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lastRenderedPageBreak/>
              <w:t>1</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2</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3</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11</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12</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07</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Освобожде</w:t>
            </w:r>
            <w:proofErr w:type="gramStart"/>
            <w:r w:rsidRPr="007A68A1">
              <w:rPr>
                <w:rFonts w:ascii="Times New Roman" w:hAnsi="Times New Roman" w:cs="Times New Roman"/>
                <w:i/>
                <w:sz w:val="24"/>
                <w:szCs w:val="24"/>
              </w:rPr>
              <w:t>н(</w:t>
            </w:r>
            <w:proofErr w:type="gramEnd"/>
            <w:r w:rsidRPr="007A68A1">
              <w:rPr>
                <w:rFonts w:ascii="Times New Roman" w:hAnsi="Times New Roman" w:cs="Times New Roman"/>
                <w:i/>
                <w:sz w:val="24"/>
                <w:szCs w:val="24"/>
              </w:rPr>
              <w:t xml:space="preserve">а) от замещаемой должности и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Распоряжение</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roofErr w:type="gramStart"/>
            <w:r w:rsidRPr="007A68A1">
              <w:rPr>
                <w:rFonts w:ascii="Times New Roman" w:hAnsi="Times New Roman" w:cs="Times New Roman"/>
                <w:i/>
                <w:sz w:val="24"/>
                <w:szCs w:val="24"/>
              </w:rPr>
              <w:t>уволен</w:t>
            </w:r>
            <w:proofErr w:type="gramEnd"/>
            <w:r w:rsidRPr="007A68A1">
              <w:rPr>
                <w:rFonts w:ascii="Times New Roman" w:hAnsi="Times New Roman" w:cs="Times New Roman"/>
                <w:i/>
                <w:sz w:val="24"/>
                <w:szCs w:val="24"/>
              </w:rPr>
              <w:t xml:space="preserve"> (а) с муниципальной службы по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от 12.07.2013</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xml:space="preserve">собственному желанию, пункт 3 статьи 77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39</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Трудового кодекса Российской Федерации</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Ведущий специалист</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по кадрам                                  И.И. Иванова</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bl>
    <w:p w:rsidR="003A62A5" w:rsidRPr="007A68A1" w:rsidRDefault="003A62A5" w:rsidP="003A62A5">
      <w:pPr>
        <w:pStyle w:val="ConsPlusNormal"/>
        <w:ind w:firstLine="709"/>
        <w:jc w:val="both"/>
        <w:rPr>
          <w:rFonts w:ascii="Times New Roman" w:hAnsi="Times New Roman" w:cs="Times New Roman"/>
          <w:sz w:val="24"/>
          <w:szCs w:val="24"/>
        </w:rPr>
      </w:pPr>
    </w:p>
    <w:p w:rsidR="003A62A5" w:rsidRPr="007A68A1" w:rsidRDefault="003A62A5" w:rsidP="003A62A5">
      <w:pPr>
        <w:pStyle w:val="ConsPlusNormal"/>
        <w:ind w:firstLine="709"/>
        <w:jc w:val="right"/>
        <w:rPr>
          <w:rFonts w:ascii="Times New Roman" w:hAnsi="Times New Roman" w:cs="Times New Roman"/>
          <w:b/>
          <w:sz w:val="24"/>
          <w:szCs w:val="24"/>
        </w:rPr>
      </w:pPr>
      <w:r w:rsidRPr="007A68A1">
        <w:rPr>
          <w:rFonts w:ascii="Times New Roman" w:hAnsi="Times New Roman" w:cs="Times New Roman"/>
          <w:b/>
          <w:sz w:val="24"/>
          <w:szCs w:val="24"/>
        </w:rPr>
        <w:t xml:space="preserve">  Пример заполнения 8.</w:t>
      </w:r>
    </w:p>
    <w:p w:rsidR="003A62A5" w:rsidRPr="007A68A1" w:rsidRDefault="003A62A5" w:rsidP="003A62A5">
      <w:pPr>
        <w:pStyle w:val="ConsPlusNormal"/>
        <w:ind w:firstLine="709"/>
        <w:jc w:val="both"/>
        <w:rPr>
          <w:rFonts w:ascii="Times New Roman" w:hAnsi="Times New Roman" w:cs="Times New Roman"/>
          <w:sz w:val="24"/>
          <w:szCs w:val="24"/>
        </w:rPr>
      </w:pPr>
    </w:p>
    <w:tbl>
      <w:tblPr>
        <w:tblW w:w="9494" w:type="dxa"/>
        <w:tblInd w:w="70" w:type="dxa"/>
        <w:tblLayout w:type="fixed"/>
        <w:tblCellMar>
          <w:left w:w="70" w:type="dxa"/>
          <w:right w:w="70" w:type="dxa"/>
        </w:tblCellMar>
        <w:tblLook w:val="0000" w:firstRow="0" w:lastRow="0" w:firstColumn="0" w:lastColumn="0" w:noHBand="0" w:noVBand="0"/>
      </w:tblPr>
      <w:tblGrid>
        <w:gridCol w:w="900"/>
        <w:gridCol w:w="796"/>
        <w:gridCol w:w="823"/>
        <w:gridCol w:w="721"/>
        <w:gridCol w:w="4500"/>
        <w:gridCol w:w="1754"/>
      </w:tblGrid>
      <w:tr w:rsidR="003A62A5" w:rsidRPr="007A68A1" w:rsidTr="00DB2AC4">
        <w:trPr>
          <w:trHeight w:val="240"/>
        </w:trPr>
        <w:tc>
          <w:tcPr>
            <w:tcW w:w="9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N   </w:t>
            </w:r>
            <w:r w:rsidRPr="007A68A1">
              <w:rPr>
                <w:rFonts w:ascii="Times New Roman" w:hAnsi="Times New Roman" w:cs="Times New Roman"/>
                <w:sz w:val="24"/>
                <w:szCs w:val="24"/>
              </w:rPr>
              <w:br/>
              <w:t>записи</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Дата</w:t>
            </w:r>
          </w:p>
        </w:tc>
        <w:tc>
          <w:tcPr>
            <w:tcW w:w="45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Сведения о приеме на  работу, переводе</w:t>
            </w:r>
          </w:p>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  другую постоянную работу, квалификации, </w:t>
            </w:r>
            <w:r w:rsidRPr="007A68A1">
              <w:rPr>
                <w:rFonts w:ascii="Times New Roman" w:hAnsi="Times New Roman" w:cs="Times New Roman"/>
                <w:sz w:val="24"/>
                <w:szCs w:val="24"/>
              </w:rPr>
              <w:br/>
              <w:t>увольнении (с указанием причин и ссылкой на статью, пункт закона)</w:t>
            </w:r>
          </w:p>
        </w:tc>
        <w:tc>
          <w:tcPr>
            <w:tcW w:w="1754"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Наименование,  </w:t>
            </w:r>
            <w:r w:rsidRPr="007A68A1">
              <w:rPr>
                <w:rFonts w:ascii="Times New Roman" w:hAnsi="Times New Roman" w:cs="Times New Roman"/>
                <w:sz w:val="24"/>
                <w:szCs w:val="24"/>
              </w:rPr>
              <w:br/>
              <w:t xml:space="preserve">дата и номер   </w:t>
            </w:r>
            <w:r w:rsidRPr="007A68A1">
              <w:rPr>
                <w:rFonts w:ascii="Times New Roman" w:hAnsi="Times New Roman" w:cs="Times New Roman"/>
                <w:sz w:val="24"/>
                <w:szCs w:val="24"/>
              </w:rPr>
              <w:br/>
              <w:t xml:space="preserve">документа, на  </w:t>
            </w:r>
            <w:r w:rsidRPr="007A68A1">
              <w:rPr>
                <w:rFonts w:ascii="Times New Roman" w:hAnsi="Times New Roman" w:cs="Times New Roman"/>
                <w:sz w:val="24"/>
                <w:szCs w:val="24"/>
              </w:rPr>
              <w:br/>
              <w:t xml:space="preserve">основании    </w:t>
            </w:r>
            <w:r w:rsidRPr="007A68A1">
              <w:rPr>
                <w:rFonts w:ascii="Times New Roman" w:hAnsi="Times New Roman" w:cs="Times New Roman"/>
                <w:sz w:val="24"/>
                <w:szCs w:val="24"/>
              </w:rPr>
              <w:br/>
              <w:t xml:space="preserve">которого     </w:t>
            </w:r>
            <w:r w:rsidRPr="007A68A1">
              <w:rPr>
                <w:rFonts w:ascii="Times New Roman" w:hAnsi="Times New Roman" w:cs="Times New Roman"/>
                <w:sz w:val="24"/>
                <w:szCs w:val="24"/>
              </w:rPr>
              <w:br/>
              <w:t xml:space="preserve">внесена     </w:t>
            </w:r>
            <w:r w:rsidRPr="007A68A1">
              <w:rPr>
                <w:rFonts w:ascii="Times New Roman" w:hAnsi="Times New Roman" w:cs="Times New Roman"/>
                <w:sz w:val="24"/>
                <w:szCs w:val="24"/>
              </w:rPr>
              <w:br/>
              <w:t>запись</w:t>
            </w:r>
          </w:p>
        </w:tc>
      </w:tr>
      <w:tr w:rsidR="003A62A5" w:rsidRPr="007A68A1" w:rsidTr="00DB2AC4">
        <w:trPr>
          <w:trHeight w:val="720"/>
        </w:trPr>
        <w:tc>
          <w:tcPr>
            <w:tcW w:w="9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число</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месяц</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год</w:t>
            </w:r>
          </w:p>
        </w:tc>
        <w:tc>
          <w:tcPr>
            <w:tcW w:w="45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1754"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1</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2</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3</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12</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13</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07</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Освобожде</w:t>
            </w:r>
            <w:proofErr w:type="gramStart"/>
            <w:r w:rsidRPr="007A68A1">
              <w:rPr>
                <w:rFonts w:ascii="Times New Roman" w:hAnsi="Times New Roman" w:cs="Times New Roman"/>
                <w:i/>
                <w:sz w:val="24"/>
                <w:szCs w:val="24"/>
              </w:rPr>
              <w:t>н(</w:t>
            </w:r>
            <w:proofErr w:type="gramEnd"/>
            <w:r w:rsidRPr="007A68A1">
              <w:rPr>
                <w:rFonts w:ascii="Times New Roman" w:hAnsi="Times New Roman" w:cs="Times New Roman"/>
                <w:i/>
                <w:sz w:val="24"/>
                <w:szCs w:val="24"/>
              </w:rPr>
              <w:t xml:space="preserve">а) от замещаемой должности и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Распоряжение</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уволе</w:t>
            </w:r>
            <w:proofErr w:type="gramStart"/>
            <w:r w:rsidRPr="007A68A1">
              <w:rPr>
                <w:rFonts w:ascii="Times New Roman" w:hAnsi="Times New Roman" w:cs="Times New Roman"/>
                <w:i/>
                <w:sz w:val="24"/>
                <w:szCs w:val="24"/>
              </w:rPr>
              <w:t>н(</w:t>
            </w:r>
            <w:proofErr w:type="gramEnd"/>
            <w:r w:rsidRPr="007A68A1">
              <w:rPr>
                <w:rFonts w:ascii="Times New Roman" w:hAnsi="Times New Roman" w:cs="Times New Roman"/>
                <w:i/>
                <w:sz w:val="24"/>
                <w:szCs w:val="24"/>
              </w:rPr>
              <w:t>а) с муниципальной службы в связи с</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от 13.07.2013</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достижением предельного возраста,</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40</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proofErr w:type="gramStart"/>
            <w:r w:rsidRPr="007A68A1">
              <w:rPr>
                <w:rFonts w:ascii="Times New Roman" w:hAnsi="Times New Roman" w:cs="Times New Roman"/>
                <w:i/>
                <w:sz w:val="24"/>
                <w:szCs w:val="24"/>
              </w:rPr>
              <w:t>установленного для замещения должности</w:t>
            </w:r>
            <w:proofErr w:type="gramEnd"/>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муниципальной службы, пункт 1 части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 xml:space="preserve">1 статьи 19 Федерального закона </w:t>
            </w:r>
            <w:proofErr w:type="gramStart"/>
            <w:r w:rsidRPr="007A68A1">
              <w:rPr>
                <w:rFonts w:ascii="Times New Roman" w:hAnsi="Times New Roman" w:cs="Times New Roman"/>
                <w:i/>
                <w:sz w:val="24"/>
                <w:szCs w:val="24"/>
              </w:rPr>
              <w:t>от</w:t>
            </w:r>
            <w:proofErr w:type="gramEnd"/>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02.03.2007 № 25-ФЗ «О муниципальной</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both"/>
              <w:rPr>
                <w:rFonts w:ascii="Times New Roman" w:hAnsi="Times New Roman" w:cs="Times New Roman"/>
                <w:i/>
                <w:sz w:val="24"/>
                <w:szCs w:val="24"/>
              </w:rPr>
            </w:pPr>
            <w:r w:rsidRPr="007A68A1">
              <w:rPr>
                <w:rFonts w:ascii="Times New Roman" w:hAnsi="Times New Roman" w:cs="Times New Roman"/>
                <w:i/>
                <w:sz w:val="24"/>
                <w:szCs w:val="24"/>
              </w:rPr>
              <w:t>службе в Российской Федерации»</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Ведущий специалист</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по кадрам                                  И.И.Иванова</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bl>
    <w:p w:rsidR="003A62A5" w:rsidRPr="007A68A1" w:rsidRDefault="003A62A5" w:rsidP="003A62A5">
      <w:pPr>
        <w:pStyle w:val="ConsPlusNormal"/>
        <w:ind w:firstLine="709"/>
        <w:jc w:val="both"/>
        <w:rPr>
          <w:rFonts w:ascii="Times New Roman" w:hAnsi="Times New Roman" w:cs="Times New Roman"/>
          <w:sz w:val="24"/>
          <w:szCs w:val="24"/>
        </w:rPr>
      </w:pP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3.10. </w:t>
      </w:r>
      <w:proofErr w:type="gramStart"/>
      <w:r w:rsidRPr="00DB2AC4">
        <w:rPr>
          <w:rFonts w:ascii="Times New Roman" w:hAnsi="Times New Roman" w:cs="Times New Roman"/>
          <w:sz w:val="28"/>
          <w:szCs w:val="28"/>
        </w:rPr>
        <w:t>При прекращении трудового договора в связи с переводом муниципального служащего на другую постоянную работу к другому работодателю</w:t>
      </w:r>
      <w:proofErr w:type="gramEnd"/>
      <w:r w:rsidRPr="00DB2AC4">
        <w:rPr>
          <w:rFonts w:ascii="Times New Roman" w:hAnsi="Times New Roman" w:cs="Times New Roman"/>
          <w:sz w:val="28"/>
          <w:szCs w:val="28"/>
        </w:rPr>
        <w:t xml:space="preserve"> (в другую организацию) в графе 3 </w:t>
      </w:r>
      <w:hyperlink r:id="rId12" w:tooltip="Постановление Правительства РФ от 16.04.2003 N 225 (ред. от 25.03.2013) &quot;О трудовых книжках&quot; (вместе с &quot;Правилами ведения и хранения трудовых книжек, изготовления бланков трудовой книжки и обеспечения ими работодателей&quot;){КонсультантПлюс}" w:history="1">
        <w:r w:rsidRPr="00DB2AC4">
          <w:rPr>
            <w:rFonts w:ascii="Times New Roman" w:hAnsi="Times New Roman" w:cs="Times New Roman"/>
            <w:sz w:val="28"/>
            <w:szCs w:val="28"/>
          </w:rPr>
          <w:t>раздела</w:t>
        </w:r>
      </w:hyperlink>
      <w:r w:rsidRPr="00DB2AC4">
        <w:rPr>
          <w:rFonts w:ascii="Times New Roman" w:hAnsi="Times New Roman" w:cs="Times New Roman"/>
          <w:sz w:val="28"/>
          <w:szCs w:val="28"/>
        </w:rPr>
        <w:t xml:space="preserve"> «Сведения о работе» трудовой книжки указывается, в каком порядке осуществляется перевод: по просьбе работника или с его согласия.</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 xml:space="preserve">При приеме на новое место работы в трудовой книжке работника в графе 3 раздела «Сведения о работе» делается запись с указанием, что </w:t>
      </w:r>
      <w:r w:rsidRPr="00DB2AC4">
        <w:rPr>
          <w:rFonts w:ascii="Times New Roman" w:hAnsi="Times New Roman" w:cs="Times New Roman"/>
          <w:sz w:val="28"/>
          <w:szCs w:val="28"/>
        </w:rPr>
        <w:lastRenderedPageBreak/>
        <w:t>работник принят (назначен) в порядке перевода (см. пример заполнения 9).</w:t>
      </w:r>
    </w:p>
    <w:p w:rsidR="003A62A5" w:rsidRPr="007A68A1" w:rsidRDefault="003A62A5" w:rsidP="003A62A5">
      <w:pPr>
        <w:pStyle w:val="ConsPlusNormal"/>
        <w:ind w:firstLine="709"/>
        <w:jc w:val="both"/>
        <w:rPr>
          <w:rFonts w:ascii="Times New Roman" w:hAnsi="Times New Roman" w:cs="Times New Roman"/>
          <w:sz w:val="24"/>
          <w:szCs w:val="24"/>
        </w:rPr>
      </w:pPr>
    </w:p>
    <w:p w:rsidR="003A62A5" w:rsidRPr="007A68A1" w:rsidRDefault="003A62A5" w:rsidP="003A62A5">
      <w:pPr>
        <w:pStyle w:val="ConsPlusNormal"/>
        <w:ind w:firstLine="709"/>
        <w:jc w:val="right"/>
        <w:rPr>
          <w:rFonts w:ascii="Times New Roman" w:hAnsi="Times New Roman" w:cs="Times New Roman"/>
          <w:b/>
          <w:sz w:val="24"/>
          <w:szCs w:val="24"/>
        </w:rPr>
      </w:pPr>
      <w:r w:rsidRPr="007A68A1">
        <w:rPr>
          <w:rFonts w:ascii="Times New Roman" w:hAnsi="Times New Roman" w:cs="Times New Roman"/>
          <w:b/>
          <w:sz w:val="24"/>
          <w:szCs w:val="24"/>
        </w:rPr>
        <w:t xml:space="preserve">Пример заполнения 9. </w:t>
      </w:r>
    </w:p>
    <w:p w:rsidR="003A62A5" w:rsidRPr="007A68A1" w:rsidRDefault="003A62A5" w:rsidP="003A62A5">
      <w:pPr>
        <w:pStyle w:val="ConsPlusNormal"/>
        <w:ind w:firstLine="709"/>
        <w:jc w:val="both"/>
        <w:rPr>
          <w:rFonts w:ascii="Times New Roman" w:hAnsi="Times New Roman" w:cs="Times New Roman"/>
          <w:sz w:val="24"/>
          <w:szCs w:val="24"/>
        </w:rPr>
      </w:pPr>
    </w:p>
    <w:tbl>
      <w:tblPr>
        <w:tblW w:w="9494" w:type="dxa"/>
        <w:tblInd w:w="70" w:type="dxa"/>
        <w:tblLayout w:type="fixed"/>
        <w:tblCellMar>
          <w:left w:w="70" w:type="dxa"/>
          <w:right w:w="70" w:type="dxa"/>
        </w:tblCellMar>
        <w:tblLook w:val="0000" w:firstRow="0" w:lastRow="0" w:firstColumn="0" w:lastColumn="0" w:noHBand="0" w:noVBand="0"/>
      </w:tblPr>
      <w:tblGrid>
        <w:gridCol w:w="900"/>
        <w:gridCol w:w="796"/>
        <w:gridCol w:w="823"/>
        <w:gridCol w:w="721"/>
        <w:gridCol w:w="4500"/>
        <w:gridCol w:w="1754"/>
      </w:tblGrid>
      <w:tr w:rsidR="003A62A5" w:rsidRPr="007A68A1" w:rsidTr="00DB2AC4">
        <w:trPr>
          <w:trHeight w:val="240"/>
        </w:trPr>
        <w:tc>
          <w:tcPr>
            <w:tcW w:w="9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N   </w:t>
            </w:r>
            <w:r w:rsidRPr="007A68A1">
              <w:rPr>
                <w:rFonts w:ascii="Times New Roman" w:hAnsi="Times New Roman" w:cs="Times New Roman"/>
                <w:sz w:val="24"/>
                <w:szCs w:val="24"/>
              </w:rPr>
              <w:br/>
              <w:t>записи</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Дата</w:t>
            </w:r>
          </w:p>
        </w:tc>
        <w:tc>
          <w:tcPr>
            <w:tcW w:w="45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Сведения о приеме на  работу, переводе</w:t>
            </w:r>
          </w:p>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  другую постоянную работу, квалификации, </w:t>
            </w:r>
            <w:r w:rsidRPr="007A68A1">
              <w:rPr>
                <w:rFonts w:ascii="Times New Roman" w:hAnsi="Times New Roman" w:cs="Times New Roman"/>
                <w:sz w:val="24"/>
                <w:szCs w:val="24"/>
              </w:rPr>
              <w:br/>
              <w:t xml:space="preserve">увольнении (с указанием причин и ссылкой на </w:t>
            </w:r>
            <w:r w:rsidRPr="007A68A1">
              <w:rPr>
                <w:rFonts w:ascii="Times New Roman" w:hAnsi="Times New Roman" w:cs="Times New Roman"/>
                <w:sz w:val="24"/>
                <w:szCs w:val="24"/>
              </w:rPr>
              <w:br/>
              <w:t>статью, пункт закона)</w:t>
            </w:r>
          </w:p>
        </w:tc>
        <w:tc>
          <w:tcPr>
            <w:tcW w:w="1754"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Наименование,  </w:t>
            </w:r>
            <w:r w:rsidRPr="007A68A1">
              <w:rPr>
                <w:rFonts w:ascii="Times New Roman" w:hAnsi="Times New Roman" w:cs="Times New Roman"/>
                <w:sz w:val="24"/>
                <w:szCs w:val="24"/>
              </w:rPr>
              <w:br/>
              <w:t xml:space="preserve">дата и номер   </w:t>
            </w:r>
            <w:r w:rsidRPr="007A68A1">
              <w:rPr>
                <w:rFonts w:ascii="Times New Roman" w:hAnsi="Times New Roman" w:cs="Times New Roman"/>
                <w:sz w:val="24"/>
                <w:szCs w:val="24"/>
              </w:rPr>
              <w:br/>
              <w:t xml:space="preserve">документа, на  </w:t>
            </w:r>
            <w:r w:rsidRPr="007A68A1">
              <w:rPr>
                <w:rFonts w:ascii="Times New Roman" w:hAnsi="Times New Roman" w:cs="Times New Roman"/>
                <w:sz w:val="24"/>
                <w:szCs w:val="24"/>
              </w:rPr>
              <w:br/>
              <w:t xml:space="preserve">основании    </w:t>
            </w:r>
            <w:r w:rsidRPr="007A68A1">
              <w:rPr>
                <w:rFonts w:ascii="Times New Roman" w:hAnsi="Times New Roman" w:cs="Times New Roman"/>
                <w:sz w:val="24"/>
                <w:szCs w:val="24"/>
              </w:rPr>
              <w:br/>
              <w:t xml:space="preserve">которого     </w:t>
            </w:r>
            <w:r w:rsidRPr="007A68A1">
              <w:rPr>
                <w:rFonts w:ascii="Times New Roman" w:hAnsi="Times New Roman" w:cs="Times New Roman"/>
                <w:sz w:val="24"/>
                <w:szCs w:val="24"/>
              </w:rPr>
              <w:br/>
              <w:t xml:space="preserve">внесена     </w:t>
            </w:r>
            <w:r w:rsidRPr="007A68A1">
              <w:rPr>
                <w:rFonts w:ascii="Times New Roman" w:hAnsi="Times New Roman" w:cs="Times New Roman"/>
                <w:sz w:val="24"/>
                <w:szCs w:val="24"/>
              </w:rPr>
              <w:br/>
              <w:t>запись</w:t>
            </w:r>
          </w:p>
        </w:tc>
      </w:tr>
      <w:tr w:rsidR="003A62A5" w:rsidRPr="007A68A1" w:rsidTr="00DB2AC4">
        <w:trPr>
          <w:trHeight w:val="720"/>
        </w:trPr>
        <w:tc>
          <w:tcPr>
            <w:tcW w:w="9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число</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месяц</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год</w:t>
            </w:r>
          </w:p>
        </w:tc>
        <w:tc>
          <w:tcPr>
            <w:tcW w:w="45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1754"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1</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2</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3</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 xml:space="preserve">Управление образования Ивановского района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5</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22</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07</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roofErr w:type="gramStart"/>
            <w:r w:rsidRPr="007A68A1">
              <w:rPr>
                <w:rFonts w:ascii="Times New Roman" w:hAnsi="Times New Roman" w:cs="Times New Roman"/>
                <w:i/>
                <w:sz w:val="24"/>
                <w:szCs w:val="24"/>
              </w:rPr>
              <w:t>Уволен</w:t>
            </w:r>
            <w:proofErr w:type="gramEnd"/>
            <w:r w:rsidRPr="007A68A1">
              <w:rPr>
                <w:rFonts w:ascii="Times New Roman" w:hAnsi="Times New Roman" w:cs="Times New Roman"/>
                <w:i/>
                <w:sz w:val="24"/>
                <w:szCs w:val="24"/>
              </w:rPr>
              <w:t xml:space="preserve"> (а) в порядке перевода по просьбе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Распоряжение</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xml:space="preserve">работника в </w:t>
            </w:r>
            <w:r>
              <w:rPr>
                <w:rFonts w:ascii="Times New Roman" w:hAnsi="Times New Roman" w:cs="Times New Roman"/>
                <w:i/>
                <w:sz w:val="24"/>
                <w:szCs w:val="24"/>
              </w:rPr>
              <w:t>администрацию</w:t>
            </w:r>
            <w:r w:rsidRPr="007A68A1">
              <w:rPr>
                <w:rFonts w:ascii="Times New Roman" w:hAnsi="Times New Roman" w:cs="Times New Roman"/>
                <w:i/>
                <w:sz w:val="24"/>
                <w:szCs w:val="24"/>
              </w:rPr>
              <w:t xml:space="preserve">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от 22.07.2013</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Pr>
                <w:rFonts w:ascii="Times New Roman" w:hAnsi="Times New Roman" w:cs="Times New Roman"/>
                <w:i/>
                <w:sz w:val="24"/>
                <w:szCs w:val="24"/>
              </w:rPr>
              <w:t xml:space="preserve"> Ивановского сельского поселения, </w:t>
            </w:r>
            <w:r w:rsidRPr="007A68A1">
              <w:rPr>
                <w:rFonts w:ascii="Times New Roman" w:hAnsi="Times New Roman" w:cs="Times New Roman"/>
                <w:i/>
                <w:sz w:val="24"/>
                <w:szCs w:val="24"/>
              </w:rPr>
              <w:t xml:space="preserve"> пункт 5 статьи 77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45</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Трудового Кодекса Российской Федерации</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Инспектор по кадрам                   П.П. Петров</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 xml:space="preserve">Администрация </w:t>
            </w:r>
            <w:r>
              <w:rPr>
                <w:rFonts w:ascii="Times New Roman" w:hAnsi="Times New Roman" w:cs="Times New Roman"/>
                <w:i/>
                <w:sz w:val="24"/>
                <w:szCs w:val="24"/>
              </w:rPr>
              <w:t>Ивановского сельского поселения</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6</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23</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07</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Н</w:t>
            </w:r>
            <w:r>
              <w:rPr>
                <w:rFonts w:ascii="Times New Roman" w:hAnsi="Times New Roman" w:cs="Times New Roman"/>
                <w:i/>
                <w:sz w:val="24"/>
                <w:szCs w:val="24"/>
              </w:rPr>
              <w:t>азначе</w:t>
            </w:r>
            <w:proofErr w:type="gramStart"/>
            <w:r>
              <w:rPr>
                <w:rFonts w:ascii="Times New Roman" w:hAnsi="Times New Roman" w:cs="Times New Roman"/>
                <w:i/>
                <w:sz w:val="24"/>
                <w:szCs w:val="24"/>
              </w:rPr>
              <w:t>н(</w:t>
            </w:r>
            <w:proofErr w:type="gramEnd"/>
            <w:r>
              <w:rPr>
                <w:rFonts w:ascii="Times New Roman" w:hAnsi="Times New Roman" w:cs="Times New Roman"/>
                <w:i/>
                <w:sz w:val="24"/>
                <w:szCs w:val="24"/>
              </w:rPr>
              <w:t xml:space="preserve">а) на должность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Распоряжение</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xml:space="preserve">специалиста </w:t>
            </w:r>
            <w:r>
              <w:rPr>
                <w:rFonts w:ascii="Times New Roman" w:hAnsi="Times New Roman" w:cs="Times New Roman"/>
                <w:i/>
                <w:sz w:val="24"/>
                <w:szCs w:val="24"/>
              </w:rPr>
              <w:t xml:space="preserve">по общим вопросам </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от 23.07.2013</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в порядке перевода из Управления</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89</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образования Ивановского района</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bl>
    <w:p w:rsidR="003A62A5" w:rsidRPr="007A68A1" w:rsidRDefault="003A62A5" w:rsidP="003A62A5">
      <w:pPr>
        <w:pStyle w:val="ConsPlusNormal"/>
        <w:ind w:firstLine="709"/>
        <w:jc w:val="both"/>
        <w:rPr>
          <w:rFonts w:ascii="Times New Roman" w:hAnsi="Times New Roman" w:cs="Times New Roman"/>
          <w:sz w:val="24"/>
          <w:szCs w:val="24"/>
        </w:rPr>
      </w:pPr>
    </w:p>
    <w:p w:rsidR="003A62A5" w:rsidRPr="00DB2AC4" w:rsidRDefault="003A62A5" w:rsidP="003A62A5">
      <w:pPr>
        <w:spacing w:after="0"/>
        <w:ind w:firstLine="709"/>
        <w:rPr>
          <w:szCs w:val="28"/>
        </w:rPr>
      </w:pPr>
      <w:r w:rsidRPr="00DB2AC4">
        <w:rPr>
          <w:rFonts w:cs="Times New Roman"/>
          <w:szCs w:val="28"/>
        </w:rPr>
        <w:t xml:space="preserve">3.11. </w:t>
      </w:r>
      <w:proofErr w:type="gramStart"/>
      <w:r w:rsidRPr="00DB2AC4">
        <w:rPr>
          <w:rFonts w:cs="Times New Roman"/>
          <w:szCs w:val="28"/>
        </w:rPr>
        <w:t>Необходимо также учитывать, что с</w:t>
      </w:r>
      <w:r w:rsidRPr="00DB2AC4">
        <w:rPr>
          <w:szCs w:val="28"/>
        </w:rPr>
        <w:t xml:space="preserve"> каждой записью, вносимой на основании муниципального правового акта работник кадровой службы органа местного самоуправления обязан ознакомить владельца этой трудовой книжки (вкладыша) под расписку с записью в личной карточке муниципального служащего (форма № Т-2 ГС (МС) «Личная карточка государственного (муниципального) служащего»), которая должна соответствовать записи, внесенной в трудовую книжку.</w:t>
      </w:r>
      <w:proofErr w:type="gramEnd"/>
    </w:p>
    <w:p w:rsidR="003A62A5" w:rsidRPr="00DB2AC4" w:rsidRDefault="003A62A5" w:rsidP="003A62A5">
      <w:pPr>
        <w:pStyle w:val="ConsPlusNormal"/>
        <w:widowControl/>
        <w:ind w:firstLine="0"/>
        <w:jc w:val="center"/>
        <w:rPr>
          <w:rFonts w:ascii="Times New Roman" w:hAnsi="Times New Roman" w:cs="Calibri"/>
          <w:sz w:val="28"/>
          <w:szCs w:val="28"/>
        </w:rPr>
      </w:pPr>
    </w:p>
    <w:p w:rsidR="003A62A5" w:rsidRPr="00DB2AC4" w:rsidRDefault="003A62A5" w:rsidP="003A62A5">
      <w:pPr>
        <w:pStyle w:val="ConsPlusNormal"/>
        <w:widowControl/>
        <w:ind w:firstLine="0"/>
        <w:jc w:val="center"/>
        <w:rPr>
          <w:rFonts w:ascii="Times New Roman" w:hAnsi="Times New Roman" w:cs="Calibri"/>
          <w:sz w:val="28"/>
          <w:szCs w:val="28"/>
        </w:rPr>
      </w:pPr>
      <w:r w:rsidRPr="00DB2AC4">
        <w:rPr>
          <w:rFonts w:ascii="Times New Roman" w:hAnsi="Times New Roman" w:cs="Calibri"/>
          <w:sz w:val="28"/>
          <w:szCs w:val="28"/>
        </w:rPr>
        <w:t>РАЗДЕЛ 2. ПРАВИЛА ВНЕСЕНИЯ ИЗМЕНЕНИЙ</w:t>
      </w:r>
    </w:p>
    <w:p w:rsidR="003A62A5" w:rsidRPr="00DB2AC4" w:rsidRDefault="003A62A5" w:rsidP="003A62A5">
      <w:pPr>
        <w:pStyle w:val="ConsPlusNormal"/>
        <w:widowControl/>
        <w:ind w:firstLine="0"/>
        <w:jc w:val="center"/>
        <w:rPr>
          <w:sz w:val="28"/>
          <w:szCs w:val="28"/>
        </w:rPr>
      </w:pPr>
      <w:r w:rsidRPr="00DB2AC4">
        <w:rPr>
          <w:rFonts w:ascii="Times New Roman" w:hAnsi="Times New Roman" w:cs="Calibri"/>
          <w:sz w:val="28"/>
          <w:szCs w:val="28"/>
        </w:rPr>
        <w:t>И ИСПРАВЛЕНИЙ В ТРУДОВУЮ КНИЖКУ И ВЫДАЧИ ДУБЛИКАТА ТРУДОВОЙ КНИЖКИ</w:t>
      </w:r>
    </w:p>
    <w:p w:rsidR="003A62A5" w:rsidRPr="00DB2AC4" w:rsidRDefault="003A62A5" w:rsidP="003A62A5">
      <w:pPr>
        <w:pStyle w:val="ConsPlusNormal"/>
        <w:widowControl/>
        <w:ind w:firstLine="709"/>
        <w:jc w:val="both"/>
        <w:rPr>
          <w:sz w:val="28"/>
          <w:szCs w:val="28"/>
        </w:rPr>
      </w:pPr>
    </w:p>
    <w:p w:rsidR="003A62A5" w:rsidRPr="00DB2AC4" w:rsidRDefault="003A62A5" w:rsidP="00DB2AC4">
      <w:pPr>
        <w:pStyle w:val="ConsPlusNormal"/>
        <w:widowControl/>
        <w:ind w:firstLine="0"/>
        <w:jc w:val="center"/>
        <w:rPr>
          <w:rFonts w:ascii="Times New Roman" w:hAnsi="Times New Roman" w:cs="Calibri"/>
          <w:sz w:val="28"/>
          <w:szCs w:val="28"/>
        </w:rPr>
      </w:pPr>
      <w:r w:rsidRPr="00DB2AC4">
        <w:rPr>
          <w:rFonts w:ascii="Times New Roman" w:hAnsi="Times New Roman" w:cs="Calibri"/>
          <w:sz w:val="28"/>
          <w:szCs w:val="28"/>
        </w:rPr>
        <w:t>1. Правила внесения изменений и исправлений в трудовую книжку</w:t>
      </w:r>
    </w:p>
    <w:p w:rsidR="003A62A5" w:rsidRPr="00DB2AC4" w:rsidRDefault="003A62A5" w:rsidP="003A62A5">
      <w:pPr>
        <w:pStyle w:val="ConsPlusNormal"/>
        <w:jc w:val="both"/>
        <w:rPr>
          <w:rFonts w:ascii="Times New Roman" w:hAnsi="Times New Roman" w:cs="Times New Roman"/>
          <w:sz w:val="28"/>
          <w:szCs w:val="28"/>
        </w:rPr>
      </w:pPr>
      <w:r w:rsidRPr="00DB2AC4">
        <w:rPr>
          <w:rFonts w:ascii="Times New Roman" w:hAnsi="Times New Roman" w:cs="Times New Roman"/>
          <w:sz w:val="28"/>
          <w:szCs w:val="28"/>
        </w:rPr>
        <w:t xml:space="preserve">1.1. Общие требования к внесению изменений и исправлений в трудовую книжку предусмотрены в разделе 3 Правил ведения и хранения </w:t>
      </w:r>
      <w:r w:rsidRPr="00DB2AC4">
        <w:rPr>
          <w:rFonts w:ascii="Times New Roman" w:hAnsi="Times New Roman" w:cs="Times New Roman"/>
          <w:sz w:val="28"/>
          <w:szCs w:val="28"/>
        </w:rPr>
        <w:lastRenderedPageBreak/>
        <w:t>трудовых книжек, изготовления бланков трудовой книжки и обеспечения ими работодателей, утвержденных Постановлением Правительства Российской Федерации от 16.04.2003 № 225 «О трудовых книжках».</w:t>
      </w:r>
    </w:p>
    <w:p w:rsidR="003A62A5" w:rsidRPr="00DB2AC4" w:rsidRDefault="003A62A5" w:rsidP="003A62A5">
      <w:pPr>
        <w:pStyle w:val="ConsPlusNormal"/>
        <w:jc w:val="both"/>
        <w:rPr>
          <w:rFonts w:ascii="Times New Roman" w:hAnsi="Times New Roman" w:cs="Times New Roman"/>
          <w:sz w:val="28"/>
          <w:szCs w:val="28"/>
        </w:rPr>
      </w:pPr>
      <w:r w:rsidRPr="00DB2AC4">
        <w:rPr>
          <w:rFonts w:ascii="Times New Roman" w:hAnsi="Times New Roman" w:cs="Times New Roman"/>
          <w:sz w:val="28"/>
          <w:szCs w:val="28"/>
        </w:rPr>
        <w:t>Согласно указанным Правилам изменение записей о фамилии, имени, отчестве и дате рождения, а также об образовании, профессии и специальности работника производится работодателем по последнему месту работы на основании паспорта, свидетельства о рождении, о браке, о расторжении брака, об изменении фамилии, имени, отчества и других документов.</w:t>
      </w:r>
    </w:p>
    <w:p w:rsidR="003A62A5" w:rsidRPr="00DB2AC4" w:rsidRDefault="003A62A5" w:rsidP="003A62A5">
      <w:pPr>
        <w:spacing w:after="0"/>
        <w:ind w:firstLine="709"/>
        <w:rPr>
          <w:rFonts w:cs="Times New Roman"/>
          <w:szCs w:val="28"/>
        </w:rPr>
      </w:pPr>
      <w:r w:rsidRPr="00DB2AC4">
        <w:rPr>
          <w:rFonts w:cs="Times New Roman"/>
          <w:szCs w:val="28"/>
        </w:rPr>
        <w:t xml:space="preserve">1.2. При выявлении неправильной или неточной записи в трудовой книжке исправление ее производится по месту работы, где была внесена соответствующая запись, либо работодателем по новому месту работы на основании официального документа работодателя, допустившего ошибку. </w:t>
      </w:r>
    </w:p>
    <w:p w:rsidR="003A62A5" w:rsidRPr="00DB2AC4" w:rsidRDefault="003A62A5" w:rsidP="003A62A5">
      <w:pPr>
        <w:spacing w:after="0"/>
        <w:ind w:firstLine="709"/>
        <w:rPr>
          <w:szCs w:val="28"/>
        </w:rPr>
      </w:pPr>
      <w:r w:rsidRPr="00DB2AC4">
        <w:rPr>
          <w:szCs w:val="28"/>
        </w:rPr>
        <w:t>Запись в трудовой книжке муниципального служащего о назначении на должность осуществляется в разделе «Сведения о работе», следовательно, и исправительная запись производится в этом же разделе.</w:t>
      </w:r>
    </w:p>
    <w:p w:rsidR="003A62A5" w:rsidRPr="00DB2AC4" w:rsidRDefault="003A62A5" w:rsidP="003A62A5">
      <w:pPr>
        <w:spacing w:after="0"/>
        <w:ind w:firstLine="709"/>
        <w:rPr>
          <w:szCs w:val="28"/>
        </w:rPr>
      </w:pPr>
      <w:r w:rsidRPr="00DB2AC4">
        <w:rPr>
          <w:szCs w:val="28"/>
        </w:rPr>
        <w:t>После последней в данном разделе записи нужно указать следующий порядковый номер, дату внесения исправительной записи, а в графе 3 делается запись: «Запись за номером ______ недействительна».</w:t>
      </w:r>
    </w:p>
    <w:p w:rsidR="003A62A5" w:rsidRPr="00DB2AC4" w:rsidRDefault="003A62A5" w:rsidP="00DB2AC4">
      <w:pPr>
        <w:spacing w:after="0"/>
        <w:ind w:firstLine="709"/>
        <w:rPr>
          <w:szCs w:val="28"/>
        </w:rPr>
      </w:pPr>
      <w:r w:rsidRPr="00DB2AC4">
        <w:rPr>
          <w:szCs w:val="28"/>
        </w:rPr>
        <w:t xml:space="preserve">После этого производится правильная запись: «Назначен на должность ……. », и в графе 4 повторяется дата и номер  муниципального правового акта, на основании которого вносится правильная запись (см. пример заполнения 11). </w:t>
      </w:r>
    </w:p>
    <w:p w:rsidR="003A62A5" w:rsidRPr="007A68A1" w:rsidRDefault="003A62A5" w:rsidP="003A62A5">
      <w:pPr>
        <w:ind w:firstLine="709"/>
        <w:jc w:val="right"/>
        <w:rPr>
          <w:b/>
          <w:sz w:val="24"/>
          <w:szCs w:val="24"/>
        </w:rPr>
      </w:pPr>
      <w:r w:rsidRPr="007A68A1">
        <w:rPr>
          <w:b/>
          <w:sz w:val="24"/>
          <w:szCs w:val="24"/>
        </w:rPr>
        <w:t>Пример заполнения 11.</w:t>
      </w:r>
    </w:p>
    <w:p w:rsidR="003A62A5" w:rsidRPr="007A68A1" w:rsidRDefault="003A62A5" w:rsidP="003A62A5">
      <w:pPr>
        <w:pStyle w:val="1"/>
        <w:rPr>
          <w:sz w:val="24"/>
          <w:szCs w:val="24"/>
        </w:rPr>
      </w:pPr>
    </w:p>
    <w:tbl>
      <w:tblPr>
        <w:tblW w:w="9494" w:type="dxa"/>
        <w:tblInd w:w="70" w:type="dxa"/>
        <w:tblLayout w:type="fixed"/>
        <w:tblCellMar>
          <w:left w:w="70" w:type="dxa"/>
          <w:right w:w="70" w:type="dxa"/>
        </w:tblCellMar>
        <w:tblLook w:val="0000" w:firstRow="0" w:lastRow="0" w:firstColumn="0" w:lastColumn="0" w:noHBand="0" w:noVBand="0"/>
      </w:tblPr>
      <w:tblGrid>
        <w:gridCol w:w="900"/>
        <w:gridCol w:w="796"/>
        <w:gridCol w:w="823"/>
        <w:gridCol w:w="721"/>
        <w:gridCol w:w="4500"/>
        <w:gridCol w:w="1754"/>
      </w:tblGrid>
      <w:tr w:rsidR="003A62A5" w:rsidRPr="007A68A1" w:rsidTr="00DB2AC4">
        <w:trPr>
          <w:trHeight w:val="240"/>
        </w:trPr>
        <w:tc>
          <w:tcPr>
            <w:tcW w:w="9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N   </w:t>
            </w:r>
            <w:r w:rsidRPr="007A68A1">
              <w:rPr>
                <w:rFonts w:ascii="Times New Roman" w:hAnsi="Times New Roman" w:cs="Times New Roman"/>
                <w:sz w:val="24"/>
                <w:szCs w:val="24"/>
              </w:rPr>
              <w:br/>
              <w:t>записи</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Дата</w:t>
            </w:r>
          </w:p>
        </w:tc>
        <w:tc>
          <w:tcPr>
            <w:tcW w:w="4500"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Сведения о приеме на  работу, переводе</w:t>
            </w:r>
          </w:p>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  другую постоянную работу, квалификации, </w:t>
            </w:r>
            <w:r w:rsidRPr="007A68A1">
              <w:rPr>
                <w:rFonts w:ascii="Times New Roman" w:hAnsi="Times New Roman" w:cs="Times New Roman"/>
                <w:sz w:val="24"/>
                <w:szCs w:val="24"/>
              </w:rPr>
              <w:br/>
              <w:t>увольнении (с указанием причин и ссылкой на статью, пункт закона)</w:t>
            </w:r>
          </w:p>
        </w:tc>
        <w:tc>
          <w:tcPr>
            <w:tcW w:w="1754" w:type="dxa"/>
            <w:vMerge w:val="restart"/>
            <w:tcBorders>
              <w:top w:val="single" w:sz="6" w:space="0" w:color="auto"/>
              <w:left w:val="single" w:sz="6" w:space="0" w:color="auto"/>
              <w:bottom w:val="nil"/>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 xml:space="preserve">Наименование,  </w:t>
            </w:r>
            <w:r w:rsidRPr="007A68A1">
              <w:rPr>
                <w:rFonts w:ascii="Times New Roman" w:hAnsi="Times New Roman" w:cs="Times New Roman"/>
                <w:sz w:val="24"/>
                <w:szCs w:val="24"/>
              </w:rPr>
              <w:br/>
              <w:t xml:space="preserve">дата и номер   </w:t>
            </w:r>
            <w:r w:rsidRPr="007A68A1">
              <w:rPr>
                <w:rFonts w:ascii="Times New Roman" w:hAnsi="Times New Roman" w:cs="Times New Roman"/>
                <w:sz w:val="24"/>
                <w:szCs w:val="24"/>
              </w:rPr>
              <w:br/>
              <w:t xml:space="preserve">документа, на  </w:t>
            </w:r>
            <w:r w:rsidRPr="007A68A1">
              <w:rPr>
                <w:rFonts w:ascii="Times New Roman" w:hAnsi="Times New Roman" w:cs="Times New Roman"/>
                <w:sz w:val="24"/>
                <w:szCs w:val="24"/>
              </w:rPr>
              <w:br/>
              <w:t xml:space="preserve">основании    </w:t>
            </w:r>
            <w:r w:rsidRPr="007A68A1">
              <w:rPr>
                <w:rFonts w:ascii="Times New Roman" w:hAnsi="Times New Roman" w:cs="Times New Roman"/>
                <w:sz w:val="24"/>
                <w:szCs w:val="24"/>
              </w:rPr>
              <w:br/>
              <w:t xml:space="preserve">которого     </w:t>
            </w:r>
            <w:r w:rsidRPr="007A68A1">
              <w:rPr>
                <w:rFonts w:ascii="Times New Roman" w:hAnsi="Times New Roman" w:cs="Times New Roman"/>
                <w:sz w:val="24"/>
                <w:szCs w:val="24"/>
              </w:rPr>
              <w:br/>
              <w:t xml:space="preserve">внесена     </w:t>
            </w:r>
            <w:r w:rsidRPr="007A68A1">
              <w:rPr>
                <w:rFonts w:ascii="Times New Roman" w:hAnsi="Times New Roman" w:cs="Times New Roman"/>
                <w:sz w:val="24"/>
                <w:szCs w:val="24"/>
              </w:rPr>
              <w:br/>
              <w:t>запись</w:t>
            </w:r>
          </w:p>
        </w:tc>
      </w:tr>
      <w:tr w:rsidR="003A62A5" w:rsidRPr="007A68A1" w:rsidTr="00DB2AC4">
        <w:trPr>
          <w:trHeight w:val="720"/>
        </w:trPr>
        <w:tc>
          <w:tcPr>
            <w:tcW w:w="9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число</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месяц</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r w:rsidRPr="007A68A1">
              <w:rPr>
                <w:rFonts w:ascii="Times New Roman" w:hAnsi="Times New Roman" w:cs="Times New Roman"/>
                <w:sz w:val="24"/>
                <w:szCs w:val="24"/>
              </w:rPr>
              <w:t>год</w:t>
            </w:r>
          </w:p>
        </w:tc>
        <w:tc>
          <w:tcPr>
            <w:tcW w:w="4500"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c>
          <w:tcPr>
            <w:tcW w:w="1754" w:type="dxa"/>
            <w:vMerge/>
            <w:tcBorders>
              <w:top w:val="nil"/>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1</w:t>
            </w:r>
          </w:p>
        </w:tc>
        <w:tc>
          <w:tcPr>
            <w:tcW w:w="2340" w:type="dxa"/>
            <w:gridSpan w:val="3"/>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2</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3</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4</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sz w:val="24"/>
                <w:szCs w:val="24"/>
              </w:rPr>
            </w:pPr>
            <w:r w:rsidRPr="007A68A1">
              <w:rPr>
                <w:rFonts w:ascii="Times New Roman" w:hAnsi="Times New Roman" w:cs="Times New Roman"/>
                <w:sz w:val="24"/>
                <w:szCs w:val="24"/>
              </w:rPr>
              <w:t>…..</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 xml:space="preserve">Администрация </w:t>
            </w:r>
            <w:r>
              <w:rPr>
                <w:rFonts w:ascii="Times New Roman" w:hAnsi="Times New Roman" w:cs="Times New Roman"/>
                <w:i/>
                <w:sz w:val="24"/>
                <w:szCs w:val="24"/>
              </w:rPr>
              <w:t>Ивановского сельского поселения</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12</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09</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roofErr w:type="gramStart"/>
            <w:r w:rsidRPr="007A68A1">
              <w:rPr>
                <w:rFonts w:ascii="Times New Roman" w:hAnsi="Times New Roman" w:cs="Times New Roman"/>
                <w:i/>
                <w:sz w:val="24"/>
                <w:szCs w:val="24"/>
              </w:rPr>
              <w:t>Назначен</w:t>
            </w:r>
            <w:proofErr w:type="gramEnd"/>
            <w:r w:rsidRPr="007A68A1">
              <w:rPr>
                <w:rFonts w:ascii="Times New Roman" w:hAnsi="Times New Roman" w:cs="Times New Roman"/>
                <w:i/>
                <w:sz w:val="24"/>
                <w:szCs w:val="24"/>
              </w:rPr>
              <w:t xml:space="preserve"> на должность специалиста</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Распоряжение</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Pr>
                <w:rFonts w:ascii="Times New Roman" w:hAnsi="Times New Roman" w:cs="Times New Roman"/>
                <w:i/>
                <w:sz w:val="24"/>
                <w:szCs w:val="24"/>
              </w:rPr>
              <w:t>ЖКХ</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от 12.09.2013</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63</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3</w:t>
            </w: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14</w:t>
            </w: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09</w:t>
            </w: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r w:rsidRPr="007A68A1">
              <w:rPr>
                <w:rFonts w:ascii="Times New Roman" w:hAnsi="Times New Roman" w:cs="Times New Roman"/>
                <w:i/>
                <w:sz w:val="24"/>
                <w:szCs w:val="24"/>
              </w:rPr>
              <w:t>2013</w:t>
            </w: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Запись за номером 2 недействительна.</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Распоряжение</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roofErr w:type="gramStart"/>
            <w:r w:rsidRPr="007A68A1">
              <w:rPr>
                <w:rFonts w:ascii="Times New Roman" w:hAnsi="Times New Roman" w:cs="Times New Roman"/>
                <w:i/>
                <w:sz w:val="24"/>
                <w:szCs w:val="24"/>
              </w:rPr>
              <w:t>Назначен</w:t>
            </w:r>
            <w:proofErr w:type="gramEnd"/>
            <w:r w:rsidRPr="007A68A1">
              <w:rPr>
                <w:rFonts w:ascii="Times New Roman" w:hAnsi="Times New Roman" w:cs="Times New Roman"/>
                <w:i/>
                <w:sz w:val="24"/>
                <w:szCs w:val="24"/>
              </w:rPr>
              <w:t xml:space="preserve"> на должность специалиста</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xml:space="preserve">от 12.09.2013  </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Pr>
                <w:rFonts w:ascii="Times New Roman" w:hAnsi="Times New Roman" w:cs="Times New Roman"/>
                <w:i/>
                <w:sz w:val="24"/>
                <w:szCs w:val="24"/>
              </w:rPr>
              <w:t>ЖКХ и вопросам ГО</w:t>
            </w: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r w:rsidRPr="007A68A1">
              <w:rPr>
                <w:rFonts w:ascii="Times New Roman" w:hAnsi="Times New Roman" w:cs="Times New Roman"/>
                <w:i/>
                <w:sz w:val="24"/>
                <w:szCs w:val="24"/>
              </w:rPr>
              <w:t>№ 63</w:t>
            </w: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r w:rsidR="003A62A5" w:rsidRPr="007A68A1" w:rsidTr="00DB2AC4">
        <w:trPr>
          <w:trHeight w:val="240"/>
        </w:trPr>
        <w:tc>
          <w:tcPr>
            <w:tcW w:w="9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96"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823"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721"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jc w:val="center"/>
              <w:rPr>
                <w:rFonts w:ascii="Times New Roman" w:hAnsi="Times New Roman" w:cs="Times New Roman"/>
                <w:i/>
                <w:sz w:val="24"/>
                <w:szCs w:val="24"/>
              </w:rPr>
            </w:pPr>
          </w:p>
        </w:tc>
        <w:tc>
          <w:tcPr>
            <w:tcW w:w="4500"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c>
          <w:tcPr>
            <w:tcW w:w="1754" w:type="dxa"/>
            <w:tcBorders>
              <w:top w:val="single" w:sz="6" w:space="0" w:color="auto"/>
              <w:left w:val="single" w:sz="6" w:space="0" w:color="auto"/>
              <w:bottom w:val="single" w:sz="6" w:space="0" w:color="auto"/>
              <w:right w:val="single" w:sz="6" w:space="0" w:color="auto"/>
            </w:tcBorders>
          </w:tcPr>
          <w:p w:rsidR="003A62A5" w:rsidRPr="007A68A1" w:rsidRDefault="003A62A5" w:rsidP="00DB2AC4">
            <w:pPr>
              <w:pStyle w:val="ConsPlusNormal"/>
              <w:widowControl/>
              <w:ind w:firstLine="0"/>
              <w:rPr>
                <w:rFonts w:ascii="Times New Roman" w:hAnsi="Times New Roman" w:cs="Times New Roman"/>
                <w:i/>
                <w:sz w:val="24"/>
                <w:szCs w:val="24"/>
              </w:rPr>
            </w:pPr>
          </w:p>
        </w:tc>
      </w:tr>
    </w:tbl>
    <w:p w:rsidR="003A62A5" w:rsidRPr="007A68A1" w:rsidRDefault="003A62A5" w:rsidP="003A62A5">
      <w:pPr>
        <w:pStyle w:val="1"/>
        <w:rPr>
          <w:sz w:val="24"/>
          <w:szCs w:val="24"/>
        </w:rPr>
      </w:pPr>
    </w:p>
    <w:p w:rsidR="003A62A5" w:rsidRPr="00DB2AC4" w:rsidRDefault="003A62A5" w:rsidP="003A62A5">
      <w:pPr>
        <w:spacing w:after="0"/>
        <w:ind w:firstLine="709"/>
        <w:rPr>
          <w:rFonts w:cs="Times New Roman"/>
          <w:szCs w:val="28"/>
        </w:rPr>
      </w:pPr>
      <w:r w:rsidRPr="00DB2AC4">
        <w:rPr>
          <w:rFonts w:cs="Times New Roman"/>
          <w:szCs w:val="28"/>
        </w:rPr>
        <w:lastRenderedPageBreak/>
        <w:t>1.3.В случае если организация, которая произвела неправильную или неточную запись, реорганизована, исправление производится ее правопреемником, а в случае ликвидации организации – работодателем по новому месту работы на основании соответствующего документа.</w:t>
      </w:r>
    </w:p>
    <w:p w:rsidR="003A62A5" w:rsidRPr="00DB2AC4" w:rsidRDefault="003A62A5" w:rsidP="003A62A5">
      <w:pPr>
        <w:spacing w:after="0"/>
        <w:ind w:firstLine="709"/>
        <w:rPr>
          <w:rFonts w:cs="Times New Roman"/>
          <w:szCs w:val="28"/>
        </w:rPr>
      </w:pPr>
      <w:r w:rsidRPr="00DB2AC4">
        <w:rPr>
          <w:rFonts w:cs="Times New Roman"/>
          <w:szCs w:val="28"/>
        </w:rPr>
        <w:t>1.4. Исправленные сведения должны полностью соответствовать документу, на основании которого они были исправлены. В случае утраты такого документа либо несоответствия его фактически выполнявшейся работе исправление сведений о работе производится на основании других документов, подтверждающих выполнение работ, не указанных в трудовой книжке.</w:t>
      </w:r>
    </w:p>
    <w:p w:rsidR="003A62A5" w:rsidRPr="00DB2AC4" w:rsidRDefault="003A62A5" w:rsidP="003A62A5">
      <w:pPr>
        <w:pStyle w:val="1"/>
        <w:rPr>
          <w:sz w:val="28"/>
          <w:szCs w:val="28"/>
        </w:rPr>
      </w:pPr>
    </w:p>
    <w:p w:rsidR="003A62A5" w:rsidRPr="00DB2AC4" w:rsidRDefault="003A62A5" w:rsidP="003A62A5">
      <w:pPr>
        <w:pStyle w:val="ConsPlusNormal"/>
        <w:widowControl/>
        <w:ind w:firstLine="0"/>
        <w:jc w:val="center"/>
        <w:rPr>
          <w:sz w:val="28"/>
          <w:szCs w:val="28"/>
        </w:rPr>
      </w:pPr>
      <w:r w:rsidRPr="00DB2AC4">
        <w:rPr>
          <w:rFonts w:ascii="Times New Roman" w:hAnsi="Times New Roman" w:cs="Calibri"/>
          <w:sz w:val="28"/>
          <w:szCs w:val="28"/>
        </w:rPr>
        <w:t xml:space="preserve">2. </w:t>
      </w:r>
      <w:r w:rsidRPr="00DB2AC4">
        <w:rPr>
          <w:rFonts w:ascii="Times New Roman" w:hAnsi="Times New Roman" w:cs="Times New Roman"/>
          <w:sz w:val="28"/>
          <w:szCs w:val="28"/>
        </w:rPr>
        <w:t>Порядок выдачи дубликата трудовой книжки</w:t>
      </w:r>
    </w:p>
    <w:p w:rsidR="003A62A5" w:rsidRPr="00DB2AC4" w:rsidRDefault="003A62A5" w:rsidP="003A62A5">
      <w:pPr>
        <w:pStyle w:val="1"/>
        <w:rPr>
          <w:sz w:val="28"/>
          <w:szCs w:val="28"/>
        </w:rPr>
      </w:pPr>
    </w:p>
    <w:p w:rsidR="003A62A5" w:rsidRPr="00DB2AC4" w:rsidRDefault="003A62A5" w:rsidP="003A62A5">
      <w:pPr>
        <w:spacing w:after="0"/>
        <w:ind w:firstLine="709"/>
        <w:rPr>
          <w:rFonts w:cs="Times New Roman"/>
          <w:szCs w:val="28"/>
        </w:rPr>
      </w:pPr>
      <w:r w:rsidRPr="00DB2AC4">
        <w:rPr>
          <w:rFonts w:cs="Times New Roman"/>
          <w:szCs w:val="28"/>
        </w:rPr>
        <w:t>2.1. Муниципальному служащему может быть выдан дубликат трудовой книжки в следующих случаях:</w:t>
      </w:r>
    </w:p>
    <w:p w:rsidR="003A62A5" w:rsidRPr="00DB2AC4" w:rsidRDefault="003A62A5" w:rsidP="003A62A5">
      <w:pPr>
        <w:spacing w:after="0"/>
        <w:ind w:firstLine="709"/>
        <w:rPr>
          <w:rFonts w:cs="Times New Roman"/>
          <w:szCs w:val="28"/>
        </w:rPr>
      </w:pPr>
      <w:r w:rsidRPr="00DB2AC4">
        <w:rPr>
          <w:rFonts w:cs="Times New Roman"/>
          <w:szCs w:val="28"/>
        </w:rPr>
        <w:t>в случае утраты трудовой книжки самим муниципальным служащим;</w:t>
      </w:r>
    </w:p>
    <w:p w:rsidR="003A62A5" w:rsidRPr="00DB2AC4" w:rsidRDefault="003A62A5" w:rsidP="003A62A5">
      <w:pPr>
        <w:spacing w:after="0"/>
        <w:ind w:firstLine="709"/>
        <w:rPr>
          <w:rFonts w:cs="Times New Roman"/>
          <w:szCs w:val="28"/>
        </w:rPr>
      </w:pPr>
      <w:r w:rsidRPr="00DB2AC4">
        <w:rPr>
          <w:rFonts w:cs="Times New Roman"/>
          <w:szCs w:val="28"/>
        </w:rPr>
        <w:t>при массовой утрате представителем нанимателя (работодателем) трудовых книжек работников органов местного самоуправления в результате чрезвычайных ситуаций (экологические и техногенные катастрофы, стихийные бедствия, массовые беспорядки и другие чрезвычайные обстоятельства;</w:t>
      </w:r>
    </w:p>
    <w:p w:rsidR="003A62A5" w:rsidRPr="00DB2AC4" w:rsidRDefault="003A62A5" w:rsidP="003A62A5">
      <w:pPr>
        <w:spacing w:after="0"/>
        <w:ind w:firstLine="709"/>
        <w:rPr>
          <w:rFonts w:cs="Times New Roman"/>
          <w:szCs w:val="28"/>
        </w:rPr>
      </w:pPr>
      <w:r w:rsidRPr="00DB2AC4">
        <w:rPr>
          <w:rFonts w:cs="Times New Roman"/>
          <w:szCs w:val="28"/>
        </w:rPr>
        <w:t>по письменному заявлению муниципального служащего – при наличии в трудовой книжке записи об увольнении или переводе на другую должность, признанной недействительной;</w:t>
      </w:r>
    </w:p>
    <w:p w:rsidR="003A62A5" w:rsidRPr="00DB2AC4" w:rsidRDefault="003A62A5" w:rsidP="003A62A5">
      <w:pPr>
        <w:spacing w:after="0"/>
        <w:ind w:firstLine="709"/>
        <w:rPr>
          <w:rFonts w:cs="Times New Roman"/>
          <w:szCs w:val="28"/>
        </w:rPr>
      </w:pPr>
      <w:r w:rsidRPr="00DB2AC4">
        <w:rPr>
          <w:rFonts w:cs="Times New Roman"/>
          <w:szCs w:val="28"/>
        </w:rPr>
        <w:t>если трудовая книжка (вкладыш) пришла в негодность (обгорела, порвана, испачкана и т.п.).</w:t>
      </w:r>
    </w:p>
    <w:p w:rsidR="003A62A5" w:rsidRPr="00DB2AC4" w:rsidRDefault="003A62A5" w:rsidP="003A62A5">
      <w:pPr>
        <w:spacing w:after="0"/>
        <w:ind w:firstLine="709"/>
        <w:rPr>
          <w:rFonts w:cs="Times New Roman"/>
          <w:szCs w:val="28"/>
        </w:rPr>
      </w:pPr>
      <w:r w:rsidRPr="00DB2AC4">
        <w:rPr>
          <w:rFonts w:cs="Times New Roman"/>
          <w:szCs w:val="28"/>
        </w:rPr>
        <w:t>2.2. При оформлении дубликата трудовой книжки в него вносятся:</w:t>
      </w:r>
    </w:p>
    <w:p w:rsidR="003A62A5" w:rsidRPr="00DB2AC4" w:rsidRDefault="003A62A5" w:rsidP="003A62A5">
      <w:pPr>
        <w:spacing w:after="0"/>
        <w:ind w:firstLine="709"/>
        <w:rPr>
          <w:rFonts w:cs="Times New Roman"/>
          <w:szCs w:val="28"/>
        </w:rPr>
      </w:pPr>
      <w:r w:rsidRPr="00DB2AC4">
        <w:rPr>
          <w:rFonts w:cs="Times New Roman"/>
          <w:szCs w:val="28"/>
        </w:rPr>
        <w:t>сведения об общем и (или) непрерывном стаже работы муниципального служащего до поступления к данному представителю нанимателя (работодателю), подтвержденном соответствующими документами;</w:t>
      </w:r>
    </w:p>
    <w:p w:rsidR="003A62A5" w:rsidRPr="00DB2AC4" w:rsidRDefault="003A62A5" w:rsidP="003A62A5">
      <w:pPr>
        <w:spacing w:after="0"/>
        <w:ind w:firstLine="709"/>
        <w:rPr>
          <w:rFonts w:cs="Times New Roman"/>
          <w:szCs w:val="28"/>
        </w:rPr>
      </w:pPr>
      <w:r w:rsidRPr="00DB2AC4">
        <w:rPr>
          <w:rFonts w:cs="Times New Roman"/>
          <w:szCs w:val="28"/>
        </w:rPr>
        <w:t>сведения о работе и награждении (поощрении), которые вносились в трудовую книжку по последнему месту работы.</w:t>
      </w:r>
    </w:p>
    <w:p w:rsidR="003A62A5" w:rsidRPr="00DB2AC4" w:rsidRDefault="003A62A5" w:rsidP="003A62A5">
      <w:pPr>
        <w:spacing w:after="0"/>
        <w:ind w:firstLine="709"/>
        <w:rPr>
          <w:rFonts w:cs="Times New Roman"/>
          <w:szCs w:val="28"/>
        </w:rPr>
      </w:pPr>
      <w:r w:rsidRPr="00DB2AC4">
        <w:rPr>
          <w:rFonts w:cs="Times New Roman"/>
          <w:szCs w:val="28"/>
        </w:rPr>
        <w:t>Если документы, на основании которых вносились записи в трудовую книжку, не содержат полных сведений о работе в прошлом, в дубликат трудовой книжки вносятся только имеющиеся в этих документах сведения.</w:t>
      </w:r>
    </w:p>
    <w:p w:rsidR="003A62A5" w:rsidRPr="00DB2AC4" w:rsidRDefault="003A62A5" w:rsidP="003A62A5">
      <w:pPr>
        <w:spacing w:after="0"/>
        <w:ind w:firstLine="709"/>
        <w:rPr>
          <w:rFonts w:cs="Times New Roman"/>
          <w:szCs w:val="28"/>
        </w:rPr>
      </w:pPr>
      <w:proofErr w:type="gramStart"/>
      <w:r w:rsidRPr="00DB2AC4">
        <w:rPr>
          <w:rFonts w:cs="Times New Roman"/>
          <w:szCs w:val="28"/>
        </w:rPr>
        <w:t>2.3.При наличии в трудовой книжке записи об увольнении или переводе на другую работу, признанной недействительной, работнику по его письменному заявлению выдается по последнему месту работы дубликат трудовой книжки, в который переносятся все произведенные в трудовой книжке записи, за исключением записи, признанной недействительной.</w:t>
      </w:r>
      <w:proofErr w:type="gramEnd"/>
    </w:p>
    <w:p w:rsidR="003A62A5" w:rsidRPr="00DB2AC4" w:rsidRDefault="003A62A5" w:rsidP="003A62A5">
      <w:pPr>
        <w:spacing w:after="0"/>
        <w:ind w:firstLine="709"/>
        <w:rPr>
          <w:szCs w:val="28"/>
        </w:rPr>
      </w:pPr>
      <w:r w:rsidRPr="00DB2AC4">
        <w:rPr>
          <w:szCs w:val="28"/>
        </w:rPr>
        <w:t>При этом в правом верхнем углу первой страницы дубликата трудовой книжки делается надпись «Дубликат». На первой странице (титульном листе) прежней трудовой книжки пишется: «Взамен выдан дубликат», с указанием его серии и номера.</w:t>
      </w:r>
    </w:p>
    <w:p w:rsidR="003A62A5" w:rsidRPr="00DB2AC4" w:rsidRDefault="003A62A5" w:rsidP="003A62A5">
      <w:pPr>
        <w:spacing w:after="0"/>
        <w:ind w:firstLine="709"/>
        <w:rPr>
          <w:szCs w:val="28"/>
        </w:rPr>
      </w:pPr>
      <w:r w:rsidRPr="00DB2AC4">
        <w:rPr>
          <w:szCs w:val="28"/>
        </w:rPr>
        <w:lastRenderedPageBreak/>
        <w:t>Трудовая книжка оформляется в установленном порядке и возвращается ее владельцу.</w:t>
      </w:r>
    </w:p>
    <w:p w:rsidR="003A62A5" w:rsidRPr="00DB2AC4" w:rsidRDefault="003A62A5" w:rsidP="003A62A5">
      <w:pPr>
        <w:spacing w:after="0"/>
        <w:ind w:firstLine="709"/>
        <w:rPr>
          <w:szCs w:val="28"/>
        </w:rPr>
      </w:pPr>
      <w:r w:rsidRPr="00DB2AC4">
        <w:rPr>
          <w:szCs w:val="28"/>
        </w:rPr>
        <w:t>В таком же порядке выдается дубликат трудовой книжки, если трудовая книжка (вкладыш) пришла в негодность (обгорела, порвана, испачкана и т.п.).</w:t>
      </w:r>
    </w:p>
    <w:p w:rsidR="003A62A5" w:rsidRPr="00DB2AC4" w:rsidRDefault="003A62A5" w:rsidP="003A62A5">
      <w:pPr>
        <w:pStyle w:val="ConsPlusNormal"/>
        <w:widowControl/>
        <w:ind w:firstLine="709"/>
        <w:jc w:val="center"/>
        <w:rPr>
          <w:rFonts w:ascii="Times New Roman" w:hAnsi="Times New Roman" w:cs="Calibri"/>
          <w:sz w:val="28"/>
          <w:szCs w:val="28"/>
        </w:rPr>
      </w:pPr>
      <w:bookmarkStart w:id="1" w:name="Par271"/>
      <w:bookmarkEnd w:id="1"/>
    </w:p>
    <w:p w:rsidR="003A62A5" w:rsidRPr="00DB2AC4" w:rsidRDefault="003A62A5" w:rsidP="003A62A5">
      <w:pPr>
        <w:pStyle w:val="ConsPlusNormal"/>
        <w:widowControl/>
        <w:ind w:firstLine="709"/>
        <w:jc w:val="center"/>
        <w:rPr>
          <w:sz w:val="28"/>
          <w:szCs w:val="28"/>
        </w:rPr>
      </w:pPr>
      <w:r w:rsidRPr="00DB2AC4">
        <w:rPr>
          <w:rFonts w:ascii="Times New Roman" w:hAnsi="Times New Roman" w:cs="Calibri"/>
          <w:sz w:val="28"/>
          <w:szCs w:val="28"/>
        </w:rPr>
        <w:t>РАЗДЕЛ 3. ПОРЯДОК ВЫДАЧИ ТРУДОВОЙ КНИЖКИ ПРИ УВОЛЬНЕНИИ (ПРЕКРАЩЕНИИ ПОЛНОМОЧИЙ)</w:t>
      </w:r>
    </w:p>
    <w:p w:rsidR="003A62A5" w:rsidRPr="00DB2AC4" w:rsidRDefault="003A62A5" w:rsidP="003A62A5">
      <w:pPr>
        <w:pStyle w:val="ConsPlusNormal"/>
        <w:widowControl/>
        <w:ind w:firstLine="709"/>
        <w:jc w:val="both"/>
        <w:rPr>
          <w:rFonts w:ascii="Times New Roman" w:hAnsi="Times New Roman" w:cs="Times New Roman"/>
          <w:sz w:val="28"/>
          <w:szCs w:val="28"/>
        </w:rPr>
      </w:pP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3.1. При прекращении трудового договора (контракта) муниципального служащего все записи, внесенные в его трудовую книжку за время работы у данного представителя нанимателя (работодателя), заверяются подписью представителя нанимателя (работодателя) или лица, ответственного за ведение трудовых книжек, печатью представителя нанимателя (работодателя) и подписью самого муниципального служащего.</w:t>
      </w:r>
    </w:p>
    <w:p w:rsidR="003A62A5" w:rsidRPr="00DB2AC4" w:rsidRDefault="003A62A5" w:rsidP="003A62A5">
      <w:pPr>
        <w:pStyle w:val="ConsPlusNormal"/>
        <w:ind w:firstLine="709"/>
        <w:jc w:val="both"/>
        <w:rPr>
          <w:rFonts w:ascii="Times New Roman" w:hAnsi="Times New Roman" w:cs="Calibri"/>
          <w:sz w:val="28"/>
          <w:szCs w:val="28"/>
        </w:rPr>
      </w:pPr>
      <w:r w:rsidRPr="00DB2AC4">
        <w:rPr>
          <w:rFonts w:ascii="Times New Roman" w:hAnsi="Times New Roman" w:cs="Calibri"/>
          <w:sz w:val="28"/>
          <w:szCs w:val="28"/>
        </w:rPr>
        <w:t>3.2. При получении трудовой книжки в связи с прекращением трудового договора муниципальный служащий расписывается в личной карточке и в графе 13 «Расписка работника в получении трудовой книжки» книги учета движения трудовых книжек и вкладышей в них.</w:t>
      </w:r>
    </w:p>
    <w:p w:rsidR="003A62A5" w:rsidRPr="00DB2AC4" w:rsidRDefault="003A62A5" w:rsidP="003A62A5">
      <w:pPr>
        <w:spacing w:after="0"/>
        <w:ind w:firstLine="709"/>
        <w:rPr>
          <w:szCs w:val="28"/>
        </w:rPr>
      </w:pPr>
      <w:r w:rsidRPr="00DB2AC4">
        <w:rPr>
          <w:szCs w:val="28"/>
        </w:rPr>
        <w:t>3.3. </w:t>
      </w:r>
      <w:proofErr w:type="gramStart"/>
      <w:r w:rsidRPr="00DB2AC4">
        <w:rPr>
          <w:szCs w:val="28"/>
        </w:rPr>
        <w:t>В случае если в день прекращения трудового договора (контракта) муниципального служащего выдать трудовую книжку невозможно в связи с отсутствием муниципального служащего либо его отказом от получения трудовой книжки на руки кадровая служба органа местного самоуправления обязана направить работнику уведомление о необходимости явиться за трудовой книжкой либо дать согласие на отправление ее по почте.</w:t>
      </w:r>
      <w:proofErr w:type="gramEnd"/>
      <w:r w:rsidRPr="00DB2AC4">
        <w:rPr>
          <w:szCs w:val="28"/>
        </w:rPr>
        <w:t xml:space="preserve"> Со дня направления уведомления представитель нанимателя (работодатель) освобождается от ответственности за задержку выдачи трудовой книжки.</w:t>
      </w:r>
    </w:p>
    <w:p w:rsidR="003A62A5" w:rsidRPr="00DB2AC4" w:rsidRDefault="003A62A5" w:rsidP="003A62A5">
      <w:pPr>
        <w:spacing w:after="0"/>
        <w:ind w:firstLine="709"/>
        <w:rPr>
          <w:szCs w:val="28"/>
        </w:rPr>
      </w:pPr>
      <w:r w:rsidRPr="00DB2AC4">
        <w:rPr>
          <w:szCs w:val="28"/>
        </w:rPr>
        <w:t>3.4. В случае смерти муниципального служащего трудовая книжка после внесения в нее соответствующей записи о прекращении трудового договора (контракта) выдается на руки одному из его родственников под расписку или высылается по почте по письменному заявлению одного из родственников.</w:t>
      </w:r>
    </w:p>
    <w:p w:rsidR="003A62A5" w:rsidRPr="00DB2AC4" w:rsidRDefault="003A62A5" w:rsidP="003A62A5">
      <w:pPr>
        <w:spacing w:after="0"/>
        <w:ind w:firstLine="709"/>
        <w:rPr>
          <w:szCs w:val="28"/>
        </w:rPr>
      </w:pPr>
      <w:r w:rsidRPr="00DB2AC4">
        <w:rPr>
          <w:szCs w:val="28"/>
        </w:rPr>
        <w:t xml:space="preserve">3.5. Трудовые книжки и дубликаты трудовых книжек, не полученные работниками при увольнении либо в случае смерти муниципального служащего его ближайшими родственниками, хранятся до востребования у предстателя нанимателя (работодателя) в соответствии с требованиями к их хранению, установленными </w:t>
      </w:r>
      <w:hyperlink r:id="rId13" w:tooltip="Федеральный закон от 22.10.2004 N 125-ФЗ (ред. от 11.02.2013) &quot;Об архивном деле в Российской Федерации&quot;{КонсультантПлюс}" w:history="1">
        <w:r w:rsidRPr="00DB2AC4">
          <w:rPr>
            <w:szCs w:val="28"/>
          </w:rPr>
          <w:t>законодательством</w:t>
        </w:r>
      </w:hyperlink>
      <w:r w:rsidRPr="00DB2AC4">
        <w:rPr>
          <w:szCs w:val="28"/>
        </w:rPr>
        <w:t xml:space="preserve"> Российской Федерации об архивном деле.</w:t>
      </w:r>
    </w:p>
    <w:p w:rsidR="003A62A5" w:rsidRPr="00DB2AC4" w:rsidRDefault="003A62A5" w:rsidP="003A62A5">
      <w:pPr>
        <w:spacing w:after="0"/>
        <w:ind w:firstLine="709"/>
        <w:rPr>
          <w:szCs w:val="28"/>
        </w:rPr>
      </w:pPr>
      <w:r w:rsidRPr="00DB2AC4">
        <w:rPr>
          <w:szCs w:val="28"/>
        </w:rPr>
        <w:t>3.6. При задержке выдачи работнику трудовой книжки по вине представителя нанимателя (работодателя), внесении в трудовую книжку неправильной или не соответствующей федеральному закону формулировки причины увольнения муниципального служащего представитель нанимателя (работодатель) обязан возместить муниципальному служащему не полученный им за время задержки заработок.</w:t>
      </w:r>
    </w:p>
    <w:p w:rsidR="003A62A5" w:rsidRPr="00DB2AC4" w:rsidRDefault="003A62A5" w:rsidP="003A62A5">
      <w:pPr>
        <w:spacing w:after="0"/>
        <w:ind w:firstLine="709"/>
        <w:rPr>
          <w:szCs w:val="28"/>
        </w:rPr>
      </w:pPr>
      <w:r w:rsidRPr="00DB2AC4">
        <w:rPr>
          <w:szCs w:val="28"/>
        </w:rPr>
        <w:lastRenderedPageBreak/>
        <w:t>3.7. В этом случае днем увольнения (прекращения трудового договора) считается день выдачи трудовой книжки. О новом дне увольнения муниципального служащего (прекращения трудового договора) издается муниципальный правовой акт представителя нанимател</w:t>
      </w:r>
      <w:proofErr w:type="gramStart"/>
      <w:r w:rsidRPr="00DB2AC4">
        <w:rPr>
          <w:szCs w:val="28"/>
        </w:rPr>
        <w:t>я(</w:t>
      </w:r>
      <w:proofErr w:type="gramEnd"/>
      <w:r w:rsidRPr="00DB2AC4">
        <w:rPr>
          <w:szCs w:val="28"/>
        </w:rPr>
        <w:t>работодателя), а также вносится запись в трудовую книжку.</w:t>
      </w:r>
    </w:p>
    <w:p w:rsidR="003A62A5" w:rsidRPr="00DB2AC4" w:rsidRDefault="003A62A5" w:rsidP="003A62A5">
      <w:pPr>
        <w:spacing w:after="0"/>
        <w:ind w:firstLine="709"/>
        <w:jc w:val="center"/>
        <w:rPr>
          <w:szCs w:val="28"/>
        </w:rPr>
      </w:pPr>
    </w:p>
    <w:p w:rsidR="003A62A5" w:rsidRPr="00DB2AC4" w:rsidRDefault="003A62A5" w:rsidP="003A62A5">
      <w:pPr>
        <w:spacing w:after="0"/>
        <w:ind w:firstLine="709"/>
        <w:jc w:val="center"/>
        <w:rPr>
          <w:rFonts w:cs="Times New Roman"/>
          <w:szCs w:val="28"/>
        </w:rPr>
      </w:pPr>
      <w:r w:rsidRPr="00DB2AC4">
        <w:rPr>
          <w:szCs w:val="28"/>
        </w:rPr>
        <w:t>РАЗДЕЛ 4. ПОРЯДОК УЧЕТА И ХРАНЕНИЯ КНИЖЕК</w:t>
      </w:r>
    </w:p>
    <w:p w:rsidR="003A62A5" w:rsidRPr="00DB2AC4" w:rsidRDefault="003A62A5" w:rsidP="003A62A5">
      <w:pPr>
        <w:spacing w:after="0"/>
        <w:ind w:firstLine="709"/>
        <w:rPr>
          <w:rFonts w:cs="Times New Roman"/>
          <w:szCs w:val="28"/>
        </w:rPr>
      </w:pP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4.1. </w:t>
      </w:r>
      <w:proofErr w:type="gramStart"/>
      <w:r w:rsidRPr="00DB2AC4">
        <w:rPr>
          <w:rFonts w:ascii="Times New Roman" w:hAnsi="Times New Roman" w:cs="Times New Roman"/>
          <w:sz w:val="28"/>
          <w:szCs w:val="28"/>
        </w:rPr>
        <w:t>С целью учета трудовых книжек, а также бланков трудовой книжки и вкладыша в нее, у представителя нанимателя (работодателя) ведутся: приходно-расходная книга по учету бланков трудовой книжки и вкладыша в нее (форма утверждена Постановлением Министерства труда и социального развития Российской Федерации от 10.10.2003 № 69 «Об утверждении Инструкции по заполнению трудовых книжек» (приложение 2));</w:t>
      </w:r>
      <w:proofErr w:type="gramEnd"/>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книга учета движения трудовых книжек и вкладышей в них (форма утверждена Постановлением Министерства труда и социального развития Российской Федерации от 10.10.2003 № 69 «Об утверждении Инструкции по заполнению трудовых книжек» (приложение 3)).</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4.2. В приходно-расходную книгу по учету бланков трудовой книжки и вкладыша в нее, которая ведется бухгалтерией органа местного самоуправления, вносятся сведения обо всех операциях, связанных с получением и расходованием бланков трудовой книжки и вкладыша в нее, с указанием серии и номера каждого бланка.</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4.3. </w:t>
      </w:r>
      <w:proofErr w:type="gramStart"/>
      <w:r w:rsidRPr="00DB2AC4">
        <w:rPr>
          <w:rFonts w:ascii="Times New Roman" w:hAnsi="Times New Roman" w:cs="Times New Roman"/>
          <w:sz w:val="28"/>
          <w:szCs w:val="28"/>
        </w:rPr>
        <w:t>В книге учета движения трудовых книжек и вкладышей в них, которая ведется кадровой службой органа местного самоуправления, оформляющим прием и увольнение муниципальных служащих, регистрируются все трудовые книжки, принятые от работников при поступлении на муниципальную службу, а также трудовые книжки и вкладыши в них с указанием серии и номера, выданные работникам вновь.</w:t>
      </w:r>
      <w:proofErr w:type="gramEnd"/>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4.4. Приходно-расходная книга по учету бланков трудовой книжки и вкладыша в нее и книга учета движения трудовых книжек и вкладышей в них должны быть пронумерованы, прошнурованы, заверены подписью руководителя организации, а также скреплены сургучной печатью или опломбированы.</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4.5. Бланки трудовой книжки и вкладыша в нее хранятся в органе местного самоуправления как документы строгой отчетности и выдаются работнику кадровой службы органа местного самоуправления, ответственному за ведение трудовых книжек, по его заявке.</w:t>
      </w:r>
    </w:p>
    <w:p w:rsidR="003A62A5" w:rsidRPr="00DB2AC4" w:rsidRDefault="003A62A5" w:rsidP="003A62A5">
      <w:pPr>
        <w:pStyle w:val="ConsPlusNormal"/>
        <w:ind w:firstLine="709"/>
        <w:jc w:val="both"/>
        <w:rPr>
          <w:rFonts w:ascii="Times New Roman" w:hAnsi="Times New Roman" w:cs="Times New Roman"/>
          <w:sz w:val="28"/>
          <w:szCs w:val="28"/>
        </w:rPr>
      </w:pPr>
      <w:r w:rsidRPr="00DB2AC4">
        <w:rPr>
          <w:rFonts w:ascii="Times New Roman" w:hAnsi="Times New Roman" w:cs="Times New Roman"/>
          <w:sz w:val="28"/>
          <w:szCs w:val="28"/>
        </w:rPr>
        <w:t>4.6. </w:t>
      </w:r>
      <w:proofErr w:type="gramStart"/>
      <w:r w:rsidRPr="00DB2AC4">
        <w:rPr>
          <w:rFonts w:ascii="Times New Roman" w:hAnsi="Times New Roman" w:cs="Times New Roman"/>
          <w:sz w:val="28"/>
          <w:szCs w:val="28"/>
        </w:rPr>
        <w:t>По окончании каждого месяца работник кадровой службы органа местного самоуправления, ответственный за ведение трудовых книжек, обязан представить в бухгалтерию органа местного самоуправления отчет о наличии бланков трудовой книжки и вкладыша в нее и о суммах, полученных за оформленные трудовые книжки и вкладыши в них, с приложением приходного ордера кассы органа местного самоуправления.</w:t>
      </w:r>
      <w:proofErr w:type="gramEnd"/>
      <w:r w:rsidRPr="00DB2AC4">
        <w:rPr>
          <w:rFonts w:ascii="Times New Roman" w:hAnsi="Times New Roman" w:cs="Times New Roman"/>
          <w:sz w:val="28"/>
          <w:szCs w:val="28"/>
        </w:rPr>
        <w:t xml:space="preserve"> Испорченные при заполнении бланки трудовой книжки и вкладыша в нее подлежат </w:t>
      </w:r>
      <w:r w:rsidRPr="00DB2AC4">
        <w:rPr>
          <w:rFonts w:ascii="Times New Roman" w:hAnsi="Times New Roman" w:cs="Times New Roman"/>
          <w:sz w:val="28"/>
          <w:szCs w:val="28"/>
        </w:rPr>
        <w:lastRenderedPageBreak/>
        <w:t>уничтожению с составлением соответствующего акта.</w:t>
      </w:r>
    </w:p>
    <w:p w:rsidR="003A62A5" w:rsidRPr="00DB2AC4" w:rsidRDefault="003A62A5" w:rsidP="003A62A5">
      <w:pPr>
        <w:pStyle w:val="ConsPlusNormal"/>
        <w:ind w:firstLine="709"/>
        <w:jc w:val="both"/>
        <w:rPr>
          <w:rFonts w:ascii="Times New Roman" w:hAnsi="Times New Roman" w:cs="Times New Roman"/>
          <w:sz w:val="28"/>
          <w:szCs w:val="28"/>
        </w:rPr>
      </w:pPr>
    </w:p>
    <w:p w:rsidR="003A62A5" w:rsidRDefault="003A62A5" w:rsidP="003A62A5">
      <w:pPr>
        <w:pStyle w:val="ConsPlusNormal"/>
        <w:ind w:firstLine="709"/>
        <w:jc w:val="both"/>
        <w:rPr>
          <w:rFonts w:ascii="Times New Roman" w:hAnsi="Times New Roman" w:cs="Times New Roman"/>
          <w:sz w:val="24"/>
          <w:szCs w:val="24"/>
        </w:rPr>
      </w:pPr>
    </w:p>
    <w:p w:rsidR="00D13C1A" w:rsidRDefault="00D13C1A"/>
    <w:sectPr w:rsidR="00D13C1A" w:rsidSect="00D13C1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2"/>
  </w:compat>
  <w:rsids>
    <w:rsidRoot w:val="003A62A5"/>
    <w:rsid w:val="003A62A5"/>
    <w:rsid w:val="003E2DC6"/>
    <w:rsid w:val="00971B27"/>
    <w:rsid w:val="009A1989"/>
    <w:rsid w:val="00D13C1A"/>
    <w:rsid w:val="00DB2A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1"/>
    <w:qFormat/>
    <w:rsid w:val="003A62A5"/>
    <w:pPr>
      <w:suppressAutoHyphens/>
      <w:spacing w:line="240" w:lineRule="auto"/>
      <w:jc w:val="both"/>
    </w:pPr>
    <w:rPr>
      <w:rFonts w:ascii="Times New Roman" w:eastAsia="Times New Roman" w:hAnsi="Times New Roman" w:cs="Calibri"/>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uiPriority w:val="99"/>
    <w:qFormat/>
    <w:rsid w:val="003A62A5"/>
    <w:pPr>
      <w:suppressAutoHyphens/>
      <w:spacing w:after="0" w:line="240" w:lineRule="auto"/>
    </w:pPr>
    <w:rPr>
      <w:rFonts w:ascii="Calibri" w:eastAsia="Times New Roman" w:hAnsi="Calibri" w:cs="Calibri"/>
      <w:lang w:eastAsia="ar-SA"/>
    </w:rPr>
  </w:style>
  <w:style w:type="paragraph" w:customStyle="1" w:styleId="ConsPlusNormal">
    <w:name w:val="ConsPlusNormal"/>
    <w:uiPriority w:val="99"/>
    <w:rsid w:val="003A62A5"/>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styleId="3">
    <w:name w:val="Body Text 3"/>
    <w:basedOn w:val="a"/>
    <w:link w:val="30"/>
    <w:uiPriority w:val="99"/>
    <w:rsid w:val="003A62A5"/>
    <w:pPr>
      <w:spacing w:after="120"/>
    </w:pPr>
    <w:rPr>
      <w:sz w:val="16"/>
      <w:szCs w:val="16"/>
    </w:rPr>
  </w:style>
  <w:style w:type="character" w:customStyle="1" w:styleId="30">
    <w:name w:val="Основной текст 3 Знак"/>
    <w:basedOn w:val="a0"/>
    <w:link w:val="3"/>
    <w:uiPriority w:val="99"/>
    <w:rsid w:val="003A62A5"/>
    <w:rPr>
      <w:rFonts w:ascii="Times New Roman" w:eastAsia="Times New Roman" w:hAnsi="Times New Roman" w:cs="Calibri"/>
      <w:sz w:val="16"/>
      <w:szCs w:val="16"/>
      <w:lang w:eastAsia="ar-SA"/>
    </w:rPr>
  </w:style>
  <w:style w:type="paragraph" w:customStyle="1" w:styleId="Postan">
    <w:name w:val="Postan"/>
    <w:basedOn w:val="a"/>
    <w:uiPriority w:val="99"/>
    <w:rsid w:val="003A62A5"/>
    <w:pPr>
      <w:suppressAutoHyphens w:val="0"/>
      <w:overflowPunct w:val="0"/>
      <w:autoSpaceDE w:val="0"/>
      <w:autoSpaceDN w:val="0"/>
      <w:adjustRightInd w:val="0"/>
      <w:spacing w:after="0"/>
      <w:jc w:val="center"/>
    </w:pPr>
    <w:rPr>
      <w:rFonts w:cs="Times New Roman"/>
      <w:b/>
      <w:smallCaps/>
      <w:szCs w:val="20"/>
      <w:lang w:eastAsia="ru-RU"/>
    </w:rPr>
  </w:style>
  <w:style w:type="paragraph" w:styleId="a3">
    <w:name w:val="Balloon Text"/>
    <w:basedOn w:val="a"/>
    <w:link w:val="a4"/>
    <w:uiPriority w:val="99"/>
    <w:semiHidden/>
    <w:unhideWhenUsed/>
    <w:rsid w:val="00971B27"/>
    <w:pPr>
      <w:spacing w:after="0"/>
    </w:pPr>
    <w:rPr>
      <w:rFonts w:ascii="Tahoma" w:hAnsi="Tahoma" w:cs="Tahoma"/>
      <w:sz w:val="16"/>
      <w:szCs w:val="16"/>
    </w:rPr>
  </w:style>
  <w:style w:type="character" w:customStyle="1" w:styleId="a4">
    <w:name w:val="Текст выноски Знак"/>
    <w:basedOn w:val="a0"/>
    <w:link w:val="a3"/>
    <w:uiPriority w:val="99"/>
    <w:semiHidden/>
    <w:rsid w:val="00971B27"/>
    <w:rPr>
      <w:rFonts w:ascii="Tahoma" w:eastAsia="Times New Roman" w:hAnsi="Tahoma" w:cs="Tahoma"/>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0F5E813CFEC5F7D0A319A9A40BC782D9C5A80FDB9EF8E3F03A2A5714599F7B67A93C94E0008E658JAD6K" TargetMode="External"/><Relationship Id="rId13" Type="http://schemas.openxmlformats.org/officeDocument/2006/relationships/hyperlink" Target="consultantplus://offline/ref=F11764184E71B719C94B3F5BA4174287EE8DCDAB64A3F0D45A7A2CD230C48F379199246D697FC74Ed7B2K" TargetMode="External"/><Relationship Id="rId3" Type="http://schemas.openxmlformats.org/officeDocument/2006/relationships/settings" Target="settings.xml"/><Relationship Id="rId7" Type="http://schemas.openxmlformats.org/officeDocument/2006/relationships/hyperlink" Target="consultantplus://offline/ref=80F5E813CFEC5F7D0A319A9A40BC782D9C5A80FDB9EF8E3F03A2A5714599F7B67A93C94E0008E655JAD7K" TargetMode="External"/><Relationship Id="rId12" Type="http://schemas.openxmlformats.org/officeDocument/2006/relationships/hyperlink" Target="consultantplus://offline/ref=80F5E813CFEC5F7D0A319A9A40BC782D9C5A82FEB2EF8E3F03A2A5714599F7B67A93C94E0008E352JAD6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80F5E813CFEC5F7D0A319A9A40BC782D9C5A80FDB9EF8E3F03A2A5714599F7B67A93C94E0008E655JAD7K" TargetMode="External"/><Relationship Id="rId11" Type="http://schemas.openxmlformats.org/officeDocument/2006/relationships/hyperlink" Target="consultantplus://offline/ref=80F5E813CFEC5F7D0A319A9A40BC782D9C5A80FDB9EF8E3F03A2A5714599F7B67A93C94E0008E655JAD7K" TargetMode="External"/><Relationship Id="rId5" Type="http://schemas.openxmlformats.org/officeDocument/2006/relationships/hyperlink" Target="consultantplus://offline/ref=E40B7B27384439A1BD8F712C2B6FE76353CAB72900A19B51295F385DEEiDC5L" TargetMode="External"/><Relationship Id="rId15" Type="http://schemas.openxmlformats.org/officeDocument/2006/relationships/theme" Target="theme/theme1.xml"/><Relationship Id="rId10" Type="http://schemas.openxmlformats.org/officeDocument/2006/relationships/hyperlink" Target="consultantplus://offline/ref=F58764B4ED310948BD5C335EBEAED5B87233F6DC3D5943A445FA1C34FD1D74C60AF21C7E9B148A1APBgBK" TargetMode="External"/><Relationship Id="rId4" Type="http://schemas.openxmlformats.org/officeDocument/2006/relationships/webSettings" Target="webSettings.xml"/><Relationship Id="rId9" Type="http://schemas.openxmlformats.org/officeDocument/2006/relationships/hyperlink" Target="consultantplus://offline/ref=F58764B4ED310948BD5C335EBEAED5B87233F6DF3D5D43A445FA1C34FD1D74C60AF21C7E9B148E1DPBg5K"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Pages>
  <Words>6098</Words>
  <Characters>34763</Characters>
  <Application>Microsoft Office Word</Application>
  <DocSecurity>0</DocSecurity>
  <Lines>289</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40780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5</cp:revision>
  <cp:lastPrinted>2014-01-11T11:04:00Z</cp:lastPrinted>
  <dcterms:created xsi:type="dcterms:W3CDTF">2014-01-10T16:44:00Z</dcterms:created>
  <dcterms:modified xsi:type="dcterms:W3CDTF">2014-01-11T11:08:00Z</dcterms:modified>
</cp:coreProperties>
</file>