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106" w:rsidRPr="005D7CBF" w:rsidRDefault="00C66106" w:rsidP="00C66106">
      <w:pPr>
        <w:tabs>
          <w:tab w:val="left" w:pos="6620"/>
        </w:tabs>
      </w:pPr>
    </w:p>
    <w:p w:rsidR="00C66106" w:rsidRPr="00C66106" w:rsidRDefault="00C66106" w:rsidP="00C66106">
      <w:pPr>
        <w:jc w:val="center"/>
        <w:rPr>
          <w:sz w:val="28"/>
          <w:szCs w:val="28"/>
        </w:rPr>
      </w:pPr>
      <w:r w:rsidRPr="00C66106">
        <w:rPr>
          <w:sz w:val="28"/>
          <w:szCs w:val="28"/>
        </w:rPr>
        <w:t>АДМИНИСТРАЦИЯ</w:t>
      </w:r>
    </w:p>
    <w:p w:rsidR="00C66106" w:rsidRPr="00C66106" w:rsidRDefault="00C66106" w:rsidP="00C66106">
      <w:pPr>
        <w:jc w:val="center"/>
        <w:rPr>
          <w:sz w:val="28"/>
          <w:szCs w:val="28"/>
        </w:rPr>
      </w:pPr>
      <w:r w:rsidRPr="00C66106">
        <w:rPr>
          <w:sz w:val="28"/>
          <w:szCs w:val="28"/>
        </w:rPr>
        <w:t>РОМАНОВСКОГО СЕЛЬСКОГО ПОСЕЛЕНИЯ</w:t>
      </w:r>
    </w:p>
    <w:p w:rsidR="00C66106" w:rsidRPr="00C66106" w:rsidRDefault="00C66106" w:rsidP="00C66106">
      <w:pPr>
        <w:jc w:val="center"/>
        <w:rPr>
          <w:sz w:val="28"/>
          <w:szCs w:val="28"/>
        </w:rPr>
      </w:pPr>
      <w:r w:rsidRPr="00C66106">
        <w:rPr>
          <w:sz w:val="28"/>
          <w:szCs w:val="28"/>
        </w:rPr>
        <w:t>ДУБОВСКОГО РАЙОНА</w:t>
      </w:r>
    </w:p>
    <w:p w:rsidR="00C66106" w:rsidRPr="00C66106" w:rsidRDefault="00C66106" w:rsidP="00C66106">
      <w:pPr>
        <w:jc w:val="center"/>
        <w:rPr>
          <w:sz w:val="28"/>
          <w:szCs w:val="28"/>
        </w:rPr>
      </w:pPr>
    </w:p>
    <w:p w:rsidR="00C66106" w:rsidRPr="00C66106" w:rsidRDefault="00C66106" w:rsidP="00C66106">
      <w:pPr>
        <w:jc w:val="center"/>
        <w:rPr>
          <w:sz w:val="28"/>
          <w:szCs w:val="28"/>
        </w:rPr>
      </w:pPr>
    </w:p>
    <w:p w:rsidR="00C66106" w:rsidRPr="00C66106" w:rsidRDefault="00C66106" w:rsidP="00C66106">
      <w:pPr>
        <w:pStyle w:val="2"/>
        <w:jc w:val="center"/>
        <w:rPr>
          <w:rFonts w:ascii="Times New Roman" w:hAnsi="Times New Roman" w:cs="Times New Roman"/>
          <w:i w:val="0"/>
        </w:rPr>
      </w:pPr>
      <w:r w:rsidRPr="00C66106">
        <w:rPr>
          <w:rFonts w:ascii="Times New Roman" w:hAnsi="Times New Roman" w:cs="Times New Roman"/>
          <w:i w:val="0"/>
        </w:rPr>
        <w:t>ПОСТАНОВЛЕНИЕ</w:t>
      </w:r>
    </w:p>
    <w:p w:rsidR="00C66106" w:rsidRPr="00C66106" w:rsidRDefault="00C66106" w:rsidP="00C66106">
      <w:pPr>
        <w:rPr>
          <w:sz w:val="28"/>
          <w:szCs w:val="28"/>
        </w:rPr>
      </w:pPr>
    </w:p>
    <w:p w:rsidR="00C66106" w:rsidRPr="00B95669" w:rsidRDefault="00C66106" w:rsidP="00C66106">
      <w:pPr>
        <w:rPr>
          <w:sz w:val="28"/>
          <w:szCs w:val="28"/>
        </w:rPr>
      </w:pPr>
    </w:p>
    <w:p w:rsidR="008A08FC" w:rsidRPr="008A08FC" w:rsidRDefault="008A08FC" w:rsidP="008A08FC">
      <w:pPr>
        <w:pStyle w:val="ConsPlusTitle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«</w:t>
      </w:r>
      <w:r w:rsidR="00EC562D">
        <w:rPr>
          <w:sz w:val="28"/>
          <w:szCs w:val="28"/>
        </w:rPr>
        <w:t xml:space="preserve"> 17 </w:t>
      </w:r>
      <w:r w:rsidRPr="008A08FC">
        <w:rPr>
          <w:sz w:val="28"/>
          <w:szCs w:val="28"/>
        </w:rPr>
        <w:t>»</w:t>
      </w:r>
      <w:r w:rsidR="00EC562D">
        <w:rPr>
          <w:sz w:val="28"/>
          <w:szCs w:val="28"/>
        </w:rPr>
        <w:t xml:space="preserve"> августа </w:t>
      </w:r>
      <w:r w:rsidRPr="008A08FC">
        <w:rPr>
          <w:sz w:val="28"/>
          <w:szCs w:val="28"/>
        </w:rPr>
        <w:t xml:space="preserve">2012г.    </w:t>
      </w:r>
      <w:r>
        <w:rPr>
          <w:sz w:val="28"/>
          <w:szCs w:val="28"/>
        </w:rPr>
        <w:t xml:space="preserve"> </w:t>
      </w:r>
      <w:r w:rsidRPr="008A08F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="00EC562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8A08FC">
        <w:rPr>
          <w:sz w:val="28"/>
          <w:szCs w:val="28"/>
        </w:rPr>
        <w:t>№</w:t>
      </w:r>
      <w:r w:rsidR="00EC562D">
        <w:rPr>
          <w:sz w:val="28"/>
          <w:szCs w:val="28"/>
        </w:rPr>
        <w:t xml:space="preserve"> </w:t>
      </w:r>
      <w:r w:rsidR="00C66106">
        <w:rPr>
          <w:sz w:val="28"/>
          <w:szCs w:val="28"/>
        </w:rPr>
        <w:t>79</w:t>
      </w:r>
      <w:r w:rsidRPr="008A08FC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  <w:r w:rsidRPr="008A08FC">
        <w:rPr>
          <w:sz w:val="28"/>
          <w:szCs w:val="28"/>
        </w:rPr>
        <w:t xml:space="preserve">        </w:t>
      </w:r>
      <w:r w:rsidR="00C66106">
        <w:rPr>
          <w:sz w:val="28"/>
          <w:szCs w:val="28"/>
        </w:rPr>
        <w:t>х</w:t>
      </w:r>
      <w:proofErr w:type="gramStart"/>
      <w:r w:rsidR="00C66106">
        <w:rPr>
          <w:sz w:val="28"/>
          <w:szCs w:val="28"/>
        </w:rPr>
        <w:t>.Р</w:t>
      </w:r>
      <w:proofErr w:type="gramEnd"/>
      <w:r w:rsidR="00C66106">
        <w:rPr>
          <w:sz w:val="28"/>
          <w:szCs w:val="28"/>
        </w:rPr>
        <w:t>оманов</w:t>
      </w:r>
    </w:p>
    <w:p w:rsidR="008A08FC" w:rsidRDefault="008A08FC" w:rsidP="008A08FC">
      <w:pPr>
        <w:pStyle w:val="ConsPlusTitle"/>
        <w:jc w:val="both"/>
        <w:rPr>
          <w:sz w:val="28"/>
          <w:szCs w:val="28"/>
        </w:rPr>
      </w:pPr>
    </w:p>
    <w:p w:rsidR="008A08FC" w:rsidRPr="008A08FC" w:rsidRDefault="008A08FC" w:rsidP="008A08FC">
      <w:pPr>
        <w:pStyle w:val="ConsPlusTitle"/>
        <w:jc w:val="both"/>
        <w:rPr>
          <w:sz w:val="28"/>
          <w:szCs w:val="28"/>
        </w:rPr>
      </w:pPr>
    </w:p>
    <w:p w:rsidR="008A08FC" w:rsidRDefault="008A08FC" w:rsidP="008A08FC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Об утверждении </w:t>
      </w:r>
      <w:r w:rsidR="00A12A0D">
        <w:rPr>
          <w:b w:val="0"/>
          <w:sz w:val="28"/>
          <w:szCs w:val="28"/>
        </w:rPr>
        <w:t>П</w:t>
      </w:r>
      <w:r>
        <w:rPr>
          <w:b w:val="0"/>
          <w:sz w:val="28"/>
          <w:szCs w:val="28"/>
        </w:rPr>
        <w:t xml:space="preserve">орядка </w:t>
      </w:r>
    </w:p>
    <w:p w:rsidR="008A08FC" w:rsidRDefault="008A08FC" w:rsidP="008A08FC">
      <w:pPr>
        <w:pStyle w:val="ConsPlusTitle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контроля за</w:t>
      </w:r>
      <w:proofErr w:type="gramEnd"/>
      <w:r>
        <w:rPr>
          <w:b w:val="0"/>
          <w:sz w:val="28"/>
          <w:szCs w:val="28"/>
        </w:rPr>
        <w:t xml:space="preserve"> деятельностью</w:t>
      </w:r>
    </w:p>
    <w:p w:rsidR="008A08FC" w:rsidRDefault="008A08FC" w:rsidP="008A08FC">
      <w:pPr>
        <w:pStyle w:val="ConsPlusTitle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муниципальных бюджетных </w:t>
      </w:r>
    </w:p>
    <w:p w:rsidR="008A08FC" w:rsidRPr="008A08FC" w:rsidRDefault="008A08FC" w:rsidP="008A08FC">
      <w:pPr>
        <w:pStyle w:val="ConsPlusTitle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учреждений</w:t>
      </w:r>
    </w:p>
    <w:p w:rsidR="008A08FC" w:rsidRPr="008A08FC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8740D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В соответствии с Федеральным </w:t>
      </w:r>
      <w:hyperlink r:id="rId4" w:history="1">
        <w:r w:rsidRPr="00A070B2">
          <w:rPr>
            <w:color w:val="0000FF"/>
            <w:sz w:val="28"/>
            <w:szCs w:val="28"/>
          </w:rPr>
          <w:t>законом</w:t>
        </w:r>
      </w:hyperlink>
      <w:r w:rsidRPr="00A070B2">
        <w:rPr>
          <w:sz w:val="28"/>
          <w:szCs w:val="28"/>
        </w:rPr>
        <w:t xml:space="preserve"> от 12.01.1996 N 7-ФЗ "О неко</w:t>
      </w:r>
      <w:r w:rsidRPr="00A070B2">
        <w:rPr>
          <w:sz w:val="28"/>
          <w:szCs w:val="28"/>
        </w:rPr>
        <w:t>м</w:t>
      </w:r>
      <w:r w:rsidRPr="00A070B2">
        <w:rPr>
          <w:sz w:val="28"/>
          <w:szCs w:val="28"/>
        </w:rPr>
        <w:t>мерческих организациях"</w:t>
      </w:r>
    </w:p>
    <w:p w:rsidR="001E36C5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 </w:t>
      </w:r>
    </w:p>
    <w:p w:rsidR="001E36C5" w:rsidRPr="0078740D" w:rsidRDefault="001E36C5" w:rsidP="001E36C5">
      <w:pPr>
        <w:ind w:firstLine="709"/>
        <w:jc w:val="center"/>
        <w:rPr>
          <w:sz w:val="28"/>
          <w:szCs w:val="28"/>
        </w:rPr>
      </w:pPr>
      <w:r w:rsidRPr="0078740D">
        <w:rPr>
          <w:sz w:val="28"/>
          <w:szCs w:val="28"/>
        </w:rPr>
        <w:t>ПОСТАНОВЛЯЮ:</w:t>
      </w:r>
    </w:p>
    <w:p w:rsidR="008A08FC" w:rsidRPr="0078740D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A08FC" w:rsidRPr="0078740D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8740D">
        <w:rPr>
          <w:sz w:val="28"/>
          <w:szCs w:val="28"/>
        </w:rPr>
        <w:t xml:space="preserve">1. Утвердить </w:t>
      </w:r>
      <w:hyperlink w:anchor="Par29" w:history="1">
        <w:r w:rsidRPr="0078740D">
          <w:rPr>
            <w:sz w:val="28"/>
            <w:szCs w:val="28"/>
          </w:rPr>
          <w:t>Порядок</w:t>
        </w:r>
      </w:hyperlink>
      <w:r w:rsidRPr="0078740D">
        <w:rPr>
          <w:sz w:val="28"/>
          <w:szCs w:val="28"/>
        </w:rPr>
        <w:t xml:space="preserve"> </w:t>
      </w:r>
      <w:proofErr w:type="gramStart"/>
      <w:r w:rsidRPr="0078740D">
        <w:rPr>
          <w:sz w:val="28"/>
          <w:szCs w:val="28"/>
        </w:rPr>
        <w:t>контроля за</w:t>
      </w:r>
      <w:proofErr w:type="gramEnd"/>
      <w:r w:rsidRPr="0078740D">
        <w:rPr>
          <w:sz w:val="28"/>
          <w:szCs w:val="28"/>
        </w:rPr>
        <w:t xml:space="preserve"> деятельностью муниципальных бю</w:t>
      </w:r>
      <w:r w:rsidRPr="0078740D">
        <w:rPr>
          <w:sz w:val="28"/>
          <w:szCs w:val="28"/>
        </w:rPr>
        <w:t>д</w:t>
      </w:r>
      <w:r w:rsidRPr="0078740D">
        <w:rPr>
          <w:sz w:val="28"/>
          <w:szCs w:val="28"/>
        </w:rPr>
        <w:t>жетных  учреждений согласно приложению к постановлению.</w:t>
      </w:r>
    </w:p>
    <w:p w:rsidR="001E36C5" w:rsidRPr="0078740D" w:rsidRDefault="008A08FC" w:rsidP="0078740D">
      <w:pPr>
        <w:pStyle w:val="ConsPlusTitle"/>
        <w:widowControl/>
        <w:ind w:firstLine="540"/>
        <w:rPr>
          <w:b w:val="0"/>
          <w:sz w:val="28"/>
          <w:szCs w:val="28"/>
        </w:rPr>
      </w:pPr>
      <w:r w:rsidRPr="0078740D">
        <w:rPr>
          <w:b w:val="0"/>
          <w:sz w:val="28"/>
          <w:szCs w:val="28"/>
        </w:rPr>
        <w:t xml:space="preserve">2. </w:t>
      </w:r>
      <w:r w:rsidR="001E36C5" w:rsidRPr="0078740D">
        <w:rPr>
          <w:b w:val="0"/>
          <w:sz w:val="28"/>
          <w:szCs w:val="28"/>
        </w:rPr>
        <w:t xml:space="preserve">Признать утратившим силу Постановление Администрации </w:t>
      </w:r>
      <w:r w:rsidR="0078740D" w:rsidRPr="0078740D">
        <w:rPr>
          <w:b w:val="0"/>
          <w:sz w:val="28"/>
          <w:szCs w:val="28"/>
        </w:rPr>
        <w:t>Романовского сельского поселения</w:t>
      </w:r>
      <w:r w:rsidR="001E36C5" w:rsidRPr="0078740D">
        <w:rPr>
          <w:b w:val="0"/>
          <w:sz w:val="28"/>
          <w:szCs w:val="28"/>
        </w:rPr>
        <w:t xml:space="preserve"> от </w:t>
      </w:r>
      <w:r w:rsidR="0078740D" w:rsidRPr="0078740D">
        <w:rPr>
          <w:b w:val="0"/>
          <w:sz w:val="28"/>
          <w:szCs w:val="28"/>
        </w:rPr>
        <w:t>05</w:t>
      </w:r>
      <w:r w:rsidR="001E36C5" w:rsidRPr="0078740D">
        <w:rPr>
          <w:b w:val="0"/>
          <w:sz w:val="28"/>
          <w:szCs w:val="28"/>
        </w:rPr>
        <w:t xml:space="preserve">.10.2011г. № </w:t>
      </w:r>
      <w:r w:rsidR="0078740D" w:rsidRPr="0078740D">
        <w:rPr>
          <w:b w:val="0"/>
          <w:sz w:val="28"/>
          <w:szCs w:val="28"/>
        </w:rPr>
        <w:t>100</w:t>
      </w:r>
      <w:r w:rsidR="001E36C5" w:rsidRPr="0078740D">
        <w:rPr>
          <w:b w:val="0"/>
          <w:sz w:val="28"/>
          <w:szCs w:val="28"/>
        </w:rPr>
        <w:t xml:space="preserve"> «</w:t>
      </w:r>
      <w:r w:rsidR="0078740D" w:rsidRPr="0078740D">
        <w:rPr>
          <w:b w:val="0"/>
          <w:sz w:val="28"/>
          <w:szCs w:val="28"/>
        </w:rPr>
        <w:t xml:space="preserve">Об  утверждении порядка </w:t>
      </w:r>
      <w:proofErr w:type="gramStart"/>
      <w:r w:rsidR="0078740D" w:rsidRPr="0078740D">
        <w:rPr>
          <w:b w:val="0"/>
          <w:sz w:val="28"/>
          <w:szCs w:val="28"/>
        </w:rPr>
        <w:t>контроля за</w:t>
      </w:r>
      <w:proofErr w:type="gramEnd"/>
      <w:r w:rsidR="0078740D" w:rsidRPr="0078740D">
        <w:rPr>
          <w:b w:val="0"/>
          <w:sz w:val="28"/>
          <w:szCs w:val="28"/>
        </w:rPr>
        <w:t xml:space="preserve"> деятельностью муниципальных бюджетных  учреждений, осуществляемого Администрацией  Романовского сельского поселения</w:t>
      </w:r>
      <w:r w:rsidR="001E36C5" w:rsidRPr="0078740D">
        <w:rPr>
          <w:b w:val="0"/>
          <w:sz w:val="28"/>
          <w:szCs w:val="28"/>
        </w:rPr>
        <w:t>».</w:t>
      </w:r>
    </w:p>
    <w:p w:rsidR="008A08FC" w:rsidRPr="0078740D" w:rsidRDefault="001E36C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8740D">
        <w:rPr>
          <w:sz w:val="28"/>
          <w:szCs w:val="28"/>
        </w:rPr>
        <w:t xml:space="preserve">3. </w:t>
      </w:r>
      <w:r w:rsidR="008A08FC" w:rsidRPr="0078740D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8A08FC" w:rsidRPr="00A070B2" w:rsidRDefault="001E36C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8740D">
        <w:rPr>
          <w:sz w:val="28"/>
          <w:szCs w:val="28"/>
        </w:rPr>
        <w:t>4</w:t>
      </w:r>
      <w:r w:rsidR="008A08FC" w:rsidRPr="0078740D">
        <w:rPr>
          <w:sz w:val="28"/>
          <w:szCs w:val="28"/>
        </w:rPr>
        <w:t xml:space="preserve">. </w:t>
      </w:r>
      <w:proofErr w:type="gramStart"/>
      <w:r w:rsidR="008A08FC" w:rsidRPr="0078740D">
        <w:rPr>
          <w:sz w:val="28"/>
          <w:szCs w:val="28"/>
        </w:rPr>
        <w:t>Контроль за</w:t>
      </w:r>
      <w:proofErr w:type="gramEnd"/>
      <w:r w:rsidR="008A08FC" w:rsidRPr="0078740D">
        <w:rPr>
          <w:sz w:val="28"/>
          <w:szCs w:val="28"/>
        </w:rPr>
        <w:t xml:space="preserve"> выполнением настоящего постановления </w:t>
      </w:r>
      <w:r w:rsidR="00C66106" w:rsidRPr="0078740D">
        <w:rPr>
          <w:sz w:val="28"/>
          <w:szCs w:val="28"/>
        </w:rPr>
        <w:t>оставляю за собой</w:t>
      </w:r>
      <w:r w:rsidR="00C66106">
        <w:rPr>
          <w:sz w:val="28"/>
          <w:szCs w:val="28"/>
        </w:rPr>
        <w:t>.</w:t>
      </w:r>
    </w:p>
    <w:p w:rsidR="008A08FC" w:rsidRDefault="008A08FC">
      <w:pPr>
        <w:widowControl w:val="0"/>
        <w:autoSpaceDE w:val="0"/>
        <w:autoSpaceDN w:val="0"/>
        <w:adjustRightInd w:val="0"/>
        <w:ind w:firstLine="540"/>
        <w:jc w:val="both"/>
      </w:pPr>
    </w:p>
    <w:p w:rsidR="00FE3226" w:rsidRDefault="00FE3226" w:rsidP="00FE3226">
      <w:pPr>
        <w:jc w:val="both"/>
        <w:rPr>
          <w:sz w:val="28"/>
          <w:szCs w:val="28"/>
        </w:rPr>
      </w:pPr>
    </w:p>
    <w:p w:rsidR="00FE3226" w:rsidRDefault="00FE3226" w:rsidP="00FE3226">
      <w:pPr>
        <w:jc w:val="both"/>
        <w:rPr>
          <w:sz w:val="28"/>
          <w:szCs w:val="28"/>
        </w:rPr>
      </w:pPr>
    </w:p>
    <w:p w:rsidR="003C7549" w:rsidRDefault="00FE3226" w:rsidP="00C66106">
      <w:pPr>
        <w:jc w:val="both"/>
      </w:pPr>
      <w:r w:rsidRPr="00A070B2">
        <w:rPr>
          <w:sz w:val="28"/>
          <w:szCs w:val="28"/>
        </w:rPr>
        <w:t xml:space="preserve">Глава  </w:t>
      </w:r>
      <w:r w:rsidR="00C66106">
        <w:rPr>
          <w:sz w:val="28"/>
          <w:szCs w:val="28"/>
        </w:rPr>
        <w:t>Романовского сельского поселения</w:t>
      </w:r>
      <w:r w:rsidRPr="00A070B2">
        <w:rPr>
          <w:sz w:val="28"/>
          <w:szCs w:val="28"/>
        </w:rPr>
        <w:t xml:space="preserve"> </w:t>
      </w:r>
      <w:r w:rsidR="00A070B2">
        <w:rPr>
          <w:sz w:val="28"/>
          <w:szCs w:val="28"/>
        </w:rPr>
        <w:t xml:space="preserve">     </w:t>
      </w:r>
      <w:r w:rsidRPr="00A070B2">
        <w:rPr>
          <w:sz w:val="28"/>
          <w:szCs w:val="28"/>
        </w:rPr>
        <w:t xml:space="preserve">    </w:t>
      </w:r>
      <w:r w:rsidR="00C66106">
        <w:rPr>
          <w:sz w:val="28"/>
          <w:szCs w:val="28"/>
        </w:rPr>
        <w:t xml:space="preserve">  </w:t>
      </w:r>
      <w:proofErr w:type="spellStart"/>
      <w:r w:rsidR="00C66106">
        <w:rPr>
          <w:sz w:val="28"/>
          <w:szCs w:val="28"/>
        </w:rPr>
        <w:t>С.В.Яцкий</w:t>
      </w:r>
      <w:proofErr w:type="spellEnd"/>
    </w:p>
    <w:p w:rsidR="003C7549" w:rsidRPr="003C7549" w:rsidRDefault="003C7549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C7549">
        <w:rPr>
          <w:sz w:val="28"/>
          <w:szCs w:val="28"/>
        </w:rPr>
        <w:t>Верно:</w:t>
      </w:r>
    </w:p>
    <w:p w:rsidR="00C66106" w:rsidRDefault="00C66106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Специалист 1 категории </w:t>
      </w:r>
    </w:p>
    <w:p w:rsidR="003C7549" w:rsidRPr="003C7549" w:rsidRDefault="00C66106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по правовой и кадровой работе                                Р.В.Ткачева</w:t>
      </w:r>
    </w:p>
    <w:p w:rsidR="00FE3226" w:rsidRPr="003C7549" w:rsidRDefault="00FE3226" w:rsidP="00FE3226">
      <w:pPr>
        <w:pStyle w:val="2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3C7549">
        <w:rPr>
          <w:rFonts w:ascii="Times New Roman" w:hAnsi="Times New Roman" w:cs="Times New Roman"/>
          <w:b w:val="0"/>
          <w:i w:val="0"/>
          <w:sz w:val="24"/>
          <w:szCs w:val="24"/>
        </w:rPr>
        <w:t>Постановление вносит:</w:t>
      </w:r>
    </w:p>
    <w:p w:rsidR="00C66106" w:rsidRPr="003C7549" w:rsidRDefault="00C66106" w:rsidP="00C66106">
      <w:pPr>
        <w:jc w:val="both"/>
      </w:pPr>
      <w:r>
        <w:t>Сектор экономики и финансов</w:t>
      </w:r>
      <w:r w:rsidR="00FE3226" w:rsidRPr="003C7549">
        <w:t xml:space="preserve"> </w:t>
      </w:r>
    </w:p>
    <w:p w:rsidR="00FE3226" w:rsidRPr="003C7549" w:rsidRDefault="00FE3226" w:rsidP="00C66106">
      <w:pPr>
        <w:tabs>
          <w:tab w:val="left" w:pos="4215"/>
        </w:tabs>
        <w:jc w:val="both"/>
      </w:pPr>
    </w:p>
    <w:p w:rsidR="003C7549" w:rsidRDefault="003C7549">
      <w:pPr>
        <w:widowControl w:val="0"/>
        <w:autoSpaceDE w:val="0"/>
        <w:autoSpaceDN w:val="0"/>
        <w:adjustRightInd w:val="0"/>
      </w:pPr>
    </w:p>
    <w:p w:rsidR="008A08FC" w:rsidRDefault="008A08FC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78740D" w:rsidRDefault="0078740D">
      <w:pPr>
        <w:widowControl w:val="0"/>
        <w:autoSpaceDE w:val="0"/>
        <w:autoSpaceDN w:val="0"/>
        <w:adjustRightInd w:val="0"/>
        <w:ind w:firstLine="540"/>
        <w:jc w:val="both"/>
      </w:pPr>
    </w:p>
    <w:p w:rsidR="008A08FC" w:rsidRPr="00A070B2" w:rsidRDefault="008A08F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070B2">
        <w:rPr>
          <w:sz w:val="28"/>
          <w:szCs w:val="28"/>
        </w:rPr>
        <w:t>Приложение</w:t>
      </w:r>
    </w:p>
    <w:p w:rsidR="008A08FC" w:rsidRPr="00A070B2" w:rsidRDefault="008A08F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070B2">
        <w:rPr>
          <w:sz w:val="28"/>
          <w:szCs w:val="28"/>
        </w:rPr>
        <w:t>к постановлению</w:t>
      </w:r>
    </w:p>
    <w:p w:rsidR="00C66106" w:rsidRDefault="008A08FC" w:rsidP="00C6610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070B2">
        <w:rPr>
          <w:sz w:val="28"/>
          <w:szCs w:val="28"/>
        </w:rPr>
        <w:t>Администрации</w:t>
      </w:r>
      <w:r w:rsidR="00C66106">
        <w:rPr>
          <w:sz w:val="28"/>
          <w:szCs w:val="28"/>
        </w:rPr>
        <w:t xml:space="preserve"> </w:t>
      </w:r>
      <w:proofErr w:type="gramStart"/>
      <w:r w:rsidR="00C66106">
        <w:rPr>
          <w:sz w:val="28"/>
          <w:szCs w:val="28"/>
        </w:rPr>
        <w:t>Романовского</w:t>
      </w:r>
      <w:proofErr w:type="gramEnd"/>
      <w:r w:rsidR="00C66106">
        <w:rPr>
          <w:sz w:val="28"/>
          <w:szCs w:val="28"/>
        </w:rPr>
        <w:t xml:space="preserve"> </w:t>
      </w:r>
    </w:p>
    <w:p w:rsidR="00A070B2" w:rsidRPr="00A070B2" w:rsidRDefault="00C66106" w:rsidP="00C6610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8A08FC" w:rsidRPr="00A070B2" w:rsidRDefault="008A08F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070B2">
        <w:rPr>
          <w:sz w:val="28"/>
          <w:szCs w:val="28"/>
        </w:rPr>
        <w:t xml:space="preserve">от </w:t>
      </w:r>
      <w:r w:rsidR="00EC562D">
        <w:rPr>
          <w:sz w:val="28"/>
          <w:szCs w:val="28"/>
        </w:rPr>
        <w:t>17</w:t>
      </w:r>
      <w:r w:rsidRPr="00A070B2">
        <w:rPr>
          <w:sz w:val="28"/>
          <w:szCs w:val="28"/>
        </w:rPr>
        <w:t>.</w:t>
      </w:r>
      <w:r w:rsidR="00EC562D">
        <w:rPr>
          <w:sz w:val="28"/>
          <w:szCs w:val="28"/>
        </w:rPr>
        <w:t>08</w:t>
      </w:r>
      <w:r w:rsidRPr="00A070B2">
        <w:rPr>
          <w:sz w:val="28"/>
          <w:szCs w:val="28"/>
        </w:rPr>
        <w:t xml:space="preserve">.2012 N </w:t>
      </w:r>
      <w:r w:rsidR="00C66106">
        <w:rPr>
          <w:sz w:val="28"/>
          <w:szCs w:val="28"/>
        </w:rPr>
        <w:t>79</w:t>
      </w:r>
    </w:p>
    <w:p w:rsidR="008A08FC" w:rsidRPr="00A070B2" w:rsidRDefault="008A08F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A08FC" w:rsidRPr="00A070B2" w:rsidRDefault="008A08FC">
      <w:pPr>
        <w:pStyle w:val="ConsPlusTitle"/>
        <w:jc w:val="center"/>
        <w:rPr>
          <w:sz w:val="28"/>
          <w:szCs w:val="28"/>
        </w:rPr>
      </w:pPr>
      <w:bookmarkStart w:id="0" w:name="Par29"/>
      <w:bookmarkEnd w:id="0"/>
      <w:r w:rsidRPr="00A070B2">
        <w:rPr>
          <w:sz w:val="28"/>
          <w:szCs w:val="28"/>
        </w:rPr>
        <w:t>ПОРЯДОК</w:t>
      </w:r>
    </w:p>
    <w:p w:rsidR="008A08FC" w:rsidRPr="00A070B2" w:rsidRDefault="008A08FC">
      <w:pPr>
        <w:pStyle w:val="ConsPlusTitle"/>
        <w:jc w:val="center"/>
        <w:rPr>
          <w:sz w:val="28"/>
          <w:szCs w:val="28"/>
        </w:rPr>
      </w:pPr>
      <w:r w:rsidRPr="00A070B2">
        <w:rPr>
          <w:sz w:val="28"/>
          <w:szCs w:val="28"/>
        </w:rPr>
        <w:t xml:space="preserve">КОНТРОЛЯ ЗА ДЕЯТЕЛЬНОСТЬЮ </w:t>
      </w:r>
      <w:proofErr w:type="gramStart"/>
      <w:r w:rsidRPr="00A070B2">
        <w:rPr>
          <w:sz w:val="28"/>
          <w:szCs w:val="28"/>
        </w:rPr>
        <w:t>МУНИЦИПАЛЬНЫХ</w:t>
      </w:r>
      <w:proofErr w:type="gramEnd"/>
    </w:p>
    <w:p w:rsidR="008A08FC" w:rsidRPr="00A070B2" w:rsidRDefault="008A08FC">
      <w:pPr>
        <w:pStyle w:val="ConsPlusTitle"/>
        <w:jc w:val="center"/>
        <w:rPr>
          <w:sz w:val="28"/>
          <w:szCs w:val="28"/>
        </w:rPr>
      </w:pPr>
      <w:r w:rsidRPr="00A070B2">
        <w:rPr>
          <w:sz w:val="28"/>
          <w:szCs w:val="28"/>
        </w:rPr>
        <w:t>БЮДЖЕТНЫХ УЧРЕЖДЕНИЙ</w:t>
      </w:r>
    </w:p>
    <w:p w:rsidR="008A08FC" w:rsidRPr="00A070B2" w:rsidRDefault="008A08F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1. </w:t>
      </w:r>
      <w:proofErr w:type="gramStart"/>
      <w:r w:rsidRPr="00A070B2">
        <w:rPr>
          <w:sz w:val="28"/>
          <w:szCs w:val="28"/>
        </w:rPr>
        <w:t>Настоящий Порядок (далее - Порядок) определяет общие требования по организации и осуществлению контроля за деятельностью муниципальных бюджетных учреждений в целях определения законности, целевого характера, результативности и эффективности использования средств местного бюджета и муниципального имущества, обеспечения прозрачности деятельности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пальных бюджетных учреждений, повышения доступности и качества оказ</w:t>
      </w:r>
      <w:r w:rsidRPr="00A070B2">
        <w:rPr>
          <w:sz w:val="28"/>
          <w:szCs w:val="28"/>
        </w:rPr>
        <w:t>ы</w:t>
      </w:r>
      <w:r w:rsidRPr="00A070B2">
        <w:rPr>
          <w:sz w:val="28"/>
          <w:szCs w:val="28"/>
        </w:rPr>
        <w:t>ваемых муниципальных услуг при условии оптимизации расходов на их предоставление, развития материально-технической базы муниципальных бю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жетных учреждений.</w:t>
      </w:r>
      <w:proofErr w:type="gramEnd"/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2. </w:t>
      </w: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учреждений проводится Администрацией </w:t>
      </w:r>
      <w:r w:rsidR="00B877D3">
        <w:rPr>
          <w:sz w:val="28"/>
          <w:szCs w:val="28"/>
        </w:rPr>
        <w:t xml:space="preserve">Романовского сельского поселения </w:t>
      </w:r>
      <w:r w:rsidRPr="00A070B2">
        <w:rPr>
          <w:sz w:val="28"/>
          <w:szCs w:val="28"/>
        </w:rPr>
        <w:t>(далее - Уполномоченный орган), в ведении кот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рых находятся соответствующие муниципальные бюджетные учреждения.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Уполномоченным органом проводится: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муниципальный финансовый контроль;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- </w:t>
      </w: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выполнением муниципальных заданий на оказание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пальных услуг (выполнение работ);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- </w:t>
      </w: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сохранностью и использованием по назначению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пального имущества, закрепленного за муниципальными бюджетными учре</w:t>
      </w:r>
      <w:r w:rsidRPr="00A070B2">
        <w:rPr>
          <w:sz w:val="28"/>
          <w:szCs w:val="28"/>
        </w:rPr>
        <w:t>ж</w:t>
      </w:r>
      <w:r w:rsidRPr="00A070B2">
        <w:rPr>
          <w:sz w:val="28"/>
          <w:szCs w:val="28"/>
        </w:rPr>
        <w:t>дениями на праве оперативного управления;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- </w:t>
      </w: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осуществлением муниципальными бюджетными учрежд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ниями предусмотренных их учредительными документами видов деятельности, в том числе оказанием муниципальных услуг (выполнением работ).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3. </w:t>
      </w: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учреждений, проводимый в рамках муниципального финансового контроля, осуществляется в соответствии с муниципальными правовыми актами, регулирующими прав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отношения по муниципальному финансовому контролю.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выполнением муниципальными бюджетными учреждениями муниципальных заданий на оказание муниципальных услуг (выполнение работ) осуществляется в соответствии с муниципальными правовыми актами, регул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рующими правоотношения по формированию, финансовому обеспечению в</w:t>
      </w:r>
      <w:r w:rsidRPr="00A070B2">
        <w:rPr>
          <w:sz w:val="28"/>
          <w:szCs w:val="28"/>
        </w:rPr>
        <w:t>ы</w:t>
      </w:r>
      <w:r w:rsidRPr="00A070B2">
        <w:rPr>
          <w:sz w:val="28"/>
          <w:szCs w:val="28"/>
        </w:rPr>
        <w:t>полнения и порядку проведения мониторинга и контроля за выполнением м</w:t>
      </w:r>
      <w:r w:rsidRPr="00A070B2">
        <w:rPr>
          <w:sz w:val="28"/>
          <w:szCs w:val="28"/>
        </w:rPr>
        <w:t>у</w:t>
      </w:r>
      <w:r w:rsidRPr="00A070B2">
        <w:rPr>
          <w:sz w:val="28"/>
          <w:szCs w:val="28"/>
        </w:rPr>
        <w:t>ниципального задания.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4. Принципами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учреждений являются: законность; объективность; независимость; гласность при условии соблюдения государственной, служебной, коммерческой и иной </w:t>
      </w:r>
      <w:r w:rsidRPr="00A070B2">
        <w:rPr>
          <w:sz w:val="28"/>
          <w:szCs w:val="28"/>
        </w:rPr>
        <w:lastRenderedPageBreak/>
        <w:t>охраняемой законом тайны; системность и плановость проведения контроля.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5. Целью осуществления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жетных учреждений является определение соответствия их деятельности зак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нодательству Российской Федерации и Ростовской области, муниципальным правовым актам.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6. Предметом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</w:t>
      </w:r>
      <w:r w:rsidRPr="00A070B2">
        <w:rPr>
          <w:sz w:val="28"/>
          <w:szCs w:val="28"/>
        </w:rPr>
        <w:t>ч</w:t>
      </w:r>
      <w:r w:rsidRPr="00A070B2">
        <w:rPr>
          <w:sz w:val="28"/>
          <w:szCs w:val="28"/>
        </w:rPr>
        <w:t>реждений являются: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выполнение условий исполнения муниципальных контрактов и гражда</w:t>
      </w:r>
      <w:r w:rsidRPr="00A070B2">
        <w:rPr>
          <w:sz w:val="28"/>
          <w:szCs w:val="28"/>
        </w:rPr>
        <w:t>н</w:t>
      </w:r>
      <w:r w:rsidRPr="00A070B2">
        <w:rPr>
          <w:sz w:val="28"/>
          <w:szCs w:val="28"/>
        </w:rPr>
        <w:t>ско-правовых договоров, заключенных муниципальными бюджетными учре</w:t>
      </w:r>
      <w:r w:rsidRPr="00A070B2">
        <w:rPr>
          <w:sz w:val="28"/>
          <w:szCs w:val="28"/>
        </w:rPr>
        <w:t>ж</w:t>
      </w:r>
      <w:r w:rsidRPr="00A070B2">
        <w:rPr>
          <w:sz w:val="28"/>
          <w:szCs w:val="28"/>
        </w:rPr>
        <w:t>дениями по результатам размещения муниципальных заказов;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осуществление муниципальными бюджетными учреждениями пред</w:t>
      </w:r>
      <w:r w:rsidRPr="00A070B2">
        <w:rPr>
          <w:sz w:val="28"/>
          <w:szCs w:val="28"/>
        </w:rPr>
        <w:t>у</w:t>
      </w:r>
      <w:r w:rsidRPr="00A070B2">
        <w:rPr>
          <w:sz w:val="28"/>
          <w:szCs w:val="28"/>
        </w:rPr>
        <w:t>смотренных их учредительными документами основных видов деятельности, в том числе оказание муниципальных услуг (выполнение работ), а также допо</w:t>
      </w:r>
      <w:r w:rsidRPr="00A070B2">
        <w:rPr>
          <w:sz w:val="28"/>
          <w:szCs w:val="28"/>
        </w:rPr>
        <w:t>л</w:t>
      </w:r>
      <w:r w:rsidRPr="00A070B2">
        <w:rPr>
          <w:sz w:val="28"/>
          <w:szCs w:val="28"/>
        </w:rPr>
        <w:t>нительных (неосновных) видов деятельности;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обеспечение муниципальными бюджетными учреждениями состава, качества и (или) объема (содержания) оказываемых муниципальных услуг (в</w:t>
      </w:r>
      <w:r w:rsidRPr="00A070B2">
        <w:rPr>
          <w:sz w:val="28"/>
          <w:szCs w:val="28"/>
        </w:rPr>
        <w:t>ы</w:t>
      </w:r>
      <w:r w:rsidRPr="00A070B2">
        <w:rPr>
          <w:sz w:val="28"/>
          <w:szCs w:val="28"/>
        </w:rPr>
        <w:t>полняемых работ), условий, порядка и результатов оказания муниципальных услуг (выполнения работ);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обеспечение муниципальными бюджетными учреждениями сохранности и использования по назначению муниципального имущества, закрепленного за ними на праве оперативного управления;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соблюдение муниципальным бюджетным учреждением предельно допу</w:t>
      </w:r>
      <w:r w:rsidRPr="00A070B2">
        <w:rPr>
          <w:sz w:val="28"/>
          <w:szCs w:val="28"/>
        </w:rPr>
        <w:t>с</w:t>
      </w:r>
      <w:r w:rsidRPr="00A070B2">
        <w:rPr>
          <w:sz w:val="28"/>
          <w:szCs w:val="28"/>
        </w:rPr>
        <w:t>тимого значения просроченной кредиторской задолженности муниципальных бюджетных учреждений, превышение которой влечет расторжение трудового договора с руководителем муниципального бюджетного учреждения по ин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циативе работодателя в соответствии с Трудовым кодексом Российской Фед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рации;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обеспечение муниципальными бюджетными учреждениями публичности своей деятельности, доступности, в том числе информационной, оказываемых муниципальных услуг (выполняемых работ), а также опубликование отчетов о своей деятельности.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7. </w:t>
      </w:r>
      <w:proofErr w:type="gramStart"/>
      <w:r w:rsidRPr="00A070B2">
        <w:rPr>
          <w:sz w:val="28"/>
          <w:szCs w:val="28"/>
        </w:rPr>
        <w:t>Контроль за деятельностью бюджетных учреждений включает в себя плановые (внеплановые) документарные проверки (текущий контроль) и (или) плановые (внеплановые) выездные проверки (последующий контроль).</w:t>
      </w:r>
      <w:proofErr w:type="gramEnd"/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Плановые (внеплановые) документарные проверки муниципальных бю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жетных учреждений проводятся по месту нахождения Уполномоченного орг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Плановые (внеплановые) выездные проверки муниципальных бюджетных учреждений проводятся по месту их нахождения и (или) месту фактического осуществления деятельности.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8. Качество проведения плановых (внеплановых) документарных и план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вых (внеплановых) выездных проверок деятельности муниципальных бюдже</w:t>
      </w:r>
      <w:r w:rsidRPr="00A070B2">
        <w:rPr>
          <w:sz w:val="28"/>
          <w:szCs w:val="28"/>
        </w:rPr>
        <w:t>т</w:t>
      </w:r>
      <w:r w:rsidRPr="00A070B2">
        <w:rPr>
          <w:sz w:val="28"/>
          <w:szCs w:val="28"/>
        </w:rPr>
        <w:t>ных учреждений подлежит контролю руководителем Уполномоченного органа.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9. Периодичность плановых документарных проверок определяется л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кальными актами Уполномоченных органов.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5941">
        <w:rPr>
          <w:sz w:val="28"/>
          <w:szCs w:val="28"/>
        </w:rPr>
        <w:t>10. Планирование выездных проверок муниципальных бюджетных учре</w:t>
      </w:r>
      <w:r w:rsidRPr="00835941">
        <w:rPr>
          <w:sz w:val="28"/>
          <w:szCs w:val="28"/>
        </w:rPr>
        <w:t>ж</w:t>
      </w:r>
      <w:r w:rsidRPr="00835941">
        <w:rPr>
          <w:sz w:val="28"/>
          <w:szCs w:val="28"/>
        </w:rPr>
        <w:t xml:space="preserve">дений осуществляется путем составления Уполномоченными органами и </w:t>
      </w:r>
      <w:r w:rsidRPr="00835941">
        <w:rPr>
          <w:sz w:val="28"/>
          <w:szCs w:val="28"/>
        </w:rPr>
        <w:lastRenderedPageBreak/>
        <w:t>утверждения глав</w:t>
      </w:r>
      <w:r w:rsidR="0078740D">
        <w:rPr>
          <w:sz w:val="28"/>
          <w:szCs w:val="28"/>
        </w:rPr>
        <w:t>ой</w:t>
      </w:r>
      <w:r w:rsidRPr="00835941">
        <w:rPr>
          <w:sz w:val="28"/>
          <w:szCs w:val="28"/>
        </w:rPr>
        <w:t xml:space="preserve"> </w:t>
      </w:r>
      <w:r w:rsidR="0078740D">
        <w:rPr>
          <w:sz w:val="28"/>
          <w:szCs w:val="28"/>
        </w:rPr>
        <w:t>Романовского сельского поселения</w:t>
      </w:r>
      <w:r w:rsidRPr="00A070B2">
        <w:rPr>
          <w:sz w:val="28"/>
          <w:szCs w:val="28"/>
        </w:rPr>
        <w:t xml:space="preserve"> еж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годных планов проверок муниципальных бюджетных учреждений.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Ежегодный план проверок муниципальных бюджетных учреждений пре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ставляет собой перечень планируемых к проведению проверок и содержит ук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зание на объект контроля, срок проведения контроля, проверяемый период.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Основанием для включения проверки в ежегодный план проверок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пальных бюджетных учреждений является истечение трех лет со дня окончания проведения последней плановой выездной проверки муниципального бюдже</w:t>
      </w:r>
      <w:r w:rsidRPr="00A070B2">
        <w:rPr>
          <w:sz w:val="28"/>
          <w:szCs w:val="28"/>
        </w:rPr>
        <w:t>т</w:t>
      </w:r>
      <w:r w:rsidRPr="00A070B2">
        <w:rPr>
          <w:sz w:val="28"/>
          <w:szCs w:val="28"/>
        </w:rPr>
        <w:t>ного учреждения.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Вновь созданное муниципальное бюджетное учреждение включаются в ежегодный план проверок муниципальных бюджетных учреждений по истеч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нии одного года со дня государственной регистрации учреждения в качестве юридического лица.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В планы проверок могут вноситься изменения, необходимость которых определяется реорганизацией, созданием новых, ликвидацией действующих муниципальных бюджетных учреждений, иными основаниями.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Уполномоченные органы могут планировать проведение совместных пр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верок муниципальных бюджетных учреждений.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Утвержденный ежегодный план проверок доводится Уполномоченным органом до сведения муниципальных бюджетных учреждений, деятельность к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торых подлежит проверке.</w:t>
      </w:r>
    </w:p>
    <w:p w:rsidR="005F37B7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11. Внеплановые проверки проводятся по поручени</w:t>
      </w:r>
      <w:r w:rsidR="005F37B7">
        <w:rPr>
          <w:sz w:val="28"/>
          <w:szCs w:val="28"/>
        </w:rPr>
        <w:t>ю</w:t>
      </w:r>
      <w:r w:rsidRPr="00A070B2">
        <w:rPr>
          <w:sz w:val="28"/>
          <w:szCs w:val="28"/>
        </w:rPr>
        <w:t xml:space="preserve"> </w:t>
      </w:r>
      <w:r w:rsidR="006947A4">
        <w:rPr>
          <w:sz w:val="28"/>
          <w:szCs w:val="28"/>
        </w:rPr>
        <w:t xml:space="preserve">Главы </w:t>
      </w:r>
      <w:r w:rsidR="005F37B7">
        <w:rPr>
          <w:sz w:val="28"/>
          <w:szCs w:val="28"/>
        </w:rPr>
        <w:t>Романовского сельского поселения.</w:t>
      </w:r>
      <w:r w:rsidRPr="00A070B2">
        <w:rPr>
          <w:sz w:val="28"/>
          <w:szCs w:val="28"/>
        </w:rPr>
        <w:t xml:space="preserve"> 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Основанием для проведения внеплановой проверки являются: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проверка исполнения устранения ранее выявленных нарушений;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получение информации от органов государственной власти Российской Федерации и Ростовской области, органов местного самоуправления, юридических лиц и граждан или получение сведений из средств массовой информации о наличии признаков нарушений законодательства Российской Федерации и Ростовской области, муниципальных правовых актов;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- выявление при проведении плановой документарной </w:t>
      </w:r>
      <w:proofErr w:type="gramStart"/>
      <w:r w:rsidRPr="00A070B2">
        <w:rPr>
          <w:sz w:val="28"/>
          <w:szCs w:val="28"/>
        </w:rPr>
        <w:t>проверки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пального бюджетного учреждения нарушений законодательства Российской Федерации</w:t>
      </w:r>
      <w:proofErr w:type="gramEnd"/>
      <w:r w:rsidRPr="00A070B2">
        <w:rPr>
          <w:sz w:val="28"/>
          <w:szCs w:val="28"/>
        </w:rPr>
        <w:t xml:space="preserve"> и Ростовской области, муниципальных правовых актов.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12. Плановые документарные проверки в отношении одного муниципал</w:t>
      </w:r>
      <w:r w:rsidRPr="00A070B2">
        <w:rPr>
          <w:sz w:val="28"/>
          <w:szCs w:val="28"/>
        </w:rPr>
        <w:t>ь</w:t>
      </w:r>
      <w:r w:rsidRPr="00A070B2">
        <w:rPr>
          <w:sz w:val="28"/>
          <w:szCs w:val="28"/>
        </w:rPr>
        <w:t>ного бюджетного учреждения проводятся не реже одного раза в два года.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Плановые выездные проверки в отношении одного муниципального бю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жетного учреждения проводятся не реже одного раза в три года.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13. Срок проведения проверки муниципального бюджетного учреждения не может превышать 20 рабочих дней. В исключительных случаях проведение проверки муниципального бюджетного учреждения может быть продлено, но не более чем на 20 рабочих дней.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14. При проведении плановой (внеплановой) выездной проверки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пального бюджетного учреждения должностные лица Уполномоченного орг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на, проводящие проверку, обязаны: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соблюдать законодательство Российской Федерации и Ростовской обла</w:t>
      </w:r>
      <w:r w:rsidRPr="00A070B2">
        <w:rPr>
          <w:sz w:val="28"/>
          <w:szCs w:val="28"/>
        </w:rPr>
        <w:t>с</w:t>
      </w:r>
      <w:r w:rsidRPr="00A070B2">
        <w:rPr>
          <w:sz w:val="28"/>
          <w:szCs w:val="28"/>
        </w:rPr>
        <w:t>ти, муниципальные правовые акты, права и законные интересы муниципальных бюджетных учреждений;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lastRenderedPageBreak/>
        <w:t>- проводить проверку на основании ежегодных планов проверок (в случае проведения плановой выездной проверки), локального акта Уполномоченного органа о проведении проверки, программы проверки, утвержденной руковод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телем Уполномоченного органа;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проводить проверку только во время исполнения служебных обязанн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стей при предъявлении служебных удостоверений, локального акта Уполном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ченного органа о проведении проверки, программы проверки, утвержденной руководителем Уполномоченного органа;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не препятствовать руководителю, иному должностному лицу или уполномоченному представителю муниципального бюджетного учреждения пр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сутствовать при проведении проверки, давать при необходимости разъяснения, предоставлять информацию и документы по вопросам, относящимся к предм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ту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знакомить руководителя, иное должностное лицо или уполномоченного представителя муниципального бюджетного учреждения, присутствующих при проведении проверки с результатами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соблюдать сроки проведения проверки.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15. При проведении плановой (внеплановой) выездной проверки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пального бюджетного учреждения должностные лица Уполномоченного орг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на, проводящие проверку, вправе: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посещать территорию и помещения муниципального бюджетного учре</w:t>
      </w:r>
      <w:r w:rsidRPr="00A070B2">
        <w:rPr>
          <w:sz w:val="28"/>
          <w:szCs w:val="28"/>
        </w:rPr>
        <w:t>ж</w:t>
      </w:r>
      <w:r w:rsidRPr="00A070B2">
        <w:rPr>
          <w:sz w:val="28"/>
          <w:szCs w:val="28"/>
        </w:rPr>
        <w:t>дения;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получать объяснения руководителя, иного должностного лица или упо</w:t>
      </w:r>
      <w:r w:rsidRPr="00A070B2">
        <w:rPr>
          <w:sz w:val="28"/>
          <w:szCs w:val="28"/>
        </w:rPr>
        <w:t>л</w:t>
      </w:r>
      <w:r w:rsidRPr="00A070B2">
        <w:rPr>
          <w:sz w:val="28"/>
          <w:szCs w:val="28"/>
        </w:rPr>
        <w:t>номоченного представителя муниципального бюджетного учреждения, прису</w:t>
      </w:r>
      <w:r w:rsidRPr="00A070B2">
        <w:rPr>
          <w:sz w:val="28"/>
          <w:szCs w:val="28"/>
        </w:rPr>
        <w:t>т</w:t>
      </w:r>
      <w:r w:rsidRPr="00A070B2">
        <w:rPr>
          <w:sz w:val="28"/>
          <w:szCs w:val="28"/>
        </w:rPr>
        <w:t>ствующих при проведении проверки, по вопросам, возникающим в ходе пров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дения проверки, в том числе о выявленных нарушениях законодательства Ро</w:t>
      </w:r>
      <w:r w:rsidRPr="00A070B2">
        <w:rPr>
          <w:sz w:val="28"/>
          <w:szCs w:val="28"/>
        </w:rPr>
        <w:t>с</w:t>
      </w:r>
      <w:r w:rsidRPr="00A070B2">
        <w:rPr>
          <w:sz w:val="28"/>
          <w:szCs w:val="28"/>
        </w:rPr>
        <w:t>сийской Федерации и Ростовской области, муниципальных правовых актов;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присутствовать при непосредственном оказании муниципальными бю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жетными учреждениями муниципальных услуг (выполнении работ);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проводить опросы потребителей оказываемых муниципальных услуг (выполняемых работ).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16. При проведении плановой (внеплановой) выездной проверки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пального бюджетного учреждения должностные лица Уполномоченного орг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на, проводящие проверку, не вправе: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требовать представления документов, информации, если они не относятся к предмету проверки, а также изымать оригиналы таких документов;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распространять информацию, полученную в результате проведения пр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верки и составляющую государственную, коммерческую, служебную, иную охраняемую законом тайну, за исключением случаев, предусмотренных зак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нодательством Российской Федерации;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превышать установленные сроки проведения проверки.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17. Плановые (внеплановые) выездные проверки деятельности муниц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пальных бюджетных учреждений проводятся Уполномоченным органом на о</w:t>
      </w:r>
      <w:r w:rsidRPr="00A070B2">
        <w:rPr>
          <w:sz w:val="28"/>
          <w:szCs w:val="28"/>
        </w:rPr>
        <w:t>с</w:t>
      </w:r>
      <w:r w:rsidRPr="00A070B2">
        <w:rPr>
          <w:sz w:val="28"/>
          <w:szCs w:val="28"/>
        </w:rPr>
        <w:t>новании ежегодных планов проверок (в случае проведения плановой выездной проверки), утвержденных глав</w:t>
      </w:r>
      <w:r w:rsidR="00A910E1">
        <w:rPr>
          <w:sz w:val="28"/>
          <w:szCs w:val="28"/>
        </w:rPr>
        <w:t>ой</w:t>
      </w:r>
      <w:r w:rsidRPr="00A070B2">
        <w:rPr>
          <w:sz w:val="28"/>
          <w:szCs w:val="28"/>
        </w:rPr>
        <w:t xml:space="preserve"> </w:t>
      </w:r>
      <w:r w:rsidR="00A910E1">
        <w:rPr>
          <w:sz w:val="28"/>
          <w:szCs w:val="28"/>
        </w:rPr>
        <w:t>Романовского сельского поселения</w:t>
      </w:r>
      <w:r w:rsidRPr="00A070B2">
        <w:rPr>
          <w:sz w:val="28"/>
          <w:szCs w:val="28"/>
        </w:rPr>
        <w:t>, локального акта Уполномоченного органа о проведении проверки, пр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граммы проверки, утвержденной руководителем Уполномоченного органа.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В локальном акте Уполномоченного органа о проведении проверки, </w:t>
      </w:r>
      <w:r w:rsidRPr="00A070B2">
        <w:rPr>
          <w:sz w:val="28"/>
          <w:szCs w:val="28"/>
        </w:rPr>
        <w:lastRenderedPageBreak/>
        <w:t>пр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грамме проверки указываются: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наименование Уполномоченного органа, должность, фамилия, имя, отч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ство должностного лица, уполномоченного на проведение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наименование проверяемого муниципального бюджетного учреждения;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цели, задачи и предмет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правовые основания проведения проверки, в том числе подлежащие пр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верке обязательные требования законодательства Российской Федерации и Ростовской области, муниципальных правовых актов;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перечень документов, подлежащих представлению муниципальными бюджетными учреждениями для достижения целей и задач проведения прове</w:t>
      </w:r>
      <w:r w:rsidRPr="00A070B2">
        <w:rPr>
          <w:sz w:val="28"/>
          <w:szCs w:val="28"/>
        </w:rPr>
        <w:t>р</w:t>
      </w:r>
      <w:r w:rsidRPr="00A070B2">
        <w:rPr>
          <w:sz w:val="28"/>
          <w:szCs w:val="28"/>
        </w:rPr>
        <w:t>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даты начала и окончания проведения проверки.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A070B2">
        <w:rPr>
          <w:sz w:val="28"/>
          <w:szCs w:val="28"/>
        </w:rPr>
        <w:t>Контроль за</w:t>
      </w:r>
      <w:proofErr w:type="gramEnd"/>
      <w:r w:rsidRPr="00A070B2">
        <w:rPr>
          <w:sz w:val="28"/>
          <w:szCs w:val="28"/>
        </w:rPr>
        <w:t xml:space="preserve"> деятельностью муниципального бюджетного учреждения может проводиться одним или несколькими должностными лицами Уполном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ченного органа.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18. </w:t>
      </w:r>
      <w:proofErr w:type="gramStart"/>
      <w:r w:rsidRPr="00A070B2">
        <w:rPr>
          <w:sz w:val="28"/>
          <w:szCs w:val="28"/>
        </w:rPr>
        <w:t>По результатам проведения плановой (внеплановой) документарной проверки деятельности муниципального бюджетного учреждения должнос</w:t>
      </w:r>
      <w:r w:rsidRPr="00A070B2">
        <w:rPr>
          <w:sz w:val="28"/>
          <w:szCs w:val="28"/>
        </w:rPr>
        <w:t>т</w:t>
      </w:r>
      <w:r w:rsidRPr="00A070B2">
        <w:rPr>
          <w:sz w:val="28"/>
          <w:szCs w:val="28"/>
        </w:rPr>
        <w:t>ным лицом Уполномоченного органа, проводившим проверку, составляется справка, которая приобщается к документам муниципального бюджетного у</w:t>
      </w:r>
      <w:r w:rsidRPr="00A070B2">
        <w:rPr>
          <w:sz w:val="28"/>
          <w:szCs w:val="28"/>
        </w:rPr>
        <w:t>ч</w:t>
      </w:r>
      <w:r w:rsidRPr="00A070B2">
        <w:rPr>
          <w:sz w:val="28"/>
          <w:szCs w:val="28"/>
        </w:rPr>
        <w:t>реждения для рассмотрения при утверждении годовой отчетности о проведении контрольной работы в порядке, установленном Уполномоченным органом, и учитывается при планировании бюджетных ассигнований на очередной фина</w:t>
      </w:r>
      <w:r w:rsidRPr="00A070B2">
        <w:rPr>
          <w:sz w:val="28"/>
          <w:szCs w:val="28"/>
        </w:rPr>
        <w:t>н</w:t>
      </w:r>
      <w:r w:rsidRPr="00A070B2">
        <w:rPr>
          <w:sz w:val="28"/>
          <w:szCs w:val="28"/>
        </w:rPr>
        <w:t>совый год и плановый период, корректировке бюджетных ассигнований на т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кущий финансовый</w:t>
      </w:r>
      <w:proofErr w:type="gramEnd"/>
      <w:r w:rsidRPr="00A070B2">
        <w:rPr>
          <w:sz w:val="28"/>
          <w:szCs w:val="28"/>
        </w:rPr>
        <w:t xml:space="preserve"> год.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В случае если в представленных документах отсутствуют сведения, нео</w:t>
      </w:r>
      <w:r w:rsidRPr="00A070B2">
        <w:rPr>
          <w:sz w:val="28"/>
          <w:szCs w:val="28"/>
        </w:rPr>
        <w:t>б</w:t>
      </w:r>
      <w:r w:rsidRPr="00A070B2">
        <w:rPr>
          <w:sz w:val="28"/>
          <w:szCs w:val="28"/>
        </w:rPr>
        <w:t>ходимые для проведения документарной проверки, или эти сведения против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речивы, Уполномоченный орган извещает об этом муниципальное бюджетное учреждение, которое обязано в течение 3 рабочих дней представить дополн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тельные сведения.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В справке указываются: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характеристика достигнутых и запланированных на соответствующий период времени результатов деятельности муниципального бюджетного учре</w:t>
      </w:r>
      <w:r w:rsidRPr="00A070B2">
        <w:rPr>
          <w:sz w:val="28"/>
          <w:szCs w:val="28"/>
        </w:rPr>
        <w:t>ж</w:t>
      </w:r>
      <w:r w:rsidRPr="00A070B2">
        <w:rPr>
          <w:sz w:val="28"/>
          <w:szCs w:val="28"/>
        </w:rPr>
        <w:t>дения;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- характеристика факторов, повлиявших на отклонение достигнутых результатов деятельности муниципального бюджетного учреждения </w:t>
      </w:r>
      <w:proofErr w:type="gramStart"/>
      <w:r w:rsidRPr="00A070B2">
        <w:rPr>
          <w:sz w:val="28"/>
          <w:szCs w:val="28"/>
        </w:rPr>
        <w:t>от</w:t>
      </w:r>
      <w:proofErr w:type="gramEnd"/>
      <w:r w:rsidRPr="00A070B2">
        <w:rPr>
          <w:sz w:val="28"/>
          <w:szCs w:val="28"/>
        </w:rPr>
        <w:t xml:space="preserve"> заплан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рованных;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A070B2">
        <w:rPr>
          <w:sz w:val="28"/>
          <w:szCs w:val="28"/>
        </w:rPr>
        <w:t>- оценка состава, качества и (или) объема (содержания) оказанных мун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ципальных услуг (выполненных работ), условий, порядка и результатов оказ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ния муниципальных услуг (выполненных работ);</w:t>
      </w:r>
      <w:proofErr w:type="gramEnd"/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предложения по вопросам дальнейшей деятельности муниципального бюджетного учреждения с учетом оценки выполнения запланированных р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зультатов деятельности.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19. По результатам проведения плановой (внеплановой) выездной прове</w:t>
      </w:r>
      <w:r w:rsidRPr="00A070B2">
        <w:rPr>
          <w:sz w:val="28"/>
          <w:szCs w:val="28"/>
        </w:rPr>
        <w:t>р</w:t>
      </w:r>
      <w:r w:rsidRPr="00A070B2">
        <w:rPr>
          <w:sz w:val="28"/>
          <w:szCs w:val="28"/>
        </w:rPr>
        <w:t>ки деятельности муниципального бюджетного учреждения должностными л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цами Уполномоченного органа, проводившими проверку, составляется акт проверки в двух экземплярах: для Уполномоченного органа; для муниципал</w:t>
      </w:r>
      <w:r w:rsidRPr="00A070B2">
        <w:rPr>
          <w:sz w:val="28"/>
          <w:szCs w:val="28"/>
        </w:rPr>
        <w:t>ь</w:t>
      </w:r>
      <w:r w:rsidRPr="00A070B2">
        <w:rPr>
          <w:sz w:val="28"/>
          <w:szCs w:val="28"/>
        </w:rPr>
        <w:t>ного бюджетного учреждения.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В акте проверки указываются: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lastRenderedPageBreak/>
        <w:t>- дата, время и место составления акта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наименование Уполномоченного органа, должность, фамилия, имя, отч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ство должностного лица, проводившего проверку;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дата и номер локального акта Уполномоченного органа о проведении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наименование проверяемого муниципального бюджетного учреждения, фамилия, имя, отчество и должность руководителя, иного должностного лица или уполномоченного представителя муниципального бюджетного учрежд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 xml:space="preserve">ния, </w:t>
      </w:r>
      <w:proofErr w:type="gramStart"/>
      <w:r w:rsidRPr="00A070B2">
        <w:rPr>
          <w:sz w:val="28"/>
          <w:szCs w:val="28"/>
        </w:rPr>
        <w:t>присутствовавших</w:t>
      </w:r>
      <w:proofErr w:type="gramEnd"/>
      <w:r w:rsidRPr="00A070B2">
        <w:rPr>
          <w:sz w:val="28"/>
          <w:szCs w:val="28"/>
        </w:rPr>
        <w:t xml:space="preserve"> при проведении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дата, время, продолжительность и место проведения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сведения о результатах проверки, в том числе о выявленных нарушениях законодательства Российской Федерации и Ростовской области, муниципал</w:t>
      </w:r>
      <w:r w:rsidRPr="00A070B2">
        <w:rPr>
          <w:sz w:val="28"/>
          <w:szCs w:val="28"/>
        </w:rPr>
        <w:t>ь</w:t>
      </w:r>
      <w:r w:rsidRPr="00A070B2">
        <w:rPr>
          <w:sz w:val="28"/>
          <w:szCs w:val="28"/>
        </w:rPr>
        <w:t>ных правовых актов, об их характере и о должностных лицах, допустивших указанные нарушения;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объяснения руководителя, иного должностного лица или уполномоченн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го представителя муниципального бюджетного учреждения, присутствовавших при проведении проверки о результатах проверки, в том числе о выявленных нарушениях законодательства Российской Федерации и Ростовской области, муниципальных правовых актов;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подписи должностного лица, проводившего проверку, и руководителя, иного должностного лица или уполномоченного представителя муниципальн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 xml:space="preserve">го бюджетного учреждения, </w:t>
      </w:r>
      <w:proofErr w:type="gramStart"/>
      <w:r w:rsidRPr="00A070B2">
        <w:rPr>
          <w:sz w:val="28"/>
          <w:szCs w:val="28"/>
        </w:rPr>
        <w:t>присутствовавших</w:t>
      </w:r>
      <w:proofErr w:type="gramEnd"/>
      <w:r w:rsidRPr="00A070B2">
        <w:rPr>
          <w:sz w:val="28"/>
          <w:szCs w:val="28"/>
        </w:rPr>
        <w:t xml:space="preserve"> при проведении проверки;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сведения об отказе в ознакомлении с актом проверки и (или) получении акта проверки руководителем, иным должностным лицом или уполномоче</w:t>
      </w:r>
      <w:r w:rsidRPr="00A070B2">
        <w:rPr>
          <w:sz w:val="28"/>
          <w:szCs w:val="28"/>
        </w:rPr>
        <w:t>н</w:t>
      </w:r>
      <w:r w:rsidRPr="00A070B2">
        <w:rPr>
          <w:sz w:val="28"/>
          <w:szCs w:val="28"/>
        </w:rPr>
        <w:t>ным представителем муниципального бюджетного учреждения, присутств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вавшим при проведении проверки.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20. Уполномоченными органами в соответствии с настоящим Порядком принимаются локальные акты, которыми в зависимости от отраслевой спец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 xml:space="preserve">фики определяются формы, методы и периодичность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стью муниципальных бюджетных учреждений, и утверждаются: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формы отчетов о результатах деятельности и об использовании и расп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 xml:space="preserve">ряжении муниципальным имуществом, закрепленным за муниципальными бюджетными </w:t>
      </w:r>
      <w:r w:rsidR="00CF295A">
        <w:rPr>
          <w:sz w:val="28"/>
          <w:szCs w:val="28"/>
        </w:rPr>
        <w:t>у</w:t>
      </w:r>
      <w:r w:rsidRPr="00A070B2">
        <w:rPr>
          <w:sz w:val="28"/>
          <w:szCs w:val="28"/>
        </w:rPr>
        <w:t>чреждениями, представляемых Уполномоченному органу;</w:t>
      </w:r>
    </w:p>
    <w:p w:rsidR="003C7549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перечень документов, используемых при осуществлении деятельности и связанных с исполнением обязательных требований законодательства Росси</w:t>
      </w:r>
      <w:r w:rsidRPr="00A070B2">
        <w:rPr>
          <w:sz w:val="28"/>
          <w:szCs w:val="28"/>
        </w:rPr>
        <w:t>й</w:t>
      </w:r>
      <w:r w:rsidRPr="00A070B2">
        <w:rPr>
          <w:sz w:val="28"/>
          <w:szCs w:val="28"/>
        </w:rPr>
        <w:t>ской Федерации и Ростовской области, муниципальных правовых актов,</w:t>
      </w:r>
    </w:p>
    <w:p w:rsidR="008A08FC" w:rsidRPr="00A070B2" w:rsidRDefault="008A08FC" w:rsidP="003C754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A070B2">
        <w:rPr>
          <w:sz w:val="28"/>
          <w:szCs w:val="28"/>
        </w:rPr>
        <w:t>пре</w:t>
      </w:r>
      <w:r w:rsidRPr="00A070B2">
        <w:rPr>
          <w:sz w:val="28"/>
          <w:szCs w:val="28"/>
        </w:rPr>
        <w:t>д</w:t>
      </w:r>
      <w:r w:rsidRPr="00A070B2">
        <w:rPr>
          <w:sz w:val="28"/>
          <w:szCs w:val="28"/>
        </w:rPr>
        <w:t>ставляемых</w:t>
      </w:r>
      <w:proofErr w:type="gramEnd"/>
      <w:r w:rsidRPr="00A070B2">
        <w:rPr>
          <w:sz w:val="28"/>
          <w:szCs w:val="28"/>
        </w:rPr>
        <w:t xml:space="preserve"> Уполномоченному органу;</w:t>
      </w:r>
    </w:p>
    <w:p w:rsidR="008A08FC" w:rsidRPr="00A070B2" w:rsidRDefault="008A08FC" w:rsidP="003C7549">
      <w:pPr>
        <w:widowControl w:val="0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формы справок плановых (внеплановых) документарных проверок мун</w:t>
      </w:r>
      <w:r w:rsidRPr="00A070B2">
        <w:rPr>
          <w:sz w:val="28"/>
          <w:szCs w:val="28"/>
        </w:rPr>
        <w:t>и</w:t>
      </w:r>
      <w:r w:rsidRPr="00A070B2">
        <w:rPr>
          <w:sz w:val="28"/>
          <w:szCs w:val="28"/>
        </w:rPr>
        <w:t>ципальных бюджетных учреждений;</w:t>
      </w:r>
    </w:p>
    <w:p w:rsidR="008A08FC" w:rsidRPr="00A070B2" w:rsidRDefault="008A08FC" w:rsidP="003C7549">
      <w:pPr>
        <w:widowControl w:val="0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формы актов плановых (внеплановых) выездных проверок муниципальных бюджетных учреждений.</w:t>
      </w:r>
    </w:p>
    <w:p w:rsidR="008A08FC" w:rsidRPr="00A070B2" w:rsidRDefault="008A08FC" w:rsidP="003C7549">
      <w:pPr>
        <w:widowControl w:val="0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21. По результатам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муниципального бюджетного учреждения Уполномоченным органом, проводившим проверку, муниципал</w:t>
      </w:r>
      <w:r w:rsidRPr="00A070B2">
        <w:rPr>
          <w:sz w:val="28"/>
          <w:szCs w:val="28"/>
        </w:rPr>
        <w:t>ь</w:t>
      </w:r>
      <w:r w:rsidRPr="00A070B2">
        <w:rPr>
          <w:sz w:val="28"/>
          <w:szCs w:val="28"/>
        </w:rPr>
        <w:t>ному бюджетному учреждению направляется представление (предложение) об устранении выявленных нарушений законодательства Российской Федерации и Ростовской области, муниципальных правовых актов.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lastRenderedPageBreak/>
        <w:t>В представлении (предложении) Уполномоченным органом, проводившим проверку, устанавливается срок устранения выявленных нарушений законод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тельства Российской Федерации и Ростовской области, муниципальных прав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вых актов, который не может превышать 30 рабочих дней.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Информация об исполнении представления (предложения) с подтве</w:t>
      </w:r>
      <w:r w:rsidRPr="00A070B2">
        <w:rPr>
          <w:sz w:val="28"/>
          <w:szCs w:val="28"/>
        </w:rPr>
        <w:t>р</w:t>
      </w:r>
      <w:r w:rsidRPr="00A070B2">
        <w:rPr>
          <w:sz w:val="28"/>
          <w:szCs w:val="28"/>
        </w:rPr>
        <w:t>ждающими документами представляется в Уполномоченный орган, проводи</w:t>
      </w:r>
      <w:r w:rsidRPr="00A070B2">
        <w:rPr>
          <w:sz w:val="28"/>
          <w:szCs w:val="28"/>
        </w:rPr>
        <w:t>в</w:t>
      </w:r>
      <w:r w:rsidRPr="00A070B2">
        <w:rPr>
          <w:sz w:val="28"/>
          <w:szCs w:val="28"/>
        </w:rPr>
        <w:t>ший проверку.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22. Результаты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учреждений </w:t>
      </w:r>
      <w:r w:rsidR="00A12A0D">
        <w:rPr>
          <w:sz w:val="28"/>
          <w:szCs w:val="28"/>
        </w:rPr>
        <w:t>ежеквартально, до 10 числа месяца, следующего за отчетным ква</w:t>
      </w:r>
      <w:r w:rsidR="00A12A0D">
        <w:rPr>
          <w:sz w:val="28"/>
          <w:szCs w:val="28"/>
        </w:rPr>
        <w:t>р</w:t>
      </w:r>
      <w:r w:rsidR="00A12A0D">
        <w:rPr>
          <w:sz w:val="28"/>
          <w:szCs w:val="28"/>
        </w:rPr>
        <w:t>талом</w:t>
      </w:r>
      <w:r w:rsidRPr="00A070B2">
        <w:rPr>
          <w:sz w:val="28"/>
          <w:szCs w:val="28"/>
        </w:rPr>
        <w:t xml:space="preserve"> доводятся Уполномоченными органами, проводившими проверки, до сведения главы </w:t>
      </w:r>
      <w:r w:rsidR="00835941">
        <w:rPr>
          <w:sz w:val="28"/>
          <w:szCs w:val="28"/>
        </w:rPr>
        <w:t>Романовского сельского поселения</w:t>
      </w:r>
      <w:r w:rsidRPr="00A070B2">
        <w:rPr>
          <w:sz w:val="28"/>
          <w:szCs w:val="28"/>
        </w:rPr>
        <w:t>.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A070B2">
        <w:rPr>
          <w:sz w:val="28"/>
          <w:szCs w:val="28"/>
        </w:rPr>
        <w:t>В представляемой Уполномоченными органами информации указывается: количество проверенных муниципальных бюджетных учреждений; наименов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ния проверенных муниципальных бюджетных учреждений; результаты пров</w:t>
      </w:r>
      <w:r w:rsidRPr="00A070B2">
        <w:rPr>
          <w:sz w:val="28"/>
          <w:szCs w:val="28"/>
        </w:rPr>
        <w:t>е</w:t>
      </w:r>
      <w:r w:rsidRPr="00A070B2">
        <w:rPr>
          <w:sz w:val="28"/>
          <w:szCs w:val="28"/>
        </w:rPr>
        <w:t>денных проверок; направление представлений (предложений) об устранении выявленных нарушений законодательства Российской Федерации и Ростовской области, муниципальных правовых актов; исполнение представлений (предл</w:t>
      </w:r>
      <w:r w:rsidRPr="00A070B2">
        <w:rPr>
          <w:sz w:val="28"/>
          <w:szCs w:val="28"/>
        </w:rPr>
        <w:t>о</w:t>
      </w:r>
      <w:r w:rsidRPr="00A070B2">
        <w:rPr>
          <w:sz w:val="28"/>
          <w:szCs w:val="28"/>
        </w:rPr>
        <w:t>жений) об устранении выявленных нарушений законодательства Российской Федерации и Ростовской области, муниципальных правовых актов.</w:t>
      </w:r>
      <w:proofErr w:type="gramEnd"/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 xml:space="preserve">23. Результаты </w:t>
      </w:r>
      <w:proofErr w:type="gramStart"/>
      <w:r w:rsidRPr="00A070B2">
        <w:rPr>
          <w:sz w:val="28"/>
          <w:szCs w:val="28"/>
        </w:rPr>
        <w:t>контроля за</w:t>
      </w:r>
      <w:proofErr w:type="gramEnd"/>
      <w:r w:rsidRPr="00A070B2">
        <w:rPr>
          <w:sz w:val="28"/>
          <w:szCs w:val="28"/>
        </w:rPr>
        <w:t xml:space="preserve"> деятельностью муниципальных бюджетных учреждений, проведенного Уполномоченными органами, учитываются</w:t>
      </w:r>
      <w:r w:rsidR="00455FFF">
        <w:rPr>
          <w:sz w:val="28"/>
          <w:szCs w:val="28"/>
        </w:rPr>
        <w:t xml:space="preserve"> Глав</w:t>
      </w:r>
      <w:r w:rsidR="00835941">
        <w:rPr>
          <w:sz w:val="28"/>
          <w:szCs w:val="28"/>
        </w:rPr>
        <w:t>ой</w:t>
      </w:r>
      <w:r w:rsidR="00455FFF">
        <w:rPr>
          <w:sz w:val="28"/>
          <w:szCs w:val="28"/>
        </w:rPr>
        <w:t xml:space="preserve"> </w:t>
      </w:r>
      <w:r w:rsidR="00835941">
        <w:rPr>
          <w:sz w:val="28"/>
          <w:szCs w:val="28"/>
        </w:rPr>
        <w:t>Романовского сельского поселения</w:t>
      </w:r>
      <w:r w:rsidRPr="00A070B2">
        <w:rPr>
          <w:sz w:val="28"/>
          <w:szCs w:val="28"/>
        </w:rPr>
        <w:t xml:space="preserve"> при решении следующих вопросов: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сохранения (увеличения, уменьшения) показателей муниципального з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дания, объемов бюджетных ассигнований;</w:t>
      </w:r>
    </w:p>
    <w:p w:rsidR="008A08FC" w:rsidRPr="00A070B2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перепрофилирования деятельности муниципального бюджетного и к</w:t>
      </w:r>
      <w:r w:rsidRPr="00A070B2">
        <w:rPr>
          <w:sz w:val="28"/>
          <w:szCs w:val="28"/>
        </w:rPr>
        <w:t>а</w:t>
      </w:r>
      <w:r w:rsidRPr="00A070B2">
        <w:rPr>
          <w:sz w:val="28"/>
          <w:szCs w:val="28"/>
        </w:rPr>
        <w:t>зенного учреждения;</w:t>
      </w:r>
    </w:p>
    <w:p w:rsidR="008A08FC" w:rsidRDefault="008A08F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070B2">
        <w:rPr>
          <w:sz w:val="28"/>
          <w:szCs w:val="28"/>
        </w:rPr>
        <w:t>- изменения типа муниципального бюджетного и казенного учреждения или его ликвидации.</w:t>
      </w:r>
    </w:p>
    <w:p w:rsidR="003C7549" w:rsidRDefault="003C7549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3C7549" w:rsidRPr="003C7549" w:rsidRDefault="003C7549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C7549">
        <w:rPr>
          <w:sz w:val="28"/>
          <w:szCs w:val="28"/>
        </w:rPr>
        <w:t>Верно:</w:t>
      </w:r>
    </w:p>
    <w:p w:rsidR="00835941" w:rsidRDefault="00835941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Специалист 1 категории</w:t>
      </w:r>
    </w:p>
    <w:p w:rsidR="003C7549" w:rsidRPr="003C7549" w:rsidRDefault="00835941" w:rsidP="003C754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по правовой и кадровой работе</w:t>
      </w:r>
      <w:r w:rsidR="003C7549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>Р.В.Ткачева</w:t>
      </w:r>
    </w:p>
    <w:p w:rsidR="003C7549" w:rsidRPr="00A070B2" w:rsidRDefault="003C7549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sectPr w:rsidR="003C7549" w:rsidRPr="00A070B2" w:rsidSect="00455FFF">
      <w:pgSz w:w="11906" w:h="16838"/>
      <w:pgMar w:top="539" w:right="850" w:bottom="71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stylePaneFormatFilter w:val="3F01"/>
  <w:doNotTrackMoves/>
  <w:defaultTabStop w:val="708"/>
  <w:hyphenationZone w:val="357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08FC"/>
    <w:rsid w:val="00083D4B"/>
    <w:rsid w:val="00085FC5"/>
    <w:rsid w:val="001E36C5"/>
    <w:rsid w:val="002177C1"/>
    <w:rsid w:val="002B6087"/>
    <w:rsid w:val="002C6874"/>
    <w:rsid w:val="002D691C"/>
    <w:rsid w:val="002E09E3"/>
    <w:rsid w:val="00316F5F"/>
    <w:rsid w:val="00372EEF"/>
    <w:rsid w:val="003A5AE7"/>
    <w:rsid w:val="003B5014"/>
    <w:rsid w:val="003C7549"/>
    <w:rsid w:val="00430AAD"/>
    <w:rsid w:val="00455FFF"/>
    <w:rsid w:val="004D339F"/>
    <w:rsid w:val="004E0243"/>
    <w:rsid w:val="004E15AB"/>
    <w:rsid w:val="00563274"/>
    <w:rsid w:val="005E3417"/>
    <w:rsid w:val="005F143C"/>
    <w:rsid w:val="005F1ABC"/>
    <w:rsid w:val="005F37B7"/>
    <w:rsid w:val="006947A4"/>
    <w:rsid w:val="0078740D"/>
    <w:rsid w:val="00832B44"/>
    <w:rsid w:val="00835941"/>
    <w:rsid w:val="00874CCA"/>
    <w:rsid w:val="008A08FC"/>
    <w:rsid w:val="008E3D70"/>
    <w:rsid w:val="009B2CB5"/>
    <w:rsid w:val="009C2AEE"/>
    <w:rsid w:val="009D1ED8"/>
    <w:rsid w:val="00A070B2"/>
    <w:rsid w:val="00A12A0D"/>
    <w:rsid w:val="00A14CDC"/>
    <w:rsid w:val="00A86498"/>
    <w:rsid w:val="00A87005"/>
    <w:rsid w:val="00A910E1"/>
    <w:rsid w:val="00AA1932"/>
    <w:rsid w:val="00AA6CDF"/>
    <w:rsid w:val="00B877D3"/>
    <w:rsid w:val="00BC0E8C"/>
    <w:rsid w:val="00BC62BA"/>
    <w:rsid w:val="00C66106"/>
    <w:rsid w:val="00CF295A"/>
    <w:rsid w:val="00DB796D"/>
    <w:rsid w:val="00E33BB8"/>
    <w:rsid w:val="00E432B4"/>
    <w:rsid w:val="00E5739A"/>
    <w:rsid w:val="00E9164A"/>
    <w:rsid w:val="00EC562D"/>
    <w:rsid w:val="00F23855"/>
    <w:rsid w:val="00F3353F"/>
    <w:rsid w:val="00F618D6"/>
    <w:rsid w:val="00F946A8"/>
    <w:rsid w:val="00FE3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FE322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Title">
    <w:name w:val="ConsPlusTitle"/>
    <w:rsid w:val="008A08F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091C7E992B8B85442A9D138EBD16D2821F806FDAB9A12B083DD237EA8D922F992638C06A3D1W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8</Pages>
  <Words>2877</Words>
  <Characters>16400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***</Company>
  <LinksUpToDate>false</LinksUpToDate>
  <CharactersWithSpaces>19239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589904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consultantplus://offline/ref=E091C7E992B8B85442A9D138EBD16D2821F806FDAB9A12B083DD237EA8D922F992638C06A3D1W2H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***</dc:creator>
  <cp:keywords/>
  <dc:description/>
  <cp:lastModifiedBy>1</cp:lastModifiedBy>
  <cp:revision>1</cp:revision>
  <cp:lastPrinted>2012-08-23T11:33:00Z</cp:lastPrinted>
  <dcterms:created xsi:type="dcterms:W3CDTF">2012-08-10T08:21:00Z</dcterms:created>
  <dcterms:modified xsi:type="dcterms:W3CDTF">2012-08-29T12:14:00Z</dcterms:modified>
</cp:coreProperties>
</file>