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F76" w:rsidRPr="00C85D67" w:rsidRDefault="00390F76" w:rsidP="0095279F">
      <w:pPr>
        <w:pStyle w:val="a5"/>
        <w:rPr>
          <w:rFonts w:ascii="Times New Roman" w:hAnsi="Times New Roman" w:cs="Times New Roman"/>
        </w:rPr>
      </w:pPr>
      <w:r w:rsidRPr="00C85D67">
        <w:rPr>
          <w:rFonts w:ascii="Times New Roman" w:hAnsi="Times New Roman" w:cs="Times New Roman"/>
        </w:rPr>
        <w:t>АДМИНИСТРАЦИЯ</w:t>
      </w:r>
    </w:p>
    <w:p w:rsidR="00390F76" w:rsidRPr="00C85D67" w:rsidRDefault="001056A6" w:rsidP="001056A6">
      <w:pPr>
        <w:pStyle w:val="a5"/>
        <w:ind w:firstLine="708"/>
        <w:rPr>
          <w:rFonts w:ascii="Times New Roman" w:hAnsi="Times New Roman" w:cs="Times New Roman"/>
        </w:rPr>
      </w:pPr>
      <w:r w:rsidRPr="00C85D67">
        <w:rPr>
          <w:rFonts w:ascii="Times New Roman" w:hAnsi="Times New Roman" w:cs="Times New Roman"/>
        </w:rPr>
        <w:t>РОМАНОВСКОГО</w:t>
      </w:r>
      <w:r w:rsidR="00390F76" w:rsidRPr="00C85D67">
        <w:rPr>
          <w:rFonts w:ascii="Times New Roman" w:hAnsi="Times New Roman" w:cs="Times New Roman"/>
        </w:rPr>
        <w:t xml:space="preserve"> СЕЛЬСКОГО ПОСЕЛЕНИЯ</w:t>
      </w:r>
    </w:p>
    <w:p w:rsidR="001056A6" w:rsidRPr="00C85D67" w:rsidRDefault="001056A6" w:rsidP="001056A6">
      <w:pPr>
        <w:pStyle w:val="a5"/>
        <w:ind w:firstLine="708"/>
        <w:rPr>
          <w:rFonts w:ascii="Times New Roman" w:hAnsi="Times New Roman" w:cs="Times New Roman"/>
        </w:rPr>
      </w:pPr>
      <w:r w:rsidRPr="00C85D67">
        <w:rPr>
          <w:rFonts w:ascii="Times New Roman" w:hAnsi="Times New Roman" w:cs="Times New Roman"/>
        </w:rPr>
        <w:t>ДУБОВСКОГО РАЙОНА</w:t>
      </w:r>
    </w:p>
    <w:p w:rsidR="00390F76" w:rsidRPr="00C85D67" w:rsidRDefault="00390F76" w:rsidP="0095279F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90F76" w:rsidRPr="0095279F" w:rsidRDefault="00390F76" w:rsidP="00E770BE">
      <w:pPr>
        <w:jc w:val="center"/>
        <w:rPr>
          <w:rFonts w:ascii="Times New Roman" w:hAnsi="Times New Roman" w:cs="Times New Roman"/>
          <w:sz w:val="28"/>
          <w:szCs w:val="28"/>
        </w:rPr>
      </w:pPr>
      <w:r w:rsidRPr="0095279F">
        <w:rPr>
          <w:rFonts w:ascii="Times New Roman" w:hAnsi="Times New Roman" w:cs="Times New Roman"/>
          <w:sz w:val="28"/>
          <w:szCs w:val="28"/>
        </w:rPr>
        <w:t>ПОСТАНОВЛЕНИЕ №</w:t>
      </w:r>
      <w:r w:rsidR="001056A6">
        <w:rPr>
          <w:rFonts w:ascii="Times New Roman" w:hAnsi="Times New Roman" w:cs="Times New Roman"/>
          <w:sz w:val="28"/>
          <w:szCs w:val="28"/>
        </w:rPr>
        <w:t>123</w:t>
      </w:r>
    </w:p>
    <w:p w:rsidR="00390F76" w:rsidRDefault="00390F76" w:rsidP="0095279F">
      <w:pPr>
        <w:jc w:val="center"/>
        <w:rPr>
          <w:rFonts w:ascii="Times New Roman" w:hAnsi="Times New Roman" w:cs="Times New Roman"/>
          <w:sz w:val="28"/>
          <w:szCs w:val="28"/>
        </w:rPr>
      </w:pPr>
      <w:r w:rsidRPr="0095279F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37E5A">
        <w:rPr>
          <w:rFonts w:ascii="Times New Roman" w:hAnsi="Times New Roman" w:cs="Times New Roman"/>
          <w:sz w:val="28"/>
          <w:szCs w:val="28"/>
        </w:rPr>
        <w:t>20 ноября</w:t>
      </w:r>
      <w:r w:rsidRPr="0095279F">
        <w:rPr>
          <w:rFonts w:ascii="Times New Roman" w:hAnsi="Times New Roman" w:cs="Times New Roman"/>
          <w:sz w:val="28"/>
          <w:szCs w:val="28"/>
        </w:rPr>
        <w:t xml:space="preserve"> </w:t>
      </w:r>
      <w:r w:rsidR="00037E5A">
        <w:rPr>
          <w:rFonts w:ascii="Times New Roman" w:hAnsi="Times New Roman" w:cs="Times New Roman"/>
          <w:sz w:val="28"/>
          <w:szCs w:val="28"/>
        </w:rPr>
        <w:t xml:space="preserve"> </w:t>
      </w:r>
      <w:r w:rsidRPr="0095279F">
        <w:rPr>
          <w:rFonts w:ascii="Times New Roman" w:hAnsi="Times New Roman" w:cs="Times New Roman"/>
          <w:sz w:val="28"/>
          <w:szCs w:val="28"/>
        </w:rPr>
        <w:t xml:space="preserve">2012 года                                                             </w:t>
      </w:r>
      <w:r w:rsidR="001056A6">
        <w:rPr>
          <w:rFonts w:ascii="Times New Roman" w:hAnsi="Times New Roman" w:cs="Times New Roman"/>
          <w:sz w:val="28"/>
          <w:szCs w:val="28"/>
        </w:rPr>
        <w:t>х</w:t>
      </w:r>
      <w:proofErr w:type="gramStart"/>
      <w:r w:rsidR="001056A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1056A6">
        <w:rPr>
          <w:rFonts w:ascii="Times New Roman" w:hAnsi="Times New Roman" w:cs="Times New Roman"/>
          <w:sz w:val="28"/>
          <w:szCs w:val="28"/>
        </w:rPr>
        <w:t>оманов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Порядка организации 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финансирования из </w:t>
      </w:r>
      <w:r w:rsidRPr="006F00FE">
        <w:rPr>
          <w:rFonts w:ascii="Times New Roman" w:hAnsi="Times New Roman" w:cs="Times New Roman"/>
          <w:sz w:val="28"/>
          <w:szCs w:val="28"/>
        </w:rPr>
        <w:t xml:space="preserve">местного бюджета 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 по строительству, реконструкции, 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капитальному ремонту объектов, а также 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ремонту автомобильных дорог         </w:t>
      </w:r>
    </w:p>
    <w:p w:rsidR="00390F76" w:rsidRDefault="00390F76" w:rsidP="00A51EA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90F76" w:rsidRDefault="00390F76" w:rsidP="003911A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 целью установления единого порядка организации  и финансирования из </w:t>
      </w:r>
      <w:r w:rsidRPr="006F00FE">
        <w:rPr>
          <w:rFonts w:ascii="Times New Roman" w:hAnsi="Times New Roman" w:cs="Times New Roman"/>
          <w:sz w:val="28"/>
          <w:szCs w:val="28"/>
        </w:rPr>
        <w:t>местного бюджета</w:t>
      </w:r>
      <w:r>
        <w:rPr>
          <w:rFonts w:ascii="Times New Roman" w:hAnsi="Times New Roman" w:cs="Times New Roman"/>
          <w:sz w:val="28"/>
          <w:szCs w:val="28"/>
        </w:rPr>
        <w:t xml:space="preserve"> работ по строительству, реконструкции, капитальному ремонту объектов, а также ремонту автомобильных дорог </w:t>
      </w:r>
    </w:p>
    <w:p w:rsidR="00390F76" w:rsidRPr="0095279F" w:rsidRDefault="00390F76" w:rsidP="003911A1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6F00FE" w:rsidRDefault="00390F76" w:rsidP="006F00FE">
      <w:pPr>
        <w:pStyle w:val="ConsPlusNormal"/>
        <w:widowControl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</w:t>
      </w:r>
      <w:r w:rsidRPr="006F00FE">
        <w:rPr>
          <w:rFonts w:ascii="Times New Roman" w:hAnsi="Times New Roman" w:cs="Times New Roman"/>
          <w:sz w:val="28"/>
          <w:szCs w:val="28"/>
        </w:rPr>
        <w:t>:</w:t>
      </w:r>
    </w:p>
    <w:p w:rsidR="00390F76" w:rsidRPr="0095279F" w:rsidRDefault="00390F76" w:rsidP="0045075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90F76" w:rsidRPr="00450751" w:rsidRDefault="00390F76" w:rsidP="0016294B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1. Утвердить Порядок организации и финансирования из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 работ по строительству, реконструкции, капитальному ремонту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объектов, а также ремонту автомобильных дорог согласно приложению.</w:t>
      </w:r>
    </w:p>
    <w:p w:rsidR="00390F76" w:rsidRDefault="00390F76" w:rsidP="00A974A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2. Главным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 xml:space="preserve">бюджета и </w:t>
      </w:r>
      <w:r>
        <w:rPr>
          <w:rFonts w:ascii="Times New Roman" w:hAnsi="Times New Roman" w:cs="Times New Roman"/>
          <w:sz w:val="28"/>
          <w:szCs w:val="28"/>
        </w:rPr>
        <w:t>иных межбюджетных трансфертов</w:t>
      </w:r>
      <w:r w:rsidRPr="00450751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предоставляемых из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 на осуществление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инвестиций (далее – средства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бюджета):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Default="00390F76" w:rsidP="004852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>при формировании перечней объектов и мероприятий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ремонта направлять 60 процентов средств, предусмотренных на эти цели в</w:t>
      </w:r>
      <w:r>
        <w:rPr>
          <w:rFonts w:ascii="Times New Roman" w:hAnsi="Times New Roman" w:cs="Times New Roman"/>
          <w:sz w:val="28"/>
          <w:szCs w:val="28"/>
        </w:rPr>
        <w:t xml:space="preserve"> местном </w:t>
      </w:r>
      <w:r w:rsidRPr="00450751">
        <w:rPr>
          <w:rFonts w:ascii="Times New Roman" w:hAnsi="Times New Roman" w:cs="Times New Roman"/>
          <w:sz w:val="28"/>
          <w:szCs w:val="28"/>
        </w:rPr>
        <w:t>бюджете на очередной финансовый год и плановый период,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объекты капитального ремонта (кроме дорожного хозяйства);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</w:p>
    <w:p w:rsidR="00390F76" w:rsidRPr="00450751" w:rsidRDefault="00390F76" w:rsidP="004852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>предусматривать на очередной финансовый год и плановый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средства в размере не менее 2 процентов от общего объема финансовых средств,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выделенных на капитальный ремонт, на разработку проектно-сметной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документации по капитальному ремонту, который планируется </w:t>
      </w:r>
      <w:proofErr w:type="gramStart"/>
      <w:r w:rsidRPr="0045075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450751">
        <w:rPr>
          <w:rFonts w:ascii="Times New Roman" w:hAnsi="Times New Roman" w:cs="Times New Roman"/>
          <w:sz w:val="28"/>
          <w:szCs w:val="28"/>
        </w:rPr>
        <w:t xml:space="preserve"> ближайшие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2 – 3 года (кроме дорожного хозяйства);</w:t>
      </w:r>
    </w:p>
    <w:p w:rsidR="00390F76" w:rsidRDefault="00390F76" w:rsidP="004852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обеспечить целевое использование средств, выделяемых из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 на вышеуказанные цели, в порядке, установленном настоящим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постановлением;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450751" w:rsidRDefault="00390F76" w:rsidP="00485275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50751">
        <w:rPr>
          <w:rFonts w:ascii="Times New Roman" w:hAnsi="Times New Roman" w:cs="Times New Roman"/>
          <w:sz w:val="28"/>
          <w:szCs w:val="28"/>
        </w:rPr>
        <w:t>при формировании перечней объектов и мероприятий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ремонта и ремонта объектов дорожного хозяйства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значения на очередной финансовый год и плановый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исходить из нормативов затрат на капитальный ремонт и ремонт автомобильных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дорог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 xml:space="preserve"> значения 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постановлением Правительства Ростовской области от 13.01.2012 № 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«О нормативах финансовых затрат на капитальный ремонт, ремонт, содержание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автомобильных дорог общего </w:t>
      </w:r>
      <w:r w:rsidRPr="00450751">
        <w:rPr>
          <w:rFonts w:ascii="Times New Roman" w:hAnsi="Times New Roman" w:cs="Times New Roman"/>
          <w:sz w:val="28"/>
          <w:szCs w:val="28"/>
        </w:rPr>
        <w:lastRenderedPageBreak/>
        <w:t>пользования регионального и</w:t>
      </w:r>
      <w:proofErr w:type="gramEnd"/>
      <w:r w:rsidRPr="00450751">
        <w:rPr>
          <w:rFonts w:ascii="Times New Roman" w:hAnsi="Times New Roman" w:cs="Times New Roman"/>
          <w:sz w:val="28"/>
          <w:szCs w:val="28"/>
        </w:rPr>
        <w:t xml:space="preserve"> межмуниципального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 xml:space="preserve">значения и </w:t>
      </w:r>
      <w:proofErr w:type="gramStart"/>
      <w:r w:rsidRPr="00450751">
        <w:rPr>
          <w:rFonts w:ascii="Times New Roman" w:hAnsi="Times New Roman" w:cs="Times New Roman"/>
          <w:sz w:val="28"/>
          <w:szCs w:val="28"/>
        </w:rPr>
        <w:t>Правилах</w:t>
      </w:r>
      <w:proofErr w:type="gramEnd"/>
      <w:r w:rsidRPr="00450751">
        <w:rPr>
          <w:rFonts w:ascii="Times New Roman" w:hAnsi="Times New Roman" w:cs="Times New Roman"/>
          <w:sz w:val="28"/>
          <w:szCs w:val="28"/>
        </w:rPr>
        <w:t xml:space="preserve"> расчета размера ассигнований областного бюджета на</w:t>
      </w:r>
      <w:r>
        <w:rPr>
          <w:rFonts w:ascii="Times New Roman" w:hAnsi="Times New Roman" w:cs="Times New Roman"/>
          <w:sz w:val="28"/>
          <w:szCs w:val="28"/>
        </w:rPr>
        <w:t xml:space="preserve"> указанные цели».</w:t>
      </w:r>
      <w:r w:rsidRPr="004507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450751" w:rsidRDefault="00390F76" w:rsidP="00A974A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2.1. Главным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 по объектам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450751">
        <w:rPr>
          <w:rFonts w:ascii="Times New Roman" w:hAnsi="Times New Roman" w:cs="Times New Roman"/>
          <w:sz w:val="28"/>
          <w:szCs w:val="28"/>
        </w:rPr>
        <w:t>собственности рассматривать: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целесообразность выданной исходно-разрешительной документации;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полноту и целесообразность проектных решений, применяемых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материалов, оборудования и их эквивалентов, конструкций, технологий,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способов организации и производства работ на предмет соответствия целям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инвестиционного проекта;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целесообразность корректировки проектно-сметной документации,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также выполнения дополнительных работ.</w:t>
      </w:r>
    </w:p>
    <w:p w:rsidR="00390F76" w:rsidRPr="00450751" w:rsidRDefault="00390F76" w:rsidP="00A974AD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50751">
        <w:rPr>
          <w:rFonts w:ascii="Times New Roman" w:hAnsi="Times New Roman" w:cs="Times New Roman"/>
          <w:sz w:val="28"/>
          <w:szCs w:val="28"/>
        </w:rPr>
        <w:t xml:space="preserve">2.2. Главным распорядителям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50751">
        <w:rPr>
          <w:rFonts w:ascii="Times New Roman" w:hAnsi="Times New Roman" w:cs="Times New Roman"/>
          <w:sz w:val="28"/>
          <w:szCs w:val="28"/>
        </w:rPr>
        <w:t>бюджета разработать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утвердить мероприятия по осуществлению ведомственного контроля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0751">
        <w:rPr>
          <w:rFonts w:ascii="Times New Roman" w:hAnsi="Times New Roman" w:cs="Times New Roman"/>
          <w:sz w:val="28"/>
          <w:szCs w:val="28"/>
        </w:rPr>
        <w:t>размещением заказов и и</w:t>
      </w:r>
      <w:r>
        <w:rPr>
          <w:rFonts w:ascii="Times New Roman" w:hAnsi="Times New Roman" w:cs="Times New Roman"/>
          <w:sz w:val="28"/>
          <w:szCs w:val="28"/>
        </w:rPr>
        <w:t>спользованием бюджетных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>
        <w:rPr>
          <w:rFonts w:ascii="Times New Roman" w:hAnsi="Times New Roman" w:cs="Times New Roman"/>
          <w:sz w:val="28"/>
          <w:szCs w:val="28"/>
        </w:rPr>
        <w:t>я муниципальных нужд.</w:t>
      </w:r>
    </w:p>
    <w:p w:rsidR="00390F76" w:rsidRPr="00450751" w:rsidRDefault="00390F76" w:rsidP="0016294B">
      <w:pPr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45075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45075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450751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390F76" w:rsidRPr="006F00FE" w:rsidRDefault="00390F76" w:rsidP="006278B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6278B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Pr="0095279F" w:rsidRDefault="00390F76" w:rsidP="0095279F">
      <w:pPr>
        <w:rPr>
          <w:rFonts w:ascii="Times New Roman" w:hAnsi="Times New Roman" w:cs="Times New Roman"/>
          <w:sz w:val="28"/>
          <w:szCs w:val="28"/>
        </w:rPr>
      </w:pPr>
      <w:r w:rsidRPr="0095279F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 w:rsidRPr="0095279F">
        <w:rPr>
          <w:rFonts w:ascii="Times New Roman" w:hAnsi="Times New Roman" w:cs="Times New Roman"/>
          <w:sz w:val="28"/>
          <w:szCs w:val="28"/>
        </w:rPr>
        <w:t xml:space="preserve"> сельского поселения                           </w:t>
      </w:r>
      <w:proofErr w:type="spellStart"/>
      <w:r w:rsidR="001056A6">
        <w:rPr>
          <w:rFonts w:ascii="Times New Roman" w:hAnsi="Times New Roman" w:cs="Times New Roman"/>
          <w:sz w:val="28"/>
          <w:szCs w:val="28"/>
        </w:rPr>
        <w:t>С.В.Яцкий</w:t>
      </w:r>
      <w:proofErr w:type="spellEnd"/>
    </w:p>
    <w:p w:rsidR="00390F76" w:rsidRDefault="00390F76" w:rsidP="0095279F"/>
    <w:p w:rsidR="00390F76" w:rsidRDefault="00390F76" w:rsidP="0095279F">
      <w:pPr>
        <w:tabs>
          <w:tab w:val="left" w:pos="360"/>
          <w:tab w:val="left" w:pos="1080"/>
          <w:tab w:val="left" w:pos="5940"/>
        </w:tabs>
        <w:ind w:firstLine="5812"/>
        <w:jc w:val="right"/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3911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9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916">
        <w:rPr>
          <w:rFonts w:ascii="Times New Roman" w:hAnsi="Times New Roman" w:cs="Times New Roman"/>
          <w:sz w:val="24"/>
          <w:szCs w:val="24"/>
        </w:rPr>
        <w:t xml:space="preserve"> Приложение </w:t>
      </w:r>
    </w:p>
    <w:p w:rsidR="00390F76" w:rsidRPr="001E191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916">
        <w:rPr>
          <w:rFonts w:ascii="Times New Roman" w:hAnsi="Times New Roman" w:cs="Times New Roman"/>
          <w:sz w:val="24"/>
          <w:szCs w:val="24"/>
        </w:rPr>
        <w:t>к постановлению</w:t>
      </w:r>
    </w:p>
    <w:p w:rsidR="00390F7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9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Администрации </w:t>
      </w:r>
      <w:proofErr w:type="gramStart"/>
      <w:r w:rsidR="001056A6">
        <w:rPr>
          <w:rFonts w:ascii="Times New Roman" w:hAnsi="Times New Roman" w:cs="Times New Roman"/>
          <w:sz w:val="24"/>
          <w:szCs w:val="24"/>
        </w:rPr>
        <w:t>Романовского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0F76" w:rsidRPr="001E191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390F76" w:rsidRPr="001E1916" w:rsidRDefault="00390F76" w:rsidP="001E191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1E1916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от 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1E1916">
        <w:rPr>
          <w:rFonts w:ascii="Times New Roman" w:hAnsi="Times New Roman" w:cs="Times New Roman"/>
          <w:sz w:val="24"/>
          <w:szCs w:val="24"/>
        </w:rPr>
        <w:t xml:space="preserve">.11.2012г.   № </w:t>
      </w:r>
      <w:r w:rsidR="001056A6">
        <w:rPr>
          <w:rFonts w:ascii="Times New Roman" w:hAnsi="Times New Roman" w:cs="Times New Roman"/>
          <w:sz w:val="24"/>
          <w:szCs w:val="24"/>
        </w:rPr>
        <w:t>123</w:t>
      </w:r>
      <w:r w:rsidRPr="001E191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390F76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0F76" w:rsidRPr="00E50A58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>РЯДОК</w:t>
      </w:r>
    </w:p>
    <w:p w:rsidR="00390F76" w:rsidRPr="00E50A58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 xml:space="preserve">организации и финансирования из </w:t>
      </w:r>
      <w:r w:rsidRPr="006F00FE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бюджета</w:t>
      </w:r>
    </w:p>
    <w:p w:rsidR="00390F76" w:rsidRPr="00E50A58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>работ по строительству, реконструкции, капитальному</w:t>
      </w:r>
    </w:p>
    <w:p w:rsidR="00390F76" w:rsidRPr="00E50A58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>ремонту объектов, а также ремонту автомобильных дорог</w:t>
      </w:r>
    </w:p>
    <w:p w:rsidR="00390F76" w:rsidRDefault="00390F76" w:rsidP="0016294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90F76" w:rsidRPr="00E50A58" w:rsidRDefault="00390F76" w:rsidP="004E3F4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E50A58">
        <w:rPr>
          <w:rFonts w:ascii="Times New Roman" w:hAnsi="Times New Roman" w:cs="Times New Roman"/>
          <w:sz w:val="28"/>
          <w:szCs w:val="28"/>
        </w:rPr>
        <w:t>Настоящий Порядок разработан в соответствии с Бюджетным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кодексом Российской Федерации, федеральными законами от 25.02.1999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№ 39-Ф3 «Об инвестиционной деятельности в Российской Федерации,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осуществляемой в форме капитальных вложений», от 21.07.2005 № 94-ФЗ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«О размещении заказов на поставки товаров, выполнение работ, оказание услуг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для государственных и муниципальных нужд», Областным законом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от 01.10.2004 № 151-ЗС «Об инвестициях в Ростовской области», иными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правовыми актами Российской Федерации и</w:t>
      </w:r>
      <w:proofErr w:type="gramEnd"/>
      <w:r w:rsidRPr="00E50A58">
        <w:rPr>
          <w:rFonts w:ascii="Times New Roman" w:hAnsi="Times New Roman" w:cs="Times New Roman"/>
          <w:sz w:val="28"/>
          <w:szCs w:val="28"/>
        </w:rPr>
        <w:t xml:space="preserve"> Ростовской области в сфере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строительства, реконструкции, капитального ремонта объектов, а также ремонта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автомобильных дорог и искусственных сооружений на них.</w:t>
      </w:r>
    </w:p>
    <w:p w:rsidR="00390F76" w:rsidRPr="0095279F" w:rsidRDefault="00390F76" w:rsidP="004E3F4E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Default="00390F76" w:rsidP="000F5E79">
      <w:pPr>
        <w:autoSpaceDE w:val="0"/>
        <w:autoSpaceDN w:val="0"/>
        <w:adjustRightInd w:val="0"/>
        <w:spacing w:after="0" w:line="240" w:lineRule="auto"/>
        <w:ind w:firstLine="28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1.Основные положения</w:t>
      </w:r>
    </w:p>
    <w:p w:rsidR="00390F76" w:rsidRPr="0095279F" w:rsidRDefault="00390F76" w:rsidP="0095279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E50A58" w:rsidRDefault="00390F76" w:rsidP="0095279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1.1</w:t>
      </w:r>
      <w:r w:rsidRPr="00E50A58">
        <w:rPr>
          <w:rFonts w:ascii="Times New Roman" w:hAnsi="Times New Roman" w:cs="Times New Roman"/>
          <w:sz w:val="28"/>
          <w:szCs w:val="28"/>
        </w:rPr>
        <w:t xml:space="preserve">. Порядок организации и финансирования из </w:t>
      </w:r>
      <w:r w:rsidRPr="006F00FE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E50A58">
        <w:rPr>
          <w:rFonts w:ascii="Times New Roman" w:hAnsi="Times New Roman" w:cs="Times New Roman"/>
          <w:sz w:val="28"/>
          <w:szCs w:val="28"/>
        </w:rPr>
        <w:t>бюджета работ</w:t>
      </w:r>
    </w:p>
    <w:p w:rsidR="00390F76" w:rsidRPr="00F724A1" w:rsidRDefault="00390F76" w:rsidP="009527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50A58">
        <w:rPr>
          <w:rFonts w:ascii="Times New Roman" w:hAnsi="Times New Roman" w:cs="Times New Roman"/>
          <w:sz w:val="28"/>
          <w:szCs w:val="28"/>
        </w:rPr>
        <w:t>по строительству, реконструкции, капитальному ремонту и проектированию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объектов, а также ремонту автомобильных дорог (далее – Порядок)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устанавливает единые условия организации работ, определения стоимости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расчетов за выполненные работы, предоставленные услуги по строительству,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реконструкции, капитальному ремонту, ремонту автомобильных дорог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 xml:space="preserve">проектированию объектов, финансируемых </w:t>
      </w:r>
      <w:r w:rsidRPr="00F724A1">
        <w:rPr>
          <w:rFonts w:ascii="Times New Roman" w:hAnsi="Times New Roman" w:cs="Times New Roman"/>
          <w:sz w:val="28"/>
          <w:szCs w:val="28"/>
        </w:rPr>
        <w:t xml:space="preserve">из </w:t>
      </w:r>
      <w:r w:rsidRPr="006F00FE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E50A58">
        <w:rPr>
          <w:rFonts w:ascii="Times New Roman" w:hAnsi="Times New Roman" w:cs="Times New Roman"/>
          <w:sz w:val="28"/>
          <w:szCs w:val="28"/>
        </w:rPr>
        <w:t xml:space="preserve">бюджета, </w:t>
      </w:r>
      <w:r>
        <w:rPr>
          <w:rFonts w:ascii="Times New Roman" w:hAnsi="Times New Roman" w:cs="Times New Roman"/>
          <w:sz w:val="28"/>
          <w:szCs w:val="28"/>
        </w:rPr>
        <w:t xml:space="preserve"> средств</w:t>
      </w:r>
      <w:r w:rsidRPr="00F724A1">
        <w:rPr>
          <w:rFonts w:ascii="Times New Roman" w:hAnsi="Times New Roman" w:cs="Times New Roman"/>
          <w:sz w:val="28"/>
          <w:szCs w:val="28"/>
        </w:rPr>
        <w:t xml:space="preserve"> фонда </w:t>
      </w:r>
      <w:proofErr w:type="spellStart"/>
      <w:r w:rsidRPr="00F724A1">
        <w:rPr>
          <w:rFonts w:ascii="Times New Roman" w:hAnsi="Times New Roman" w:cs="Times New Roman"/>
          <w:sz w:val="28"/>
          <w:szCs w:val="28"/>
        </w:rPr>
        <w:t>соф</w:t>
      </w:r>
      <w:r>
        <w:rPr>
          <w:rFonts w:ascii="Times New Roman" w:hAnsi="Times New Roman" w:cs="Times New Roman"/>
          <w:sz w:val="28"/>
          <w:szCs w:val="28"/>
        </w:rPr>
        <w:t>инансирования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расходов, </w:t>
      </w:r>
      <w:r w:rsidRPr="00F724A1">
        <w:rPr>
          <w:rFonts w:ascii="Times New Roman" w:hAnsi="Times New Roman" w:cs="Times New Roman"/>
          <w:sz w:val="28"/>
          <w:szCs w:val="28"/>
        </w:rPr>
        <w:t>а также субсидий, предоставляемых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F6CFA"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F724A1">
        <w:rPr>
          <w:rFonts w:ascii="Times New Roman" w:hAnsi="Times New Roman" w:cs="Times New Roman"/>
          <w:sz w:val="28"/>
          <w:szCs w:val="28"/>
        </w:rPr>
        <w:t>бюджета и Инвестиционного фонда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24A1">
        <w:rPr>
          <w:rFonts w:ascii="Times New Roman" w:hAnsi="Times New Roman" w:cs="Times New Roman"/>
          <w:sz w:val="28"/>
          <w:szCs w:val="28"/>
        </w:rPr>
        <w:t>осуществление</w:t>
      </w:r>
      <w:proofErr w:type="gramEnd"/>
      <w:r w:rsidRPr="00F724A1">
        <w:rPr>
          <w:rFonts w:ascii="Times New Roman" w:hAnsi="Times New Roman" w:cs="Times New Roman"/>
          <w:sz w:val="28"/>
          <w:szCs w:val="28"/>
        </w:rPr>
        <w:t xml:space="preserve"> бюджетных инвестиций (далее – средства </w:t>
      </w:r>
      <w:r w:rsidRPr="00EF6CFA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724A1">
        <w:rPr>
          <w:rFonts w:ascii="Times New Roman" w:hAnsi="Times New Roman" w:cs="Times New Roman"/>
          <w:sz w:val="28"/>
          <w:szCs w:val="28"/>
        </w:rPr>
        <w:t>бюджета).</w:t>
      </w:r>
    </w:p>
    <w:p w:rsidR="00390F76" w:rsidRPr="00E50A58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E50A58">
        <w:rPr>
          <w:rFonts w:ascii="Times New Roman" w:hAnsi="Times New Roman" w:cs="Times New Roman"/>
          <w:sz w:val="28"/>
          <w:szCs w:val="28"/>
        </w:rPr>
        <w:t>. В настоящем Порядке используются следующие понятия:</w:t>
      </w:r>
    </w:p>
    <w:p w:rsidR="00390F76" w:rsidRDefault="00390F76" w:rsidP="000917F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 xml:space="preserve">главный распорядитель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E50A58">
        <w:rPr>
          <w:rFonts w:ascii="Times New Roman" w:hAnsi="Times New Roman" w:cs="Times New Roman"/>
          <w:sz w:val="28"/>
          <w:szCs w:val="28"/>
        </w:rPr>
        <w:t>бюджета –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E50A58">
        <w:rPr>
          <w:rFonts w:ascii="Times New Roman" w:hAnsi="Times New Roman" w:cs="Times New Roman"/>
          <w:sz w:val="28"/>
          <w:szCs w:val="28"/>
        </w:rPr>
        <w:t>, на который в установленном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 xml:space="preserve">порядке возложены функции главного распорядителя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E50A58">
        <w:rPr>
          <w:rFonts w:ascii="Times New Roman" w:hAnsi="Times New Roman" w:cs="Times New Roman"/>
          <w:sz w:val="28"/>
          <w:szCs w:val="28"/>
        </w:rPr>
        <w:t>бюджета;</w:t>
      </w:r>
    </w:p>
    <w:p w:rsidR="00390F76" w:rsidRPr="00E50A58" w:rsidRDefault="00390F76" w:rsidP="000917F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муниципальный </w:t>
      </w:r>
      <w:r w:rsidRPr="00E50A58">
        <w:rPr>
          <w:rFonts w:ascii="Times New Roman" w:hAnsi="Times New Roman" w:cs="Times New Roman"/>
          <w:sz w:val="28"/>
          <w:szCs w:val="28"/>
        </w:rPr>
        <w:t>заказчик –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</w:t>
      </w:r>
      <w:r w:rsidRPr="00E50A58">
        <w:rPr>
          <w:rFonts w:ascii="Times New Roman" w:hAnsi="Times New Roman" w:cs="Times New Roman"/>
          <w:sz w:val="28"/>
          <w:szCs w:val="28"/>
        </w:rPr>
        <w:t xml:space="preserve"> получатель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E50A58">
        <w:rPr>
          <w:rFonts w:ascii="Times New Roman" w:hAnsi="Times New Roman" w:cs="Times New Roman"/>
          <w:sz w:val="28"/>
          <w:szCs w:val="28"/>
        </w:rPr>
        <w:t>бюджета;</w:t>
      </w:r>
    </w:p>
    <w:p w:rsidR="00390F76" w:rsidRPr="00E50A58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>заказчик – орган местного самоуправления (муниципальный заказчик),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предприятие (учреждение),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обеспечивающие осуществление проведения строительного контроля и другие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фу</w:t>
      </w:r>
      <w:r>
        <w:rPr>
          <w:rFonts w:ascii="Times New Roman" w:hAnsi="Times New Roman" w:cs="Times New Roman"/>
          <w:sz w:val="28"/>
          <w:szCs w:val="28"/>
        </w:rPr>
        <w:t xml:space="preserve">нкции, связанные с организацией </w:t>
      </w:r>
      <w:r w:rsidRPr="00E50A58">
        <w:rPr>
          <w:rFonts w:ascii="Times New Roman" w:hAnsi="Times New Roman" w:cs="Times New Roman"/>
          <w:sz w:val="28"/>
          <w:szCs w:val="28"/>
        </w:rPr>
        <w:t>строительства, реконструкции,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 xml:space="preserve">капитального ремонта и </w:t>
      </w:r>
      <w:proofErr w:type="gramStart"/>
      <w:r w:rsidRPr="00E50A58">
        <w:rPr>
          <w:rFonts w:ascii="Times New Roman" w:hAnsi="Times New Roman" w:cs="Times New Roman"/>
          <w:sz w:val="28"/>
          <w:szCs w:val="28"/>
        </w:rPr>
        <w:t>ремонта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автомобильных дорог, финансируемых из</w:t>
      </w:r>
      <w:r>
        <w:rPr>
          <w:rFonts w:ascii="Times New Roman" w:hAnsi="Times New Roman" w:cs="Times New Roman"/>
          <w:sz w:val="28"/>
          <w:szCs w:val="28"/>
        </w:rPr>
        <w:t xml:space="preserve"> местного </w:t>
      </w:r>
      <w:r w:rsidRPr="00E50A58">
        <w:rPr>
          <w:rFonts w:ascii="Times New Roman" w:hAnsi="Times New Roman" w:cs="Times New Roman"/>
          <w:sz w:val="28"/>
          <w:szCs w:val="28"/>
        </w:rPr>
        <w:t>бюджета;</w:t>
      </w:r>
    </w:p>
    <w:p w:rsidR="00390F76" w:rsidRPr="00E50A58" w:rsidRDefault="00390F76" w:rsidP="0095279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lastRenderedPageBreak/>
        <w:t>договор (соглашение) на реализацию инвестиционного проекта – договор,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 xml:space="preserve">заключаемый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E50A58">
        <w:rPr>
          <w:rFonts w:ascii="Times New Roman" w:hAnsi="Times New Roman" w:cs="Times New Roman"/>
          <w:sz w:val="28"/>
          <w:szCs w:val="28"/>
        </w:rPr>
        <w:t>заказчиком с инвесторами, собственниками (в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том числе с органами местного самоуправления) и пользователями объекта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весь период строительства, реконструкции, капитального ремонта,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устанавливающий объемы, направления и сроки осуществления инвестиций,</w:t>
      </w:r>
    </w:p>
    <w:p w:rsidR="00390F76" w:rsidRPr="00E50A58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A58">
        <w:rPr>
          <w:rFonts w:ascii="Times New Roman" w:hAnsi="Times New Roman" w:cs="Times New Roman"/>
          <w:sz w:val="28"/>
          <w:szCs w:val="28"/>
        </w:rPr>
        <w:t>взаимные права, обязанности и ответственность сторон по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50A58">
        <w:rPr>
          <w:rFonts w:ascii="Times New Roman" w:hAnsi="Times New Roman" w:cs="Times New Roman"/>
          <w:sz w:val="28"/>
          <w:szCs w:val="28"/>
        </w:rPr>
        <w:t>инвестиционного проекта в форме капитальных вложений;</w:t>
      </w:r>
    </w:p>
    <w:p w:rsidR="00390F76" w:rsidRPr="00E50A58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50A58">
        <w:rPr>
          <w:rFonts w:ascii="Times New Roman" w:hAnsi="Times New Roman" w:cs="Times New Roman"/>
          <w:sz w:val="28"/>
          <w:szCs w:val="28"/>
        </w:rPr>
        <w:t>реконструкция</w:t>
      </w:r>
      <w:r>
        <w:rPr>
          <w:rFonts w:ascii="Times New Roman" w:hAnsi="Times New Roman" w:cs="Times New Roman"/>
          <w:sz w:val="28"/>
          <w:szCs w:val="28"/>
        </w:rPr>
        <w:t xml:space="preserve"> - комплекс строительных работ и организационно-технических мероприятий, связанных с изменением основных технико-экономических показателей объекта (количества и площади квартир, строительного объема и общей площади здания, вместимости или пропускной способности или его назначения, изменение параметров автомобильной дороги, ее участков, ведущее к изменению класса и (или) категории автомобильной дороги либо влекущее за собой изменение границы полосы отвода автомобильной дороги);</w:t>
      </w:r>
      <w:r w:rsidRPr="00E50A58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капитальный ремонт</w:t>
      </w:r>
      <w:r>
        <w:rPr>
          <w:rFonts w:ascii="Times New Roman" w:hAnsi="Times New Roman" w:cs="Times New Roman"/>
          <w:sz w:val="28"/>
          <w:szCs w:val="28"/>
        </w:rPr>
        <w:t xml:space="preserve"> –</w:t>
      </w:r>
      <w:r w:rsidRPr="004C2E8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замена и восстановление отдельных частей или целых конструкций и инженерно-технического оборудования объектов в связи с их физическим износом и разрушением, при выполнении которых затрагивается конструктивные и иные характеристики надежности и безопасности объекта.</w:t>
      </w:r>
      <w:r w:rsidRPr="004C2E8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капитальному ремонту относятся ремонтно-реставрационные работы, выполняемые на объектах культурного наследия (памятниках истории и культуры);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Комплексный капитальный ремонт зданий и сооружений – ремонт, охватывающий все здания в целом или отдельные его секции, при котором устраняется физический и моральный износ;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Выборочный капитальный ремонт зданий и сооружений – ремонт, охватывающий отдельные конструктивные элементы здания и инженерные сети, при котором устраняется физический износ. К выборочному капитальному ремонту относятся работы по аварийному ремонту, выполняемому при ликвидации последствий внезапных аварий, повреждений конструкций, вызванных стихийными бедствиями, и охранно-поддерживающему ремонту, проводимому в зданиях, находящихся в ветхом или аварийном состоянии, которые в ближайшее время не могут быть снесены;</w:t>
      </w:r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автомобильная дорога – объект транспортной инфраструктуры,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предназначенный для движения транспортных средств и включающий в себя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земельные участки в границах полосы отвода автомобильной дороги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расположенные на них или под ними конструктивные элементы (дорожное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полотно, дорожное покрытие и подобные элементы) и дорожные сооружения,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являющиеся ее технологической частью, – защитные дорожные сооружения,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искусственные дорожные сооружения, производственные объекты, элементы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обустройства автомобильных дорог;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элементы обустройства автомобильных дорог – сооружения, к которым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относятся дорожные знаки, дорожные ограждения, светофоры и другие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устройства для регулирования дорожного движения, места отдыха,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lastRenderedPageBreak/>
        <w:t>остановочные пункты, объекты, предназначенные для освещения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автомобильных дорог, пешеходные дорожки, пункты весового и габаритного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контроля транспортных средств, пункты взимания платы, стоянки транспортных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средств, сооружения, предназначенные для охраны автомобильных дорог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искусственных дорожных сооружений, тротуары, другие предназначенные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обеспечения дорожного движения, в том числе его безопасности, сооружения, 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исключением объектов дорожного сервиса;</w:t>
      </w:r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ремонт автомобильной дороги – комплекс работ по восстановлению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транспортно-эксплуатационных характеристик автомобильной дороги,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выполнении которых не затрагиваются конструктивные и иные характеристики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надежности и безопасности автомобильной дороги;</w:t>
      </w:r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резерв средств на непредвиденные работы и затраты – средства,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предназначенные для возмещения стоимости работ и затрат, потребность </w:t>
      </w:r>
      <w:proofErr w:type="gramStart"/>
      <w:r w:rsidRPr="004C2E84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C2E84">
        <w:rPr>
          <w:rFonts w:ascii="Times New Roman" w:hAnsi="Times New Roman" w:cs="Times New Roman"/>
          <w:sz w:val="28"/>
          <w:szCs w:val="28"/>
        </w:rPr>
        <w:t>которых возникает в процессе разработки рабочей документации или в ходе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строительства в результате уточнения проектных решений или условий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строительства в отношении объектов (видов работ), предусмотренных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утвержденном проекте, а также для компенсации затрат, связанных с ошибками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в сметах, включая арифметические, выявленными после утверждения проектной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документации;</w:t>
      </w:r>
      <w:proofErr w:type="gramEnd"/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дополнительные работы – работы, выявленные в ходе строительства,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реконструкции или капитального ремонта, связанные с изменением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технологических, конструктивных решений утвержденного проекта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увеличением сметной стоимости, а также возникшие в связи с введением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действие новых законодательных и нормативных правовых актов.</w:t>
      </w:r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r w:rsidRPr="004C2E84">
        <w:rPr>
          <w:rFonts w:ascii="Times New Roman" w:hAnsi="Times New Roman" w:cs="Times New Roman"/>
          <w:sz w:val="28"/>
          <w:szCs w:val="28"/>
        </w:rPr>
        <w:t xml:space="preserve">. Главный распорядитель средств </w:t>
      </w:r>
      <w:r w:rsidRPr="00EF6CFA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4C2E84">
        <w:rPr>
          <w:rFonts w:ascii="Times New Roman" w:hAnsi="Times New Roman" w:cs="Times New Roman"/>
          <w:sz w:val="28"/>
          <w:szCs w:val="28"/>
        </w:rPr>
        <w:t>бюджета имеет право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пределах средств, предусмотренных </w:t>
      </w:r>
      <w:r w:rsidRPr="00EF6CFA">
        <w:rPr>
          <w:rFonts w:ascii="Times New Roman" w:hAnsi="Times New Roman" w:cs="Times New Roman"/>
          <w:sz w:val="28"/>
          <w:szCs w:val="28"/>
        </w:rPr>
        <w:t>местным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бюджетом на очередной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финансовый год и плановый период, вносить </w:t>
      </w:r>
      <w:r w:rsidRPr="00EF6CFA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1056A6">
        <w:rPr>
          <w:rFonts w:ascii="Times New Roman" w:hAnsi="Times New Roman" w:cs="Times New Roman"/>
          <w:sz w:val="28"/>
          <w:szCs w:val="28"/>
        </w:rPr>
        <w:t xml:space="preserve">Романовского </w:t>
      </w: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4C2E84">
        <w:rPr>
          <w:rFonts w:ascii="Times New Roman" w:hAnsi="Times New Roman" w:cs="Times New Roman"/>
          <w:sz w:val="28"/>
          <w:szCs w:val="28"/>
        </w:rPr>
        <w:t>предложения по перераспределению средств между объектами. При получении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согласия на перераспределение сре</w:t>
      </w:r>
      <w:proofErr w:type="gramStart"/>
      <w:r w:rsidRPr="004C2E84">
        <w:rPr>
          <w:rFonts w:ascii="Times New Roman" w:hAnsi="Times New Roman" w:cs="Times New Roman"/>
          <w:sz w:val="28"/>
          <w:szCs w:val="28"/>
        </w:rPr>
        <w:t>дств гл</w:t>
      </w:r>
      <w:proofErr w:type="gramEnd"/>
      <w:r w:rsidRPr="004C2E84">
        <w:rPr>
          <w:rFonts w:ascii="Times New Roman" w:hAnsi="Times New Roman" w:cs="Times New Roman"/>
          <w:sz w:val="28"/>
          <w:szCs w:val="28"/>
        </w:rPr>
        <w:t>авными распорядителями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подготавливаются соответствующие изменения в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муниципальные </w:t>
      </w:r>
      <w:r w:rsidRPr="004C2E84">
        <w:rPr>
          <w:rFonts w:ascii="Times New Roman" w:hAnsi="Times New Roman" w:cs="Times New Roman"/>
          <w:sz w:val="28"/>
          <w:szCs w:val="28"/>
        </w:rPr>
        <w:t>долгосрочные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целевые программы.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Pr="004C2E84">
        <w:rPr>
          <w:rFonts w:ascii="Times New Roman" w:hAnsi="Times New Roman" w:cs="Times New Roman"/>
          <w:sz w:val="28"/>
          <w:szCs w:val="28"/>
        </w:rPr>
        <w:t>Выполнение функций заказчика (в том числе проведение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строительного контроля) по строительству, проектированию и капитальному</w:t>
      </w:r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 xml:space="preserve">ремонту объектов </w:t>
      </w:r>
      <w:r w:rsidRPr="00EF6CFA">
        <w:rPr>
          <w:rFonts w:ascii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собственности, кроме объектов </w:t>
      </w:r>
      <w:proofErr w:type="gramStart"/>
      <w:r w:rsidRPr="004C2E84">
        <w:rPr>
          <w:rFonts w:ascii="Times New Roman" w:hAnsi="Times New Roman" w:cs="Times New Roman"/>
          <w:sz w:val="28"/>
          <w:szCs w:val="28"/>
        </w:rPr>
        <w:t>дорожного</w:t>
      </w:r>
      <w:proofErr w:type="gramEnd"/>
    </w:p>
    <w:p w:rsidR="00390F76" w:rsidRPr="004C2E84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хозяйства,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муниципальным</w:t>
      </w:r>
      <w:r w:rsidRPr="004C2E84">
        <w:rPr>
          <w:rFonts w:ascii="Times New Roman" w:hAnsi="Times New Roman" w:cs="Times New Roman"/>
          <w:sz w:val="28"/>
          <w:szCs w:val="28"/>
        </w:rPr>
        <w:t xml:space="preserve"> бюджетным учреждением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4C2E84">
        <w:rPr>
          <w:rFonts w:ascii="Times New Roman" w:hAnsi="Times New Roman" w:cs="Times New Roman"/>
          <w:sz w:val="28"/>
          <w:szCs w:val="28"/>
        </w:rPr>
        <w:t>заданием, утвержденным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в установленном порядке.</w:t>
      </w:r>
    </w:p>
    <w:p w:rsidR="00390F76" w:rsidRPr="004C2E84" w:rsidRDefault="00390F76" w:rsidP="005B46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Размещение заказа на закупку услуг по проведению строительного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контроля и выполнению иных функций заказчика по организации строительства,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реконструкции, капитального ремонта объектов, а также ремонта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автомобильных дорог и искусственных сооружений на них 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собственности осуществляется в соответствии с действующим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законодательством.</w:t>
      </w:r>
    </w:p>
    <w:p w:rsidR="00390F76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4C2E84">
        <w:rPr>
          <w:rFonts w:ascii="Times New Roman" w:hAnsi="Times New Roman" w:cs="Times New Roman"/>
          <w:sz w:val="28"/>
          <w:szCs w:val="28"/>
        </w:rPr>
        <w:t>Выполнение функций заказчика (в том числе проведение строительного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контроля) по строительству, проектированию, капитальному ремонту и ремонту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C2E84">
        <w:rPr>
          <w:rFonts w:ascii="Times New Roman" w:hAnsi="Times New Roman" w:cs="Times New Roman"/>
          <w:sz w:val="28"/>
          <w:szCs w:val="28"/>
        </w:rPr>
        <w:t>автомобильных дорог</w:t>
      </w:r>
      <w:r>
        <w:rPr>
          <w:rFonts w:ascii="Times New Roman" w:hAnsi="Times New Roman" w:cs="Times New Roman"/>
          <w:sz w:val="28"/>
          <w:szCs w:val="28"/>
        </w:rPr>
        <w:t xml:space="preserve"> общего пользования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внутрипоселкового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значения и искусственных сооружений на них выполняют Администрация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 </w:t>
      </w: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95279F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307A6" w:rsidRDefault="00390F76" w:rsidP="00A33D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2. Порядок разработки и утверждения</w:t>
      </w:r>
    </w:p>
    <w:p w:rsidR="00390F76" w:rsidRPr="00D307A6" w:rsidRDefault="00390F76" w:rsidP="00A33D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проектной  документации на объекты</w:t>
      </w:r>
    </w:p>
    <w:p w:rsidR="00390F76" w:rsidRPr="00D307A6" w:rsidRDefault="00390F76" w:rsidP="00A33D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строительства, реконструкции, капитального ремонта объектов,</w:t>
      </w:r>
    </w:p>
    <w:p w:rsidR="00390F76" w:rsidRPr="00D307A6" w:rsidRDefault="00390F76" w:rsidP="00A33D9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а также сметной документации на ремонт автомобильных дорог</w:t>
      </w:r>
    </w:p>
    <w:p w:rsidR="00390F76" w:rsidRPr="0095279F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390F76" w:rsidRPr="00D307A6" w:rsidRDefault="00390F76" w:rsidP="008C011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2.1. Разработка проектной (сметной – для капитального ремонта,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котором не затрагиваются конструктивные и иные характеристики надежности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безопасности объекта капитального строительства) документации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осуществляется на: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строительство, реконструкцию, капитальный ремонт и ремонт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503B9">
        <w:rPr>
          <w:rFonts w:ascii="Times New Roman" w:hAnsi="Times New Roman" w:cs="Times New Roman"/>
          <w:sz w:val="28"/>
          <w:szCs w:val="28"/>
        </w:rPr>
        <w:t>муниципальной</w:t>
      </w:r>
      <w:r w:rsidRPr="00D307A6">
        <w:rPr>
          <w:rFonts w:ascii="Times New Roman" w:hAnsi="Times New Roman" w:cs="Times New Roman"/>
          <w:sz w:val="28"/>
          <w:szCs w:val="28"/>
        </w:rPr>
        <w:t xml:space="preserve"> собственности – за счет средств, предусмотренных на эти цели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 xml:space="preserve">бюджетах </w:t>
      </w:r>
      <w:r w:rsidRPr="007503B9">
        <w:rPr>
          <w:rFonts w:ascii="Times New Roman" w:hAnsi="Times New Roman" w:cs="Times New Roman"/>
          <w:sz w:val="28"/>
          <w:szCs w:val="28"/>
        </w:rPr>
        <w:t>муниципальных</w:t>
      </w:r>
      <w:r w:rsidRPr="00D307A6">
        <w:rPr>
          <w:rFonts w:ascii="Times New Roman" w:hAnsi="Times New Roman" w:cs="Times New Roman"/>
          <w:sz w:val="28"/>
          <w:szCs w:val="28"/>
        </w:rPr>
        <w:t xml:space="preserve"> образований</w:t>
      </w:r>
      <w:r>
        <w:rPr>
          <w:rFonts w:ascii="Times New Roman" w:hAnsi="Times New Roman" w:cs="Times New Roman"/>
          <w:sz w:val="28"/>
          <w:szCs w:val="28"/>
        </w:rPr>
        <w:t xml:space="preserve"> района.</w:t>
      </w:r>
    </w:p>
    <w:p w:rsidR="00390F76" w:rsidRPr="00D307A6" w:rsidRDefault="00390F76" w:rsidP="0095279F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2.2. Проектная документация должна соответствовать требованиям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законодательства в области градостроительной деятельности, нормативным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актам в области проектирования и строительства, а также заданию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проектирование.</w:t>
      </w:r>
    </w:p>
    <w:p w:rsidR="00390F76" w:rsidRPr="00D307A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2.3. Состав разделов проектной документации и требования к содержанию</w:t>
      </w:r>
    </w:p>
    <w:p w:rsidR="00390F76" w:rsidRPr="00D307A6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7A6">
        <w:rPr>
          <w:rFonts w:ascii="Times New Roman" w:hAnsi="Times New Roman" w:cs="Times New Roman"/>
          <w:sz w:val="28"/>
          <w:szCs w:val="28"/>
        </w:rPr>
        <w:t>этих разделов устанавливаются в зависимости от видов объектов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с постановлением Правительства Российской Федерации от 16.02.2008 № 87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307A6">
        <w:rPr>
          <w:rFonts w:ascii="Times New Roman" w:hAnsi="Times New Roman" w:cs="Times New Roman"/>
          <w:sz w:val="28"/>
          <w:szCs w:val="28"/>
        </w:rPr>
        <w:t>«О составе разделов проектной документации и требованиях к их содержанию».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2.4.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Сметная документация на выборочный капитальный ремонт объектов сметной стоимостью до 500 тыс. рублей (в текущем уровне цен), ремонтные работы на которых не затрагивают их конструктивные и других характеристик надежности и безопасности, согласно заключению проектной организации, а также сметная документация на ремонт автомобильных дорог утверждается без прохождения государственной (негосударственной) экспертизы на объекты муниципальной собственности – Главой муниципального образования, в собственности которого находится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данный объект. </w:t>
      </w:r>
    </w:p>
    <w:p w:rsidR="00390F76" w:rsidRPr="00D40513" w:rsidRDefault="00390F76" w:rsidP="008B21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Проектная документация и результаты инженерных изысканий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подлежат государственной (негосударственной) экспертизе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 действующим законодательством.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После получения указанных заключений проектная документация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утверждается: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513">
        <w:rPr>
          <w:rFonts w:ascii="Times New Roman" w:hAnsi="Times New Roman" w:cs="Times New Roman"/>
          <w:sz w:val="28"/>
          <w:szCs w:val="28"/>
        </w:rPr>
        <w:t>со сметной стоимостью работ до 50 млн. рублей включительно (в текущем</w:t>
      </w:r>
      <w:proofErr w:type="gramEnd"/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513">
        <w:rPr>
          <w:rFonts w:ascii="Times New Roman" w:hAnsi="Times New Roman" w:cs="Times New Roman"/>
          <w:sz w:val="28"/>
          <w:szCs w:val="28"/>
        </w:rPr>
        <w:t>уровне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цен) по объектам муниципальной собственности –</w:t>
      </w:r>
      <w:r>
        <w:rPr>
          <w:rFonts w:ascii="Times New Roman" w:hAnsi="Times New Roman" w:cs="Times New Roman"/>
          <w:sz w:val="28"/>
          <w:szCs w:val="28"/>
        </w:rPr>
        <w:t xml:space="preserve"> Главой Дубовского района, Главой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390F76" w:rsidRPr="00D40513" w:rsidRDefault="00390F76" w:rsidP="008B21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со сметной стоимостью работ более 50 млн. рублей (в текущем уровне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цен) – заместителем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(Губернатора) Ростовской области, курирующим объект по отраслевому признаку.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2.5.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Определение сметной стоимости строительства, реконструкции,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капитального ремонта, а также формирование цен на строительную </w:t>
      </w:r>
      <w:r w:rsidRPr="00D40513">
        <w:rPr>
          <w:rFonts w:ascii="Times New Roman" w:hAnsi="Times New Roman" w:cs="Times New Roman"/>
          <w:sz w:val="28"/>
          <w:szCs w:val="28"/>
        </w:rPr>
        <w:lastRenderedPageBreak/>
        <w:t>продукцию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и расчеты за выполненные работы на объектах, финансируемых из </w:t>
      </w:r>
      <w:r w:rsidRPr="00EF6CFA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бюджета, осуществляются в соответствии с Методикой определения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стоимости строительной продукции на территории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(МДС 81-35.2004), утвержденной постановлением Государственного комитета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Российской Федерации по строительству и жилищно-коммунальному комплексу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от 05.03.2004 № 15/1 и Инструкцией о составе, порядке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разработки,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согласования и утверждения проектно-сметной документации на капитальный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ремонт жилых зданий (МДС 13-1.99), утвержденной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Государственного комитета Российской Федерации по строительству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жилищно-коммунальному комплексу от 17.12.1999 № 79.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2.6. Проектная документация подлежит проверке на достоверность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определения сметной стоимости в </w:t>
      </w:r>
      <w:r>
        <w:rPr>
          <w:rFonts w:ascii="Times New Roman" w:hAnsi="Times New Roman" w:cs="Times New Roman"/>
          <w:sz w:val="28"/>
          <w:szCs w:val="28"/>
        </w:rPr>
        <w:t>случаях, предусмотренных действующим законодательством.</w:t>
      </w: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3. Порядок формирования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начальной</w:t>
      </w:r>
      <w:proofErr w:type="gramEnd"/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(максимальной) цены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контракта на строительство, реконструкцию,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капитальный ремонт объектов и ремонт автомобильных дорог</w:t>
      </w: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Pr="00D40513" w:rsidRDefault="00390F76" w:rsidP="008B2118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3.1. Утверждение и (или) согласование конкурсной документации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(документации об аукционе) на строительно-монтажные и ремонтн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о-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строительные работы осуществляется главным распорядителем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51C1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D40513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>(заказчиком) только при наличии утвержденной в установленном порядке проектно-сметной документации.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3.2.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 xml:space="preserve">Начальная (максимальная) цена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D40513">
        <w:rPr>
          <w:rFonts w:ascii="Times New Roman" w:hAnsi="Times New Roman" w:cs="Times New Roman"/>
          <w:sz w:val="28"/>
          <w:szCs w:val="28"/>
        </w:rPr>
        <w:t>контракта (далее – контракт) определяется и (или) согласовывается главным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распорядителем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0F4AEA">
        <w:rPr>
          <w:rFonts w:ascii="Times New Roman" w:hAnsi="Times New Roman" w:cs="Times New Roman"/>
          <w:sz w:val="28"/>
          <w:szCs w:val="28"/>
        </w:rPr>
        <w:t>бюджета</w:t>
      </w:r>
      <w:r w:rsidRPr="00D40513">
        <w:rPr>
          <w:rFonts w:ascii="Times New Roman" w:hAnsi="Times New Roman" w:cs="Times New Roman"/>
          <w:sz w:val="28"/>
          <w:szCs w:val="28"/>
        </w:rPr>
        <w:t xml:space="preserve"> (заказчиком) на: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выполнение проектно-изыскательских работ;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выполнение строительно-монтажных (ремонтных) работ;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поставку оборудования;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выполнение пусконаладочных работ, археологических изысканий,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авторского надзора и иных работ (услуг).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3.2.1. В расчет начальной (максимальной) цены контракта на выполнение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строительно-монтажных, ремонтно-строительных и прочих 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(предусмотренных заказчиком для выполнения их подрядчиком),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пусконаладочных и археологических работ принимаются:</w:t>
      </w: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сметная стоимость строительства (ремонта) в базисном уровне цен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соответствии со сметной документацией, получившей положительное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заключение государственной (негосударственной) экспертизы, заключение о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достоверности и утвержденной в установленном порядке;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непредвиденные затраты в размере: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не более 2 процентов – от стоимости по главам 1 – 12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сводного сметного расчета для объектов</w:t>
      </w:r>
      <w:r>
        <w:rPr>
          <w:rFonts w:ascii="Times New Roman" w:hAnsi="Times New Roman" w:cs="Times New Roman"/>
          <w:sz w:val="28"/>
          <w:szCs w:val="28"/>
        </w:rPr>
        <w:t xml:space="preserve"> социальной сферы;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не более 3 процентов – от стоимости по главам 1 – 12 сводного сметного расчета для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производственного назначения;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lastRenderedPageBreak/>
        <w:t xml:space="preserve">для иных объектов, </w:t>
      </w:r>
      <w:r>
        <w:rPr>
          <w:rFonts w:ascii="Times New Roman" w:hAnsi="Times New Roman" w:cs="Times New Roman"/>
          <w:sz w:val="28"/>
          <w:szCs w:val="28"/>
        </w:rPr>
        <w:t>строительство, реконструкция и капитальный ремонт которых осуществляется с привлечением средств федерального бюджета – индексы, публикуемые Министерством регионального развития Российской Федерации;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иных объектов, расположенных на территории Дубовского района – индексы, согласованные письмом министерства территориального развития, архитектуры и градостроительства области;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прогнозные показатели инфляции, рекомендованные Министерством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экономического развития Российской Федерации (далее – Минэкономразвития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России) на период строительства (ремонта), в том числе квартальные.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Расчет начальной (максимальной) цены контракта производится по главам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сводного сметного расчета проектной документации, утвержденной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установленном порядке, с учетом стоимости работ (в текущих ценах на момент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размещения извещения о проведении торгов), разбитых по годам (кварталам)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планируемого периода строительства (ремонта).</w:t>
      </w: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При строительстве, реконструкции, капитальном ремонте объектов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ремонте автомобильных дорог за счет средств </w:t>
      </w:r>
      <w:r w:rsidRPr="00867A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заказчик при расчете начальной (максимальной) цены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контракта предусматривает возмещение подрядной организации затрат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добровольному страхованию строительных рисков в размере до 1 процента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стоимости выполняемых работ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405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Расчет начальной (максимальной) цены контракта на строительно-монтажные (ремонтные) работы, выполнение которых осуществляется в течение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12 календарных месяцев (согласно проекту организации строительства)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осуществляется в текущих ценах на момент размещения извещения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проведении торгов и не индексируется в течение всего срока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(ремонта) объекта.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В случае если сроки строительства, реконструкции, капитального ремонта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объекта составляют более 12 месяцев, расчет начальной (максимальной) цены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контракта может осуществляться по следующим формулам с учетом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распределения объемов по годам (кварталам) планируемого периода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строительства (ремонта) и прогнозных показателей инфляции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соответствующий период выполнения работ: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spellStart"/>
      <w:proofErr w:type="gramStart"/>
      <w:r w:rsidRPr="00D40513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>о</w:t>
      </w:r>
      <w:proofErr w:type="spellEnd"/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Цкн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= Ц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+ SUM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Сi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Сi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= Ц2 х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Кi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>,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proofErr w:type="spellStart"/>
      <w:proofErr w:type="gramStart"/>
      <w:r w:rsidRPr="00D40513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>н</w:t>
      </w:r>
      <w:proofErr w:type="spellEnd"/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где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Цкн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– начальная (максимальная) цена контракта, рассчитанная на дату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публикации информации о размещении заказа;</w:t>
      </w:r>
    </w:p>
    <w:p w:rsidR="00390F76" w:rsidRPr="00D40513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Ц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– стоимость подрядных работ, выполняемых в течение первых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12 месяцев;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0513">
        <w:rPr>
          <w:rFonts w:ascii="Times New Roman" w:hAnsi="Times New Roman" w:cs="Times New Roman"/>
          <w:sz w:val="28"/>
          <w:szCs w:val="28"/>
        </w:rPr>
        <w:t>Сi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– остаточная стоимость подрядных работ, выполняемых в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последующие</w:t>
      </w:r>
      <w:proofErr w:type="gramEnd"/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периоды;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Ц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2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– остаточная стоимость подрядных работ (в ценах на дату публикации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информации о размещении заказа);</w:t>
      </w:r>
    </w:p>
    <w:p w:rsidR="00390F76" w:rsidRPr="00D40513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40513">
        <w:rPr>
          <w:rFonts w:ascii="Times New Roman" w:hAnsi="Times New Roman" w:cs="Times New Roman"/>
          <w:sz w:val="28"/>
          <w:szCs w:val="28"/>
        </w:rPr>
        <w:lastRenderedPageBreak/>
        <w:t>К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i</w:t>
      </w:r>
      <w:proofErr w:type="spellEnd"/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– прогнозный показатель роста цен на соответствующий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выполнения подрядных работ, рассчитанный на основании прогнозных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показателей инфляции, рекомендуемых Минэкономразвития России, на дату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публикации информации о размещении заказа;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D40513">
        <w:rPr>
          <w:rFonts w:ascii="Times New Roman" w:hAnsi="Times New Roman" w:cs="Times New Roman"/>
          <w:sz w:val="28"/>
          <w:szCs w:val="28"/>
        </w:rPr>
        <w:t>t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tн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– временной период выполнения подрядных работ.</w:t>
      </w: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При этом стоимость работ, выполняемых в течение первых 12 месяцев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строительства (ремонта), учитывается в начальной (максимальной) цене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контракта в текущих ценах на момент размещения извещения о проведении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торгов.</w:t>
      </w: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3.2.2. Начальная (максимальная) цена контракта на проектно-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изыскательские работы определяется по справочникам базовых цен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проектные и</w:t>
      </w:r>
      <w:r>
        <w:rPr>
          <w:rFonts w:ascii="Times New Roman" w:hAnsi="Times New Roman" w:cs="Times New Roman"/>
          <w:sz w:val="28"/>
          <w:szCs w:val="28"/>
        </w:rPr>
        <w:t xml:space="preserve"> изыскательские работы с учетом индексов цен, рассчитанных Министерством регионального развития Российской Федерации, на дату публикации информации о размещении заказа.</w:t>
      </w: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В стоимость разработки проектной документации на строительство,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реконструкцию, капитальный ремонт объектов включаются</w:t>
      </w:r>
      <w:r>
        <w:rPr>
          <w:rFonts w:ascii="TimesNewRoman" w:hAnsi="TimesNewRoman" w:cs="TimesNew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затраты по 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согласованию, проведению государственной (негосударственной) экспертизы,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проверке достоверности определения сметной стоимости объектов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строительства (при необходимости).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3.2.3. Начальная (максимальная) цена контракта на услуги по проведению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строительного контроля и выполнению иных функций заказчика на объектах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513">
        <w:rPr>
          <w:rFonts w:ascii="Times New Roman" w:hAnsi="Times New Roman" w:cs="Times New Roman"/>
          <w:sz w:val="28"/>
          <w:szCs w:val="28"/>
        </w:rPr>
        <w:t>муниципальной собственности определяется на основании затрат,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предусмотренных на эти цели в утвержденной проектной (сметной)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документации, или на основании расчета индивидуального норматива,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рассчитанного заказчиком в соответствии с Методическим пособием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расчету затрат на службу заказчика-застройщика, рекомендованным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письмом Министерства строительства Российской Федерации от 13.12.1995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№ ВБ-29/12-347 «О Методическом пособии по расчету затрат на службу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заказчика-застройщика» и согласованного </w:t>
      </w:r>
      <w:r>
        <w:rPr>
          <w:rFonts w:ascii="Times New Roman" w:hAnsi="Times New Roman" w:cs="Times New Roman"/>
          <w:sz w:val="28"/>
          <w:szCs w:val="28"/>
        </w:rPr>
        <w:t>главным распорядителем средств местного бюджета.</w:t>
      </w:r>
      <w:proofErr w:type="gramEnd"/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84C41">
        <w:rPr>
          <w:rFonts w:ascii="Times New Roman" w:hAnsi="Times New Roman" w:cs="Times New Roman"/>
          <w:sz w:val="28"/>
          <w:szCs w:val="28"/>
        </w:rPr>
        <w:t>4</w:t>
      </w:r>
      <w:r w:rsidRPr="00D40513">
        <w:rPr>
          <w:rFonts w:ascii="Times New Roman" w:hAnsi="Times New Roman" w:cs="Times New Roman"/>
          <w:sz w:val="28"/>
          <w:szCs w:val="28"/>
        </w:rPr>
        <w:t xml:space="preserve">. Порядок формирования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твердой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договорной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цены и осуществления расчетов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выполненные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работы по строительству, реконструкции и капитальному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ремонту объектов и ремонту автомобильных дорог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390F76" w:rsidRPr="00D40513" w:rsidRDefault="00390F76" w:rsidP="00365FDA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4.1. Цена на работы по строительству, реконструкции и капитальному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ремонту объектов, ремонту автомобильных дорог, определенная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муниципальным контрактом, является твердой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договорной ценой.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Твердая договорная цена остается неизменной на протяжении всего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периода строительства, реконструкции и капитального ремонта объектов, 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также ремонта автомобильных дорог, за исключением случаев,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предусмотренных Федеральным законом от 21.07.2005 № 94-ФЗ «О размещении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заказов на поставки товаров, выполнение работ, оказание услуг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государственных нужд и муниципальных нужд».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Стоимость выполненных работ по контрактам на строительство,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реконструкцию, капитальный ремонт объектов и ремонт автомобильных </w:t>
      </w:r>
      <w:r w:rsidRPr="00D40513">
        <w:rPr>
          <w:rFonts w:ascii="Times New Roman" w:hAnsi="Times New Roman" w:cs="Times New Roman"/>
          <w:sz w:val="28"/>
          <w:szCs w:val="28"/>
        </w:rPr>
        <w:lastRenderedPageBreak/>
        <w:t>дорог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определяется в соответствии с условиями размещения заказа 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утвержденной сметной документации с учетом индексов, прогнозных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показателей роста цен, использованных главным распорядителем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бюджета (заказчиком) при расчете начальной (максимальной) цены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контракта в соответствии с пунктом 3.2 раздела 3 настоящего Порядка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понижающего коэффициента, определенного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по соотношению предложенной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подрядчиком на торгах цены и начальной (максимальной) цены контракта.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4.3. Стоимость выполненных работ по переходящим объектам, контракты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51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40513">
        <w:rPr>
          <w:rFonts w:ascii="Times New Roman" w:hAnsi="Times New Roman" w:cs="Times New Roman"/>
          <w:sz w:val="28"/>
          <w:szCs w:val="28"/>
        </w:rPr>
        <w:t xml:space="preserve"> которые заключены по результатам торгов, проведенных до вступления в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силу настоящего постановления, определяется в соответствии с условиями ранее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заключенного контракта.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5. Порядок финансирования работ</w:t>
      </w:r>
    </w:p>
    <w:p w:rsidR="00390F76" w:rsidRPr="00D40513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по строительству и реконструкции объектов из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бюджета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5.1. Финансирование объектов строительства (реконструкции) из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бюджета осуществляется на основании: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5.1.1</w:t>
      </w:r>
      <w:r w:rsidRPr="00D4051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Решения Собрания депутатов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соответствующий финансовый период, Федерального закона от 25.02.99 № 39-ФЗ «Об инвестиционной деятельности в Российской Федерации, осуществляемой в форме капитальных вложений».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5.1.2. Муниципальных долгосрочных целевых программ, инвестиционной программы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соответствующий финансовый период, утвержденных в установленном порядке.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5.1.3</w:t>
      </w:r>
      <w:r w:rsidRPr="00D40513">
        <w:rPr>
          <w:rFonts w:ascii="Times New Roman" w:hAnsi="Times New Roman" w:cs="Times New Roman"/>
          <w:sz w:val="28"/>
          <w:szCs w:val="28"/>
        </w:rPr>
        <w:t>. Лимитов бюджетных обязательств.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5.1.4</w:t>
      </w:r>
      <w:r w:rsidRPr="00D40513">
        <w:rPr>
          <w:rFonts w:ascii="Times New Roman" w:hAnsi="Times New Roman" w:cs="Times New Roman"/>
          <w:sz w:val="28"/>
          <w:szCs w:val="28"/>
        </w:rPr>
        <w:t>. Документов, являющихся основанием для заключения контракта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соответствии с законодательством о размещении заказов.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5.1.5</w:t>
      </w:r>
      <w:r w:rsidRPr="00D40513">
        <w:rPr>
          <w:rFonts w:ascii="Times New Roman" w:hAnsi="Times New Roman" w:cs="Times New Roman"/>
          <w:sz w:val="28"/>
          <w:szCs w:val="28"/>
        </w:rPr>
        <w:t>. Заключенных в установленном порядке:</w:t>
      </w:r>
    </w:p>
    <w:p w:rsidR="00390F76" w:rsidRPr="00D40513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договора на реализацию инвестиционного проекта (при необходимости);</w:t>
      </w:r>
    </w:p>
    <w:p w:rsidR="00390F76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контракта на выполнение строительно-монтажных работ, на поставку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оборудования и предоставление иных услуг;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D40513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контракта на из</w:t>
      </w:r>
      <w:r>
        <w:rPr>
          <w:rFonts w:ascii="Times New Roman" w:hAnsi="Times New Roman" w:cs="Times New Roman"/>
          <w:sz w:val="28"/>
          <w:szCs w:val="28"/>
        </w:rPr>
        <w:t xml:space="preserve">готовление проектной продукции, </w:t>
      </w:r>
      <w:r w:rsidRPr="00D40513">
        <w:rPr>
          <w:rFonts w:ascii="Times New Roman" w:hAnsi="Times New Roman" w:cs="Times New Roman"/>
          <w:sz w:val="28"/>
          <w:szCs w:val="28"/>
        </w:rPr>
        <w:t>в том числе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40513">
        <w:rPr>
          <w:rFonts w:ascii="Times New Roman" w:hAnsi="Times New Roman" w:cs="Times New Roman"/>
          <w:sz w:val="28"/>
          <w:szCs w:val="28"/>
        </w:rPr>
        <w:t>предпроектных</w:t>
      </w:r>
      <w:proofErr w:type="spellEnd"/>
      <w:r w:rsidRPr="00D40513">
        <w:rPr>
          <w:rFonts w:ascii="Times New Roman" w:hAnsi="Times New Roman" w:cs="Times New Roman"/>
          <w:sz w:val="28"/>
          <w:szCs w:val="28"/>
        </w:rPr>
        <w:t xml:space="preserve"> и проектно-изыскательских работ.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5.1.6</w:t>
      </w:r>
      <w:r w:rsidRPr="00D40513">
        <w:rPr>
          <w:rFonts w:ascii="Times New Roman" w:hAnsi="Times New Roman" w:cs="Times New Roman"/>
          <w:sz w:val="28"/>
          <w:szCs w:val="28"/>
        </w:rPr>
        <w:t xml:space="preserve">. Кассового плана исполнения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D40513">
        <w:rPr>
          <w:rFonts w:ascii="Times New Roman" w:hAnsi="Times New Roman" w:cs="Times New Roman"/>
          <w:sz w:val="28"/>
          <w:szCs w:val="28"/>
        </w:rPr>
        <w:t>бюджета.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5.1.7</w:t>
      </w:r>
      <w:r w:rsidRPr="00D40513">
        <w:rPr>
          <w:rFonts w:ascii="Times New Roman" w:hAnsi="Times New Roman" w:cs="Times New Roman"/>
          <w:sz w:val="28"/>
          <w:szCs w:val="28"/>
        </w:rPr>
        <w:t>. Платежных документов на оплату выполненных работ (услуг),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представленных главным распорядителем средств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бюджета в </w:t>
      </w:r>
      <w:r>
        <w:rPr>
          <w:rFonts w:ascii="Times New Roman" w:hAnsi="Times New Roman" w:cs="Times New Roman"/>
          <w:sz w:val="28"/>
          <w:szCs w:val="28"/>
        </w:rPr>
        <w:t xml:space="preserve">сектор экономики и финансов Администрации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5.2. Контракты на выполнение подрядных работ заключаются на весь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период строительства (реконструкции) в соответствии с условиями размещения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заказов. В них указываются стоимость работ (услуг), подлежащих выполнению,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в том числе в текущем году, источники финансирования, порядок их оплаты,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размеры и порядок финансирования строительства (реконструкции),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ответственность сторон по обеспечению выполнения обязательств.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lastRenderedPageBreak/>
        <w:t>В рамках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</w:t>
      </w:r>
      <w:r w:rsidRPr="00D40513">
        <w:rPr>
          <w:rFonts w:ascii="Times New Roman" w:hAnsi="Times New Roman" w:cs="Times New Roman"/>
          <w:sz w:val="28"/>
          <w:szCs w:val="28"/>
        </w:rPr>
        <w:t>контракта, заключенного на весь период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(реконструкции), ежегодно заключаются дополнительные соглашения на</w:t>
      </w:r>
      <w:r>
        <w:rPr>
          <w:rFonts w:ascii="Times New Roman" w:hAnsi="Times New Roman" w:cs="Times New Roman"/>
          <w:sz w:val="28"/>
          <w:szCs w:val="28"/>
        </w:rPr>
        <w:t xml:space="preserve"> очередной </w:t>
      </w:r>
      <w:r w:rsidRPr="00D40513">
        <w:rPr>
          <w:rFonts w:ascii="Times New Roman" w:hAnsi="Times New Roman" w:cs="Times New Roman"/>
          <w:sz w:val="28"/>
          <w:szCs w:val="28"/>
        </w:rPr>
        <w:t>финансовый год с соблюдением требований, предъявляемых 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контрактам, в пределах лимитов бюджетных обязательств по строительству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реконструкции.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>Обязательным приложением к контракту является график производства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работ, в котором указываются укрупненные объемы работ и их стоимость, а также расчет твердой договорной цены контракта.</w:t>
      </w:r>
    </w:p>
    <w:p w:rsidR="00390F76" w:rsidRPr="00D40513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40513">
        <w:rPr>
          <w:rFonts w:ascii="Times New Roman" w:hAnsi="Times New Roman" w:cs="Times New Roman"/>
          <w:sz w:val="28"/>
          <w:szCs w:val="28"/>
        </w:rPr>
        <w:t xml:space="preserve">5.3. </w:t>
      </w:r>
      <w:proofErr w:type="gramStart"/>
      <w:r w:rsidRPr="00D40513">
        <w:rPr>
          <w:rFonts w:ascii="Times New Roman" w:hAnsi="Times New Roman" w:cs="Times New Roman"/>
          <w:sz w:val="28"/>
          <w:szCs w:val="28"/>
        </w:rPr>
        <w:t>Оплата затрат по возведению титульных временных зданий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сооружений (специально возводимых или приспособляемых на период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производства работ)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D40513">
        <w:rPr>
          <w:rFonts w:ascii="Times New Roman" w:hAnsi="Times New Roman" w:cs="Times New Roman"/>
          <w:sz w:val="28"/>
          <w:szCs w:val="28"/>
        </w:rPr>
        <w:t>заказчиком (заказчиком)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за фактически построенные временные здания и сооружения на основании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сметной документации, составленной подрядчиком, согласованных техническим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заказчиком, актов приема-передачи таких сооружений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муниципальному </w:t>
      </w:r>
      <w:r w:rsidRPr="00D40513">
        <w:rPr>
          <w:rFonts w:ascii="Times New Roman" w:hAnsi="Times New Roman" w:cs="Times New Roman"/>
          <w:sz w:val="28"/>
          <w:szCs w:val="28"/>
        </w:rPr>
        <w:t>заказчику (заказчику), но не более затрат, предусмотренных на эти цели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утвержденной проектной документации.</w:t>
      </w:r>
      <w:proofErr w:type="gramEnd"/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40513">
        <w:rPr>
          <w:rFonts w:ascii="Times New Roman" w:hAnsi="Times New Roman" w:cs="Times New Roman"/>
          <w:sz w:val="28"/>
          <w:szCs w:val="28"/>
        </w:rPr>
        <w:t>Оплата непредвиденных работ, выявленных в ходе строительства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 xml:space="preserve">(реконструкции) объекта,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D40513">
        <w:rPr>
          <w:rFonts w:ascii="Times New Roman" w:hAnsi="Times New Roman" w:cs="Times New Roman"/>
          <w:sz w:val="28"/>
          <w:szCs w:val="28"/>
        </w:rPr>
        <w:t>заказчиком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(заказчиком) на основании акта (протокола согласования) о необходимости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выполнения таких работ и документов, подтверждающих затраты на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40513">
        <w:rPr>
          <w:rFonts w:ascii="Times New Roman" w:hAnsi="Times New Roman" w:cs="Times New Roman"/>
          <w:sz w:val="28"/>
          <w:szCs w:val="28"/>
        </w:rPr>
        <w:t>выполнение, в том числе сметы, согласованных техническим заказчиком,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подрядчиком, проектной организацией – разработчиком проекта,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утвержденных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D20B30">
        <w:rPr>
          <w:rFonts w:ascii="Times New Roman" w:hAnsi="Times New Roman" w:cs="Times New Roman"/>
          <w:sz w:val="28"/>
          <w:szCs w:val="28"/>
        </w:rPr>
        <w:t>заказчиком (заказчиком).</w:t>
      </w:r>
      <w:proofErr w:type="gramEnd"/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5.4. Главный распорядитель средств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контролирует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выполнение договорных обязательств заказчиками и подрядчиками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строительству (реконструкции) объектов, финансируемых из </w:t>
      </w:r>
      <w:r w:rsidRPr="00A051C1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90F76" w:rsidRPr="00A051C1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5.5. Заказчик несет ответственность за нарушение предусмотренных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муниципальными контрактами, заключенными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выполнение работ по строительству и реконструкции объектов, 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выполнение проектно-изыскательских работ, обязательств или ненадлежащее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исполнение в соответствии с гражданским законодательством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Федерации, условиями контрактов 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D20B30">
        <w:rPr>
          <w:rFonts w:ascii="Times New Roman" w:hAnsi="Times New Roman" w:cs="Times New Roman"/>
          <w:sz w:val="28"/>
          <w:szCs w:val="28"/>
        </w:rPr>
        <w:t>заданием, утвержденным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в установленном порядке (по объектам </w:t>
      </w:r>
      <w:r w:rsidRPr="00A051C1">
        <w:rPr>
          <w:rFonts w:ascii="Times New Roman" w:hAnsi="Times New Roman" w:cs="Times New Roman"/>
          <w:sz w:val="28"/>
          <w:szCs w:val="28"/>
        </w:rPr>
        <w:t>муниципальной собственности).</w:t>
      </w:r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5.6. Оплата услуг по осуществлению авторского надзора за ходом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строительства и реконструкции объектов </w:t>
      </w:r>
      <w:r w:rsidRPr="00A051C1">
        <w:rPr>
          <w:rFonts w:ascii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собственности, 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по</w:t>
      </w:r>
      <w:proofErr w:type="gramEnd"/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20B30">
        <w:rPr>
          <w:rFonts w:ascii="Times New Roman" w:hAnsi="Times New Roman" w:cs="Times New Roman"/>
          <w:sz w:val="28"/>
          <w:szCs w:val="28"/>
        </w:rPr>
        <w:t>оформлению технической документации на завершенные строительством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объекты и расходов, предусмотренных статьей «прочие затраты» согласно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Методике определения стоимости строительной продукции на территории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Российской Федерации (МДС 81-35.2004), утвержденной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Государственного комитета Российской Федерации по строительству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жилищно-коммунальному комплексу от 05.03.2004 № 15/1, осуществляется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муниципальным </w:t>
      </w:r>
      <w:r w:rsidRPr="00D20B30">
        <w:rPr>
          <w:rFonts w:ascii="Times New Roman" w:hAnsi="Times New Roman" w:cs="Times New Roman"/>
          <w:sz w:val="28"/>
          <w:szCs w:val="28"/>
        </w:rPr>
        <w:t>заказчиком на основании контрактов, заключенных в пределах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средств, выделенных бюджетных ассигнований, актов выполненных работ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счетов.</w:t>
      </w:r>
      <w:proofErr w:type="gramEnd"/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Оплата услуг по проведению строительного контроля, иных функций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заказчика и авторского надзора на объектах муниципальной собственности,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lastRenderedPageBreak/>
        <w:t xml:space="preserve">финансируемых из фонда </w:t>
      </w:r>
      <w:proofErr w:type="spellStart"/>
      <w:r w:rsidRPr="00D20B30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20B30">
        <w:rPr>
          <w:rFonts w:ascii="Times New Roman" w:hAnsi="Times New Roman" w:cs="Times New Roman"/>
          <w:sz w:val="28"/>
          <w:szCs w:val="28"/>
        </w:rPr>
        <w:t xml:space="preserve"> расходов, осуществляется за счет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 w:rsidRPr="00D20B30">
        <w:rPr>
          <w:rFonts w:ascii="Times New Roman" w:hAnsi="Times New Roman" w:cs="Times New Roman"/>
          <w:sz w:val="28"/>
          <w:szCs w:val="28"/>
        </w:rPr>
        <w:t xml:space="preserve"> бюджета, предусмотренных на </w:t>
      </w:r>
      <w:proofErr w:type="spellStart"/>
      <w:r w:rsidRPr="00D20B30">
        <w:rPr>
          <w:rFonts w:ascii="Times New Roman" w:hAnsi="Times New Roman" w:cs="Times New Roman"/>
          <w:sz w:val="28"/>
          <w:szCs w:val="28"/>
        </w:rPr>
        <w:t>софинансирование</w:t>
      </w:r>
      <w:proofErr w:type="spellEnd"/>
      <w:r w:rsidRPr="00D20B30">
        <w:rPr>
          <w:rFonts w:ascii="Times New Roman" w:hAnsi="Times New Roman" w:cs="Times New Roman"/>
          <w:sz w:val="28"/>
          <w:szCs w:val="28"/>
        </w:rPr>
        <w:t xml:space="preserve"> объектов.</w:t>
      </w:r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5.7. Главный распорядитель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по запросу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направляет заказчикам, осуществляющим строительный контроль и иные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функции, связанные с организацией строительства объектов </w:t>
      </w:r>
      <w:r w:rsidRPr="00130155"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собственности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D20B30">
        <w:rPr>
          <w:rFonts w:ascii="Times New Roman" w:hAnsi="Times New Roman" w:cs="Times New Roman"/>
          <w:sz w:val="28"/>
          <w:szCs w:val="28"/>
        </w:rPr>
        <w:t>межмуниципальных дорог, уведомления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об объемах произведенного финансирования.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5.8. Главный распорядитель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 w:rsidRPr="00D20B30">
        <w:rPr>
          <w:rFonts w:ascii="Times New Roman" w:hAnsi="Times New Roman" w:cs="Times New Roman"/>
          <w:sz w:val="28"/>
          <w:szCs w:val="28"/>
        </w:rPr>
        <w:t xml:space="preserve"> бюджета </w:t>
      </w:r>
      <w:r>
        <w:rPr>
          <w:rFonts w:ascii="Times New Roman" w:hAnsi="Times New Roman" w:cs="Times New Roman"/>
          <w:sz w:val="28"/>
          <w:szCs w:val="28"/>
        </w:rPr>
        <w:t xml:space="preserve"> вправе предусмотреть в конкурсной (аукционной) документации авансирование работ (услуг) в размере, не превышающем 20% от суммы договора (муниципального контракта), но не более 20% планируемых на текущий год лимитов бюджетных обязательств.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Авансовый платеж засчитывается при оплате выполненных работ. При этом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оплата за выполненные работы осуществляется после полного погашения авансового платежа.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5.9. </w:t>
      </w:r>
      <w:r>
        <w:rPr>
          <w:rFonts w:ascii="Times New Roman" w:hAnsi="Times New Roman" w:cs="Times New Roman"/>
          <w:sz w:val="28"/>
          <w:szCs w:val="28"/>
        </w:rPr>
        <w:t>Главный распорядитель средств местного бюджета производит оплату дополнительных затрат при производстве работ в зимнее время в соответствии с ГСН 81-05-02-2007.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20B30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6. Порядок финансирования работ</w:t>
      </w:r>
    </w:p>
    <w:p w:rsidR="00390F76" w:rsidRPr="00D20B30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по капитальному ремонту объектов, а также</w:t>
      </w:r>
    </w:p>
    <w:p w:rsidR="00390F76" w:rsidRPr="00D20B30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ремонту автомобильных дорог из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</w:t>
      </w:r>
    </w:p>
    <w:p w:rsidR="00390F76" w:rsidRPr="00AD195B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6.1. Финансирование работ по капитальному ремонту объектов и ремонту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автомобильных дорог из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осуществляется на основании: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6.1.1</w:t>
      </w:r>
      <w:r w:rsidRPr="00D20B3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Решений Собрания депутатов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правовых актов Администрации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поселения, Федерального закона от 25.02.99 № 39-ФЗ6 «Об инвестиционной деятельности в Российской Федерации, осуществляемой в форме капитальных вложений».</w:t>
      </w:r>
    </w:p>
    <w:p w:rsidR="00390F76" w:rsidRPr="00D40513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6.1.2. Муниципальных долгосрочных целевых программ, инвестиционной программы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на соответствующий финансовый период, утвержденных в установленном порядке.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6.1.3</w:t>
      </w:r>
      <w:r w:rsidRPr="00D20B30">
        <w:rPr>
          <w:rFonts w:ascii="Times New Roman" w:hAnsi="Times New Roman" w:cs="Times New Roman"/>
          <w:sz w:val="28"/>
          <w:szCs w:val="28"/>
        </w:rPr>
        <w:t>. Лимитов бюджетных обязательств.</w:t>
      </w:r>
    </w:p>
    <w:p w:rsidR="00390F76" w:rsidRPr="00D20B30" w:rsidRDefault="00390F76" w:rsidP="001A31E9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6.1.4</w:t>
      </w:r>
      <w:r w:rsidRPr="00D20B30">
        <w:rPr>
          <w:rFonts w:ascii="Times New Roman" w:hAnsi="Times New Roman" w:cs="Times New Roman"/>
          <w:sz w:val="28"/>
          <w:szCs w:val="28"/>
        </w:rPr>
        <w:t>. Документов, являющихся основанием для заключения контракта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соответствии с законодательством о размещении заказов.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6.1.5</w:t>
      </w:r>
      <w:r w:rsidRPr="00D20B30">
        <w:rPr>
          <w:rFonts w:ascii="Times New Roman" w:hAnsi="Times New Roman" w:cs="Times New Roman"/>
          <w:sz w:val="28"/>
          <w:szCs w:val="28"/>
        </w:rPr>
        <w:t>. Заключенных в установленном порядке:</w:t>
      </w:r>
    </w:p>
    <w:p w:rsidR="00390F76" w:rsidRPr="00D20B30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договора на реализацию инвестиционного проекта (при необходимости);</w:t>
      </w:r>
    </w:p>
    <w:p w:rsidR="00390F76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контракта на выполнение работ по капитальному ремонту объектов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ремонту автомобильных дорог, на поставку оборудования и предоставление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иных услуг;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0F76" w:rsidRPr="00D20B30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контракта на изготовление проектной продукции, в том числе проектно-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изыскательских работ.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6.1.6</w:t>
      </w:r>
      <w:r w:rsidRPr="00D20B30">
        <w:rPr>
          <w:rFonts w:ascii="Times New Roman" w:hAnsi="Times New Roman" w:cs="Times New Roman"/>
          <w:sz w:val="28"/>
          <w:szCs w:val="28"/>
        </w:rPr>
        <w:t xml:space="preserve">. Кассового плана исполнения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6.1.7</w:t>
      </w:r>
      <w:r w:rsidRPr="00D20B30">
        <w:rPr>
          <w:rFonts w:ascii="Times New Roman" w:hAnsi="Times New Roman" w:cs="Times New Roman"/>
          <w:sz w:val="28"/>
          <w:szCs w:val="28"/>
        </w:rPr>
        <w:t>. Платежных документов на оплату выполненных работ (услуг),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представленных главным распорядителем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сектор экономики и финансов Администрации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6.2. Контракты на выполнение подрядных работ </w:t>
      </w:r>
      <w:r>
        <w:rPr>
          <w:rFonts w:ascii="Times New Roman" w:hAnsi="Times New Roman" w:cs="Times New Roman"/>
          <w:sz w:val="28"/>
          <w:szCs w:val="28"/>
        </w:rPr>
        <w:t xml:space="preserve">по капитальному ремонту в соответствии с действующим законодательством Российской Федерации, Ростовской области,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и условиями торгов.</w:t>
      </w:r>
    </w:p>
    <w:p w:rsidR="00390F76" w:rsidRDefault="00390F76" w:rsidP="00E06B5C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6.3. В рамках контракта, заключенного на весь период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ремонта, а также ремонта автомобильных дорог, ежегодно заключаются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дополнительные соглашения на текущий финансовый год с соблюдением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требований, предъявляемых к контрактам, в пределах лимитов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обязательств.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6.4. Формирование договорной цены и определение остаточной стоимости ремонтных работ по переходящим объектам осуществляются в порядке, установленном разделом 4 настоящего Положения.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</w:t>
      </w:r>
      <w:r w:rsidRPr="00182061">
        <w:rPr>
          <w:rFonts w:ascii="Times New Roman" w:hAnsi="Times New Roman" w:cs="Times New Roman"/>
          <w:sz w:val="28"/>
          <w:szCs w:val="28"/>
        </w:rPr>
        <w:t>.</w:t>
      </w:r>
      <w:r w:rsidRPr="00D20B30">
        <w:rPr>
          <w:rFonts w:ascii="Times New Roman" w:hAnsi="Times New Roman" w:cs="Times New Roman"/>
          <w:sz w:val="28"/>
          <w:szCs w:val="28"/>
        </w:rPr>
        <w:t xml:space="preserve"> Главные распорядители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бюджета, обязаны обеспечить проведение строительного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D20B30">
        <w:rPr>
          <w:rFonts w:ascii="Times New Roman" w:hAnsi="Times New Roman" w:cs="Times New Roman"/>
          <w:sz w:val="28"/>
          <w:szCs w:val="28"/>
        </w:rPr>
        <w:t xml:space="preserve"> ходом выполнения проектных и ремонтно-восстановительных 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на объектах капитального ремонта, финансируемых из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бюджета.</w:t>
      </w:r>
    </w:p>
    <w:p w:rsidR="00390F76" w:rsidRPr="00165C75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6.6</w:t>
      </w:r>
      <w:r w:rsidRPr="00D20B30">
        <w:rPr>
          <w:rFonts w:ascii="Times New Roman" w:hAnsi="Times New Roman" w:cs="Times New Roman"/>
          <w:sz w:val="28"/>
          <w:szCs w:val="28"/>
        </w:rPr>
        <w:t>. Объекты проектирования по капитальному ремонту и ремонту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автомобильных дорог определяются по результатам обследования сети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автомобильных дорог. Перечень объектов проектирования по капитальному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ремонту и ремонту в долгосрочную целевую программу не включается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6.7</w:t>
      </w:r>
      <w:r w:rsidRPr="00D20B30">
        <w:rPr>
          <w:rFonts w:ascii="Times New Roman" w:hAnsi="Times New Roman" w:cs="Times New Roman"/>
          <w:sz w:val="28"/>
          <w:szCs w:val="28"/>
        </w:rPr>
        <w:t xml:space="preserve">. На объектах капитального ремонта </w:t>
      </w:r>
      <w:r w:rsidRPr="00130155">
        <w:rPr>
          <w:rFonts w:ascii="Times New Roman" w:hAnsi="Times New Roman" w:cs="Times New Roman"/>
          <w:sz w:val="28"/>
          <w:szCs w:val="28"/>
        </w:rPr>
        <w:t>муниципальной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собственности (кроме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объектов дорожного хозяйства) </w:t>
      </w:r>
      <w:r>
        <w:rPr>
          <w:rFonts w:ascii="Times New Roman" w:hAnsi="Times New Roman" w:cs="Times New Roman"/>
          <w:sz w:val="28"/>
          <w:szCs w:val="28"/>
        </w:rPr>
        <w:t xml:space="preserve">районное муниципальное </w:t>
      </w:r>
      <w:r w:rsidRPr="00D20B30">
        <w:rPr>
          <w:rFonts w:ascii="Times New Roman" w:hAnsi="Times New Roman" w:cs="Times New Roman"/>
          <w:sz w:val="28"/>
          <w:szCs w:val="28"/>
        </w:rPr>
        <w:t>учреждение,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балансе которого находится объект: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составляет задание на инструментальное обследование;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принимает участие в обследовании объекта капитального ремонта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(совместно с проектной организацией) и в подготовке заключения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техническом состоянии конструктивных элементов и инженерных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коммуникаций;</w:t>
      </w:r>
    </w:p>
    <w:p w:rsidR="00390F76" w:rsidRPr="00D20B30" w:rsidRDefault="00390F76" w:rsidP="00FC6AC7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согласовывает акты технического состояния конструкций и описи работ,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подлежащих выполнению при капитальном ремонте, отдельно на каждый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объект.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Главный распорядитель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бюджета: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утверждает задание на проектно-изыскательские работы по</w:t>
      </w:r>
      <w:r>
        <w:rPr>
          <w:rFonts w:ascii="Times New Roman" w:hAnsi="Times New Roman" w:cs="Times New Roman"/>
          <w:sz w:val="28"/>
          <w:szCs w:val="28"/>
        </w:rPr>
        <w:t xml:space="preserve"> комплексному</w:t>
      </w:r>
      <w:r w:rsidRPr="00D20B30">
        <w:rPr>
          <w:rFonts w:ascii="Times New Roman" w:hAnsi="Times New Roman" w:cs="Times New Roman"/>
          <w:sz w:val="28"/>
          <w:szCs w:val="28"/>
        </w:rPr>
        <w:t xml:space="preserve"> капитальному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ремонту;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обеспечивает проверку соответствия выполненных проектно-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изыскательских работ заданию на проектирование;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принимает участие в работе приемочной комиссии.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6.8</w:t>
      </w:r>
      <w:r w:rsidRPr="00D20B3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На дорогах местного значения Администрация сельского поселения выполняют следующее:</w:t>
      </w:r>
    </w:p>
    <w:p w:rsidR="00390F76" w:rsidRPr="00D20B30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по результатам ежегодного обследования автомобильных дорог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искусственных сооружений на них выбирают и утверждают перечень объектов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проектирования капитального ремонта и перечень участков автомобильных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дорог, подлежащих ремонту в следующем 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D20B30">
        <w:rPr>
          <w:rFonts w:ascii="Times New Roman" w:hAnsi="Times New Roman" w:cs="Times New Roman"/>
          <w:sz w:val="28"/>
          <w:szCs w:val="28"/>
        </w:rPr>
        <w:t xml:space="preserve"> текущим году;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разрабатывают задание на проектно-изыскательские работы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капитальному ремонту и разработку дефектных ведомостей и смет на ремонт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lastRenderedPageBreak/>
        <w:t>автомобильных дорог и искусственных сооружений на них;</w:t>
      </w:r>
    </w:p>
    <w:p w:rsidR="00390F76" w:rsidRPr="00D20B30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готовят конкурсную (аукционную) документацию на проведение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проектно-изыскательских работ по капитальному ремонту, на техническое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обследование и разработку сметной документации на ремонтные работы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организуют торги на право выполнения этих работ;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по результатам то</w:t>
      </w:r>
      <w:r>
        <w:rPr>
          <w:rFonts w:ascii="Times New Roman" w:hAnsi="Times New Roman" w:cs="Times New Roman"/>
          <w:sz w:val="28"/>
          <w:szCs w:val="28"/>
        </w:rPr>
        <w:t xml:space="preserve">ргов заключают муниципальные </w:t>
      </w:r>
      <w:r w:rsidRPr="00D20B30">
        <w:rPr>
          <w:rFonts w:ascii="Times New Roman" w:hAnsi="Times New Roman" w:cs="Times New Roman"/>
          <w:sz w:val="28"/>
          <w:szCs w:val="28"/>
        </w:rPr>
        <w:t>контракты на выполнение проектно-изыскательских работ, на выполнение работ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по составлению дефектных ведомостей и разработке смет на ремонт;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организуют работы по контролю качества проектно-изыскательских работ,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работ по составлению дефектной ведомости и разработке смет на ремонт,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согласованию принимаемых проектных решений, организуют промежуточную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окончательную приемку и оплату работ, обеспечивают проверку соответствия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выполненных проектно-изыскательских работ заданию на проектирование;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организуют процедуру утверждения проектно-сметной документации;</w:t>
      </w:r>
    </w:p>
    <w:p w:rsidR="00390F76" w:rsidRPr="00D20B30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обеспечивают проведение строительного 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D20B30">
        <w:rPr>
          <w:rFonts w:ascii="Times New Roman" w:hAnsi="Times New Roman" w:cs="Times New Roman"/>
          <w:sz w:val="28"/>
          <w:szCs w:val="28"/>
        </w:rPr>
        <w:t xml:space="preserve"> ходом ремонтных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работ;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при необходимости обеспечивают организацию авторского надзора.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6.9</w:t>
      </w:r>
      <w:r w:rsidRPr="00D20B30">
        <w:rPr>
          <w:rFonts w:ascii="Times New Roman" w:hAnsi="Times New Roman" w:cs="Times New Roman"/>
          <w:sz w:val="28"/>
          <w:szCs w:val="28"/>
        </w:rPr>
        <w:t>. Затраты заказчика и прочие затраты по капитальному ремонту объекта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учитываются главным распорядителем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при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определении лимитов бюджетных обязательств.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6.10</w:t>
      </w:r>
      <w:r w:rsidRPr="00D20B30">
        <w:rPr>
          <w:rFonts w:ascii="Times New Roman" w:hAnsi="Times New Roman" w:cs="Times New Roman"/>
          <w:sz w:val="28"/>
          <w:szCs w:val="28"/>
        </w:rPr>
        <w:t>. Периодичность проведения капитального ремонта объектов, а также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ремонта автомобильных дорог определяется в соответствии с 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действующими</w:t>
      </w:r>
      <w:proofErr w:type="gramEnd"/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нормативными правовыми актами. Решение о необходимости проведения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капитального ремонта принимается главным распорядителем средств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30155"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D20B30">
        <w:rPr>
          <w:rFonts w:ascii="Times New Roman" w:hAnsi="Times New Roman" w:cs="Times New Roman"/>
          <w:sz w:val="28"/>
          <w:szCs w:val="28"/>
        </w:rPr>
        <w:t>бюджета на основании паспорта на объект и технического отчета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состоянии несущих конструкций зданий и сооружений или ведомости дефектов.</w:t>
      </w:r>
    </w:p>
    <w:p w:rsidR="00390F76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6.11. </w:t>
      </w:r>
      <w:r w:rsidRPr="00D20B30">
        <w:rPr>
          <w:rFonts w:ascii="Times New Roman" w:hAnsi="Times New Roman" w:cs="Times New Roman"/>
          <w:sz w:val="28"/>
          <w:szCs w:val="28"/>
        </w:rPr>
        <w:t xml:space="preserve">Главный распорядитель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 w:rsidRPr="00D20B30">
        <w:rPr>
          <w:rFonts w:ascii="Times New Roman" w:hAnsi="Times New Roman" w:cs="Times New Roman"/>
          <w:sz w:val="28"/>
          <w:szCs w:val="28"/>
        </w:rPr>
        <w:t xml:space="preserve"> бюджета </w:t>
      </w:r>
      <w:r>
        <w:rPr>
          <w:rFonts w:ascii="Times New Roman" w:hAnsi="Times New Roman" w:cs="Times New Roman"/>
          <w:sz w:val="28"/>
          <w:szCs w:val="28"/>
        </w:rPr>
        <w:t xml:space="preserve"> вправе предусмотреть в документации о торгах авансирование работ (услуг) в размере, не превышающем 20% от суммы договора (муниципального контракта), но не более 20% планируемых на текущий год лимитов бюджетных обязательств.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Авансовый платеж засчитывается при оплате выполненных работ. При этом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оплата за выполненные работы осуществляется после полного погашения авансового платежа.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6.12</w:t>
      </w:r>
      <w:r w:rsidRPr="00D20B30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Главный распорядитель средств местного бюджета производит оплату дополнительных затрат при производстве работ в зимнее время в соответствии с ГСН 81-05-02-2007.</w:t>
      </w:r>
    </w:p>
    <w:p w:rsidR="00390F76" w:rsidRPr="00E770BE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20B30" w:rsidRDefault="00390F76" w:rsidP="002723F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7. Учет и отчетность</w:t>
      </w:r>
    </w:p>
    <w:p w:rsidR="00390F76" w:rsidRPr="00E770BE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7.1. Главные распорядители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бюджета, бюджетные</w:t>
      </w:r>
      <w:r w:rsidRPr="00D20B30">
        <w:rPr>
          <w:rFonts w:ascii="Times New Roman" w:hAnsi="Times New Roman" w:cs="Times New Roman"/>
          <w:sz w:val="28"/>
          <w:szCs w:val="28"/>
        </w:rPr>
        <w:t xml:space="preserve"> учреждения, заказчики, подрядные организации, поставщики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товаров (услуг) и оборудования несут ответственность за целевое и эффективное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использование выделенных в их управление бюджетных средств, своевременное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представление отчетности о выполненных работах (услугах).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lastRenderedPageBreak/>
        <w:t xml:space="preserve">7.2. Главные распорядители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бюджета,</w:t>
      </w:r>
      <w:r w:rsidRPr="000949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бюджетные </w:t>
      </w:r>
      <w:r w:rsidRPr="00D20B30">
        <w:rPr>
          <w:rFonts w:ascii="Times New Roman" w:hAnsi="Times New Roman" w:cs="Times New Roman"/>
          <w:sz w:val="28"/>
          <w:szCs w:val="28"/>
        </w:rPr>
        <w:t>учреждения, заказчики осуществляют бухгалтерский учет,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составляют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D20B30">
        <w:rPr>
          <w:rFonts w:ascii="Times New Roman" w:hAnsi="Times New Roman" w:cs="Times New Roman"/>
          <w:sz w:val="28"/>
          <w:szCs w:val="28"/>
        </w:rPr>
        <w:t xml:space="preserve">представляют отчетность об использовании средств </w:t>
      </w:r>
      <w:r w:rsidRPr="00130155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 для финансирования строительства, реконструкции,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ремонта объектов, а также ремонта автомобильных дорог в порядке,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установленном действующим законодательством.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Бюджетные </w:t>
      </w:r>
      <w:r w:rsidRPr="00D20B30">
        <w:rPr>
          <w:rFonts w:ascii="Times New Roman" w:hAnsi="Times New Roman" w:cs="Times New Roman"/>
          <w:sz w:val="28"/>
          <w:szCs w:val="28"/>
        </w:rPr>
        <w:t>учреждения и заказчики представляют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заказчику бухгалтерскую и иную отчетность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использовании средств </w:t>
      </w:r>
      <w:r>
        <w:rPr>
          <w:rFonts w:ascii="Times New Roman" w:hAnsi="Times New Roman" w:cs="Times New Roman"/>
          <w:sz w:val="28"/>
          <w:szCs w:val="28"/>
        </w:rPr>
        <w:t xml:space="preserve">местного </w:t>
      </w:r>
      <w:r w:rsidRPr="00D20B30">
        <w:rPr>
          <w:rFonts w:ascii="Times New Roman" w:hAnsi="Times New Roman" w:cs="Times New Roman"/>
          <w:sz w:val="28"/>
          <w:szCs w:val="28"/>
        </w:rPr>
        <w:t>бюджета в порядке и в сроки, установленные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заказчиком.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 xml:space="preserve">7.3. Главный распорядитель средств </w:t>
      </w:r>
      <w:r w:rsidRPr="00DA2DBE">
        <w:rPr>
          <w:rFonts w:ascii="Times New Roman" w:hAnsi="Times New Roman" w:cs="Times New Roman"/>
          <w:sz w:val="28"/>
          <w:szCs w:val="28"/>
        </w:rPr>
        <w:t>местного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бюджета:</w:t>
      </w:r>
    </w:p>
    <w:p w:rsidR="00390F76" w:rsidRPr="00D20B30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7.3.1. Ежеквартально рассматривает и анализирует представленную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бюджетными учреждениями и заказчиками отчетность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выполненных и профинансированных объемах работ за отчетный период.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7.3.2. Осуществляет учет поступивших бюджетных сре</w:t>
      </w:r>
      <w:proofErr w:type="gramStart"/>
      <w:r w:rsidRPr="00D20B30">
        <w:rPr>
          <w:rFonts w:ascii="Times New Roman" w:hAnsi="Times New Roman" w:cs="Times New Roman"/>
          <w:sz w:val="28"/>
          <w:szCs w:val="28"/>
        </w:rPr>
        <w:t>дств в с</w:t>
      </w:r>
      <w:proofErr w:type="gramEnd"/>
      <w:r w:rsidRPr="00D20B30">
        <w:rPr>
          <w:rFonts w:ascii="Times New Roman" w:hAnsi="Times New Roman" w:cs="Times New Roman"/>
          <w:sz w:val="28"/>
          <w:szCs w:val="28"/>
        </w:rPr>
        <w:t>оответствии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с действующим законодательством о бухгалтерском учете в бюджетных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учреждениях.</w:t>
      </w:r>
    </w:p>
    <w:p w:rsidR="00390F76" w:rsidRPr="00D20B30" w:rsidRDefault="00390F76" w:rsidP="00E230A1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7.3.3. Представляет в</w:t>
      </w:r>
      <w:r>
        <w:rPr>
          <w:rFonts w:ascii="Times New Roman" w:hAnsi="Times New Roman" w:cs="Times New Roman"/>
          <w:sz w:val="28"/>
          <w:szCs w:val="28"/>
        </w:rPr>
        <w:t xml:space="preserve"> сектор экономики и финансов Администрации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D20B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органы государственной статистики отчетность по формам и в сроки, </w:t>
      </w:r>
      <w:r w:rsidRPr="00D20B30">
        <w:rPr>
          <w:rFonts w:ascii="Times New Roman" w:hAnsi="Times New Roman" w:cs="Times New Roman"/>
          <w:sz w:val="28"/>
          <w:szCs w:val="28"/>
        </w:rPr>
        <w:t>установленные действующим законодательством.</w:t>
      </w:r>
    </w:p>
    <w:p w:rsidR="00390F76" w:rsidRPr="00971CA4" w:rsidRDefault="00390F76" w:rsidP="00971CA4">
      <w:pPr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D20B30">
        <w:rPr>
          <w:rFonts w:ascii="Times New Roman" w:hAnsi="Times New Roman" w:cs="Times New Roman"/>
          <w:sz w:val="28"/>
          <w:szCs w:val="28"/>
        </w:rPr>
        <w:t>По итогам финансового года в сроки представления годового отчета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направляет в</w:t>
      </w:r>
      <w:r>
        <w:rPr>
          <w:rFonts w:ascii="Times New Roman" w:hAnsi="Times New Roman" w:cs="Times New Roman"/>
          <w:sz w:val="28"/>
          <w:szCs w:val="28"/>
        </w:rPr>
        <w:t xml:space="preserve"> сектор экономики и финансов Администрации </w:t>
      </w:r>
      <w:r w:rsidR="001056A6">
        <w:rPr>
          <w:rFonts w:ascii="Times New Roman" w:hAnsi="Times New Roman" w:cs="Times New Roman"/>
          <w:sz w:val="28"/>
          <w:szCs w:val="28"/>
        </w:rPr>
        <w:t>Романовского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Pr="000A3B17">
        <w:rPr>
          <w:rFonts w:ascii="Times New Roman" w:hAnsi="Times New Roman" w:cs="Times New Roman"/>
          <w:sz w:val="28"/>
          <w:szCs w:val="28"/>
        </w:rPr>
        <w:t>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A3B17">
        <w:rPr>
          <w:rFonts w:ascii="Times New Roman" w:hAnsi="Times New Roman" w:cs="Times New Roman"/>
          <w:sz w:val="28"/>
          <w:szCs w:val="28"/>
        </w:rPr>
        <w:t>объектный</w:t>
      </w:r>
      <w:r w:rsidRPr="00D20B30">
        <w:rPr>
          <w:rFonts w:ascii="Times New Roman" w:hAnsi="Times New Roman" w:cs="Times New Roman"/>
          <w:sz w:val="28"/>
          <w:szCs w:val="28"/>
        </w:rPr>
        <w:t xml:space="preserve"> отчет 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фактическом освоении средств </w:t>
      </w:r>
      <w:r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D20B30">
        <w:rPr>
          <w:rFonts w:ascii="Times New Roman" w:hAnsi="Times New Roman" w:cs="Times New Roman"/>
          <w:sz w:val="28"/>
          <w:szCs w:val="28"/>
        </w:rPr>
        <w:t>бюджета, предусмотренных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>строительство и капитальный ремонт объектов, с выделением объемов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0B30">
        <w:rPr>
          <w:rFonts w:ascii="Times New Roman" w:hAnsi="Times New Roman" w:cs="Times New Roman"/>
          <w:sz w:val="28"/>
          <w:szCs w:val="28"/>
        </w:rPr>
        <w:t xml:space="preserve">финансирования из фонда </w:t>
      </w:r>
      <w:proofErr w:type="spellStart"/>
      <w:r w:rsidRPr="00D20B30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20B30">
        <w:rPr>
          <w:rFonts w:ascii="Times New Roman" w:hAnsi="Times New Roman" w:cs="Times New Roman"/>
          <w:sz w:val="28"/>
          <w:szCs w:val="28"/>
        </w:rPr>
        <w:t xml:space="preserve"> расходов</w:t>
      </w:r>
      <w:r w:rsidRPr="00DA2DBE">
        <w:rPr>
          <w:rFonts w:ascii="Times New Roman" w:hAnsi="Times New Roman" w:cs="Times New Roman"/>
          <w:sz w:val="28"/>
          <w:szCs w:val="28"/>
        </w:rPr>
        <w:t>.</w:t>
      </w: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0F76" w:rsidRDefault="00390F76" w:rsidP="00272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90F76" w:rsidSect="0095279F">
      <w:pgSz w:w="11906" w:h="16838"/>
      <w:pgMar w:top="54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NewRoman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3C04EE"/>
    <w:multiLevelType w:val="multilevel"/>
    <w:tmpl w:val="BFCC711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51EA6"/>
    <w:rsid w:val="0002519E"/>
    <w:rsid w:val="000253DA"/>
    <w:rsid w:val="00037E5A"/>
    <w:rsid w:val="00080A06"/>
    <w:rsid w:val="000917F7"/>
    <w:rsid w:val="00091ED7"/>
    <w:rsid w:val="00092D6E"/>
    <w:rsid w:val="0009440E"/>
    <w:rsid w:val="000949A3"/>
    <w:rsid w:val="000A35EA"/>
    <w:rsid w:val="000A3B17"/>
    <w:rsid w:val="000D0D1B"/>
    <w:rsid w:val="000D4E68"/>
    <w:rsid w:val="000F4AEA"/>
    <w:rsid w:val="000F5E79"/>
    <w:rsid w:val="001056A6"/>
    <w:rsid w:val="00107BDF"/>
    <w:rsid w:val="00111E82"/>
    <w:rsid w:val="00124597"/>
    <w:rsid w:val="00126645"/>
    <w:rsid w:val="00130155"/>
    <w:rsid w:val="0015361B"/>
    <w:rsid w:val="0016294B"/>
    <w:rsid w:val="00165C75"/>
    <w:rsid w:val="00182061"/>
    <w:rsid w:val="0019370A"/>
    <w:rsid w:val="001A31E9"/>
    <w:rsid w:val="001E1916"/>
    <w:rsid w:val="00222305"/>
    <w:rsid w:val="00232A2F"/>
    <w:rsid w:val="002723F2"/>
    <w:rsid w:val="0027503B"/>
    <w:rsid w:val="002850F7"/>
    <w:rsid w:val="002B07BE"/>
    <w:rsid w:val="002D0015"/>
    <w:rsid w:val="002D58FB"/>
    <w:rsid w:val="00320052"/>
    <w:rsid w:val="00341383"/>
    <w:rsid w:val="00365FDA"/>
    <w:rsid w:val="00375CCA"/>
    <w:rsid w:val="00390F76"/>
    <w:rsid w:val="003911A1"/>
    <w:rsid w:val="003C1AE8"/>
    <w:rsid w:val="003D2C79"/>
    <w:rsid w:val="003E3A19"/>
    <w:rsid w:val="00444281"/>
    <w:rsid w:val="00444CE4"/>
    <w:rsid w:val="00450751"/>
    <w:rsid w:val="00464532"/>
    <w:rsid w:val="00485275"/>
    <w:rsid w:val="004A4BFD"/>
    <w:rsid w:val="004A672D"/>
    <w:rsid w:val="004C1183"/>
    <w:rsid w:val="004C2E84"/>
    <w:rsid w:val="004E3F4E"/>
    <w:rsid w:val="00574427"/>
    <w:rsid w:val="0057475E"/>
    <w:rsid w:val="005B2EEE"/>
    <w:rsid w:val="005B4618"/>
    <w:rsid w:val="005C218A"/>
    <w:rsid w:val="005C4C7C"/>
    <w:rsid w:val="005C680B"/>
    <w:rsid w:val="006278B0"/>
    <w:rsid w:val="00635BA4"/>
    <w:rsid w:val="00651206"/>
    <w:rsid w:val="00682B49"/>
    <w:rsid w:val="0069770E"/>
    <w:rsid w:val="006B6013"/>
    <w:rsid w:val="006E6639"/>
    <w:rsid w:val="006F00FE"/>
    <w:rsid w:val="00704527"/>
    <w:rsid w:val="007503B9"/>
    <w:rsid w:val="00752B32"/>
    <w:rsid w:val="00764011"/>
    <w:rsid w:val="00782FC8"/>
    <w:rsid w:val="00800BBB"/>
    <w:rsid w:val="00800C31"/>
    <w:rsid w:val="00813B7F"/>
    <w:rsid w:val="00826ED8"/>
    <w:rsid w:val="00867A55"/>
    <w:rsid w:val="00870966"/>
    <w:rsid w:val="008726A7"/>
    <w:rsid w:val="008774F6"/>
    <w:rsid w:val="00896ACA"/>
    <w:rsid w:val="008A2706"/>
    <w:rsid w:val="008B2118"/>
    <w:rsid w:val="008C0111"/>
    <w:rsid w:val="008D03C4"/>
    <w:rsid w:val="009151D5"/>
    <w:rsid w:val="0095279F"/>
    <w:rsid w:val="00962AF1"/>
    <w:rsid w:val="00964EE3"/>
    <w:rsid w:val="00967F06"/>
    <w:rsid w:val="00970242"/>
    <w:rsid w:val="00971CA4"/>
    <w:rsid w:val="00991451"/>
    <w:rsid w:val="00992636"/>
    <w:rsid w:val="009A106A"/>
    <w:rsid w:val="009A3B1E"/>
    <w:rsid w:val="009C6B71"/>
    <w:rsid w:val="009D7EE1"/>
    <w:rsid w:val="009F1372"/>
    <w:rsid w:val="00A051C1"/>
    <w:rsid w:val="00A13CA1"/>
    <w:rsid w:val="00A33D92"/>
    <w:rsid w:val="00A51EA6"/>
    <w:rsid w:val="00A974AD"/>
    <w:rsid w:val="00AB1C3B"/>
    <w:rsid w:val="00AD195B"/>
    <w:rsid w:val="00AE142A"/>
    <w:rsid w:val="00AF0121"/>
    <w:rsid w:val="00B143B7"/>
    <w:rsid w:val="00B14CC0"/>
    <w:rsid w:val="00B34675"/>
    <w:rsid w:val="00BE4448"/>
    <w:rsid w:val="00BF1233"/>
    <w:rsid w:val="00BF560C"/>
    <w:rsid w:val="00C06C38"/>
    <w:rsid w:val="00C117E4"/>
    <w:rsid w:val="00C13A20"/>
    <w:rsid w:val="00C247F0"/>
    <w:rsid w:val="00C84C41"/>
    <w:rsid w:val="00C85D67"/>
    <w:rsid w:val="00D16922"/>
    <w:rsid w:val="00D20B30"/>
    <w:rsid w:val="00D307A6"/>
    <w:rsid w:val="00D40513"/>
    <w:rsid w:val="00D44DFF"/>
    <w:rsid w:val="00D76F0A"/>
    <w:rsid w:val="00DA2DBE"/>
    <w:rsid w:val="00DD2206"/>
    <w:rsid w:val="00E06B5C"/>
    <w:rsid w:val="00E22E2A"/>
    <w:rsid w:val="00E230A1"/>
    <w:rsid w:val="00E3055C"/>
    <w:rsid w:val="00E37496"/>
    <w:rsid w:val="00E50A58"/>
    <w:rsid w:val="00E73A8D"/>
    <w:rsid w:val="00E770BE"/>
    <w:rsid w:val="00E87611"/>
    <w:rsid w:val="00E937F5"/>
    <w:rsid w:val="00EC6CF0"/>
    <w:rsid w:val="00EF6CFA"/>
    <w:rsid w:val="00F35579"/>
    <w:rsid w:val="00F475E8"/>
    <w:rsid w:val="00F67ECF"/>
    <w:rsid w:val="00F724A1"/>
    <w:rsid w:val="00F777CD"/>
    <w:rsid w:val="00F84CAB"/>
    <w:rsid w:val="00FC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4427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51EA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Document Map"/>
    <w:basedOn w:val="a"/>
    <w:link w:val="a4"/>
    <w:uiPriority w:val="99"/>
    <w:semiHidden/>
    <w:rsid w:val="004A67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Схема документа Знак"/>
    <w:link w:val="a3"/>
    <w:uiPriority w:val="99"/>
    <w:semiHidden/>
    <w:locked/>
    <w:rsid w:val="004A672D"/>
    <w:rPr>
      <w:rFonts w:ascii="Tahoma" w:hAnsi="Tahoma" w:cs="Tahoma"/>
      <w:sz w:val="16"/>
      <w:szCs w:val="16"/>
    </w:rPr>
  </w:style>
  <w:style w:type="paragraph" w:styleId="a5">
    <w:name w:val="Title"/>
    <w:basedOn w:val="a"/>
    <w:link w:val="a6"/>
    <w:uiPriority w:val="99"/>
    <w:qFormat/>
    <w:locked/>
    <w:rsid w:val="0095279F"/>
    <w:pPr>
      <w:spacing w:after="0" w:line="240" w:lineRule="auto"/>
      <w:jc w:val="center"/>
    </w:pPr>
    <w:rPr>
      <w:sz w:val="28"/>
      <w:szCs w:val="28"/>
    </w:rPr>
  </w:style>
  <w:style w:type="character" w:customStyle="1" w:styleId="a6">
    <w:name w:val="Название Знак"/>
    <w:link w:val="a5"/>
    <w:uiPriority w:val="99"/>
    <w:locked/>
    <w:rsid w:val="00F777CD"/>
    <w:rPr>
      <w:rFonts w:ascii="Cambria" w:hAnsi="Cambria" w:cs="Cambria"/>
      <w:b/>
      <w:bCs/>
      <w:kern w:val="28"/>
      <w:sz w:val="32"/>
      <w:szCs w:val="32"/>
    </w:rPr>
  </w:style>
  <w:style w:type="paragraph" w:customStyle="1" w:styleId="1">
    <w:name w:val="Знак Знак Знак1 Знак"/>
    <w:basedOn w:val="a"/>
    <w:uiPriority w:val="99"/>
    <w:rsid w:val="0095279F"/>
    <w:pPr>
      <w:spacing w:before="100" w:beforeAutospacing="1" w:after="100" w:afterAutospacing="1" w:line="240" w:lineRule="auto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7">
    <w:name w:val="Balloon Text"/>
    <w:basedOn w:val="a"/>
    <w:link w:val="a8"/>
    <w:uiPriority w:val="99"/>
    <w:semiHidden/>
    <w:unhideWhenUsed/>
    <w:rsid w:val="00C85D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C85D6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994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4294934548</TotalTime>
  <Pages>1</Pages>
  <Words>5430</Words>
  <Characters>30954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36312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Катя</dc:creator>
  <cp:keywords/>
  <dc:description/>
  <cp:lastModifiedBy>Пользователь</cp:lastModifiedBy>
  <cp:revision>59</cp:revision>
  <cp:lastPrinted>2012-12-04T12:41:00Z</cp:lastPrinted>
  <dcterms:created xsi:type="dcterms:W3CDTF">2012-10-18T06:12:00Z</dcterms:created>
  <dcterms:modified xsi:type="dcterms:W3CDTF">2012-12-04T12:42:00Z</dcterms:modified>
</cp:coreProperties>
</file>