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>№</w:t>
            </w:r>
            <w:r w:rsidR="00627A14" w:rsidRPr="00EE13ED">
              <w:rPr>
                <w:color w:val="FF0000"/>
              </w:rPr>
              <w:t xml:space="preserve"> </w:t>
            </w:r>
            <w:r w:rsidR="00E94933">
              <w:t>6</w:t>
            </w:r>
            <w:r w:rsidR="008B7D26" w:rsidRPr="00EE13ED">
              <w:rPr>
                <w:color w:val="FF0000"/>
              </w:rPr>
              <w:t xml:space="preserve"> </w:t>
            </w:r>
            <w:r w:rsidR="008B7D26" w:rsidRPr="00B01FD0">
              <w:t xml:space="preserve">от </w:t>
            </w:r>
            <w:r w:rsidR="008B7D26">
              <w:t>0</w:t>
            </w:r>
            <w:r w:rsidR="00E94933">
              <w:t>9</w:t>
            </w:r>
            <w:r w:rsidR="00E24557">
              <w:t>.</w:t>
            </w:r>
            <w:r w:rsidR="00E94933">
              <w:t>0</w:t>
            </w:r>
            <w:r w:rsidR="00EE13ED">
              <w:t>1</w:t>
            </w:r>
            <w:r w:rsidR="00E24557">
              <w:t>.</w:t>
            </w:r>
            <w:r w:rsidR="00B0266C">
              <w:t>20</w:t>
            </w:r>
            <w:r w:rsidR="00E94933">
              <w:t>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E94933">
        <w:rPr>
          <w:sz w:val="28"/>
          <w:szCs w:val="28"/>
        </w:rPr>
        <w:t>дека</w:t>
      </w:r>
      <w:r w:rsidR="00EE13ED">
        <w:rPr>
          <w:sz w:val="28"/>
          <w:szCs w:val="28"/>
        </w:rPr>
        <w:t xml:space="preserve">брь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E13ED" w:rsidRDefault="00036EB4" w:rsidP="00EE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13ED"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  <w:r>
              <w:rPr>
                <w:sz w:val="24"/>
                <w:szCs w:val="24"/>
              </w:rPr>
              <w:t>.</w:t>
            </w:r>
          </w:p>
          <w:p w:rsidR="004C383F" w:rsidRPr="00464779" w:rsidRDefault="004C383F" w:rsidP="006667C1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D04565" w:rsidP="00E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 г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кол-во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-в -10, Отчет представителей национальных групп о проведении разъяснительной работы о недопущении конфликтов на межнациональной почве, работу признать удовлетворительной</w:t>
            </w:r>
          </w:p>
        </w:tc>
        <w:bookmarkStart w:id="0" w:name="_GoBack"/>
        <w:bookmarkEnd w:id="0"/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9C70B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 w:rsidR="00036E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036EB4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036EB4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6EB4"/>
    <w:rsid w:val="00037B51"/>
    <w:rsid w:val="000404A4"/>
    <w:rsid w:val="00040D52"/>
    <w:rsid w:val="00040DE2"/>
    <w:rsid w:val="00040EBC"/>
    <w:rsid w:val="000416F6"/>
    <w:rsid w:val="0004207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1F3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83F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084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3F81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67C1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C70B0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4565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5563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1DE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933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916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3ED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2020-01-11T10:21:00Z</cp:lastPrinted>
  <dcterms:created xsi:type="dcterms:W3CDTF">2017-07-26T08:56:00Z</dcterms:created>
  <dcterms:modified xsi:type="dcterms:W3CDTF">2020-01-11T10:30:00Z</dcterms:modified>
</cp:coreProperties>
</file>