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6D0" w:rsidRPr="001D0F1F" w:rsidRDefault="001D0F1F" w:rsidP="001D0F1F">
      <w:pPr>
        <w:rPr>
          <w:b/>
          <w:sz w:val="28"/>
          <w:szCs w:val="28"/>
        </w:rPr>
      </w:pPr>
      <w:r>
        <w:t xml:space="preserve">                                                           </w:t>
      </w:r>
      <w:r w:rsidR="00D106D0" w:rsidRPr="001D0F1F">
        <w:rPr>
          <w:b/>
          <w:sz w:val="28"/>
          <w:szCs w:val="28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 w:rsidP="00BA3D59">
      <w:pPr>
        <w:shd w:val="clear" w:color="auto" w:fill="FFFFFF"/>
        <w:spacing w:line="322" w:lineRule="exact"/>
        <w:ind w:left="12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А</w:t>
      </w:r>
      <w:bookmarkStart w:id="0" w:name="_GoBack"/>
      <w:bookmarkEnd w:id="0"/>
      <w:r w:rsidRPr="00914FA5">
        <w:rPr>
          <w:b/>
          <w:bCs/>
          <w:color w:val="000000"/>
          <w:spacing w:val="7"/>
          <w:sz w:val="28"/>
          <w:szCs w:val="28"/>
        </w:rPr>
        <w:t xml:space="preserve">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="00C151CA" w:rsidRPr="00914FA5">
        <w:rPr>
          <w:b/>
          <w:bCs/>
          <w:color w:val="000000"/>
          <w:spacing w:val="7"/>
          <w:sz w:val="28"/>
          <w:szCs w:val="28"/>
        </w:rPr>
        <w:t xml:space="preserve">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E940CB" w:rsidRDefault="00E940CB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E940CB" w:rsidRDefault="00193EFB" w:rsidP="00E940CB">
      <w:pPr>
        <w:shd w:val="clear" w:color="auto" w:fill="FFFFFF"/>
        <w:spacing w:before="331"/>
        <w:rPr>
          <w:bCs/>
          <w:color w:val="000000"/>
          <w:spacing w:val="4"/>
          <w:sz w:val="28"/>
          <w:szCs w:val="28"/>
        </w:rPr>
      </w:pPr>
      <w:r>
        <w:rPr>
          <w:bCs/>
          <w:color w:val="000000"/>
          <w:spacing w:val="4"/>
          <w:sz w:val="28"/>
          <w:szCs w:val="28"/>
        </w:rPr>
        <w:t>24.0</w:t>
      </w:r>
      <w:r w:rsidR="000C4B84">
        <w:rPr>
          <w:bCs/>
          <w:color w:val="000000"/>
          <w:spacing w:val="4"/>
          <w:sz w:val="28"/>
          <w:szCs w:val="28"/>
        </w:rPr>
        <w:t>1</w:t>
      </w:r>
      <w:r>
        <w:rPr>
          <w:bCs/>
          <w:color w:val="000000"/>
          <w:spacing w:val="4"/>
          <w:sz w:val="28"/>
          <w:szCs w:val="28"/>
        </w:rPr>
        <w:t>.2025</w:t>
      </w:r>
      <w:r w:rsidR="00E940CB" w:rsidRPr="00E940CB">
        <w:rPr>
          <w:bCs/>
          <w:color w:val="000000"/>
          <w:spacing w:val="4"/>
          <w:sz w:val="28"/>
          <w:szCs w:val="28"/>
        </w:rPr>
        <w:t xml:space="preserve">                                           </w:t>
      </w:r>
      <w:r w:rsidR="00982FAE" w:rsidRPr="00E940CB">
        <w:rPr>
          <w:bCs/>
          <w:color w:val="000000"/>
          <w:spacing w:val="4"/>
          <w:sz w:val="28"/>
          <w:szCs w:val="28"/>
        </w:rPr>
        <w:t>№</w:t>
      </w:r>
      <w:r w:rsidR="00640936" w:rsidRPr="00E940CB">
        <w:rPr>
          <w:bCs/>
          <w:color w:val="000000"/>
          <w:spacing w:val="4"/>
          <w:sz w:val="28"/>
          <w:szCs w:val="28"/>
        </w:rPr>
        <w:t xml:space="preserve"> </w:t>
      </w:r>
      <w:r>
        <w:rPr>
          <w:bCs/>
          <w:color w:val="000000"/>
          <w:spacing w:val="4"/>
          <w:sz w:val="28"/>
          <w:szCs w:val="28"/>
        </w:rPr>
        <w:t>13</w:t>
      </w:r>
      <w:r w:rsidR="00E940CB" w:rsidRPr="00E940CB">
        <w:rPr>
          <w:bCs/>
          <w:color w:val="000000"/>
          <w:spacing w:val="4"/>
          <w:sz w:val="28"/>
          <w:szCs w:val="28"/>
        </w:rPr>
        <w:t xml:space="preserve">                                     х. Романов</w:t>
      </w:r>
    </w:p>
    <w:p w:rsidR="00A73BF2" w:rsidRPr="00E940CB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 xml:space="preserve">. N 1221 "Об утверждении Правил присвоения, изменения и аннулирования адресов", Федеральным законом "О федеральной информационной адресной системе и о внесении изменений в Федеральный </w:t>
      </w:r>
      <w:proofErr w:type="gramStart"/>
      <w:r w:rsidRPr="00914FA5">
        <w:rPr>
          <w:sz w:val="28"/>
          <w:szCs w:val="28"/>
        </w:rPr>
        <w:t>закон  «</w:t>
      </w:r>
      <w:proofErr w:type="gramEnd"/>
      <w:r w:rsidRPr="00914FA5">
        <w:rPr>
          <w:sz w:val="28"/>
          <w:szCs w:val="28"/>
        </w:rPr>
        <w:t>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силу, некоторых актов правительства Российской Федерации</w:t>
      </w:r>
      <w:proofErr w:type="gramStart"/>
      <w:r w:rsidRPr="00914FA5">
        <w:rPr>
          <w:sz w:val="28"/>
          <w:szCs w:val="28"/>
        </w:rPr>
        <w:t xml:space="preserve">»,   </w:t>
      </w:r>
      <w:proofErr w:type="gramEnd"/>
      <w:r w:rsidRPr="00914FA5">
        <w:rPr>
          <w:sz w:val="28"/>
          <w:szCs w:val="28"/>
        </w:rPr>
        <w:t xml:space="preserve">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r w:rsidR="00025874" w:rsidRPr="00914FA5">
        <w:rPr>
          <w:sz w:val="28"/>
          <w:szCs w:val="28"/>
        </w:rPr>
        <w:t>,</w:t>
      </w:r>
      <w:r w:rsidRPr="00914FA5">
        <w:rPr>
          <w:sz w:val="28"/>
          <w:szCs w:val="28"/>
        </w:rPr>
        <w:t xml:space="preserve"> </w:t>
      </w:r>
      <w:r w:rsidR="00D106D0" w:rsidRPr="00914FA5">
        <w:rPr>
          <w:spacing w:val="2"/>
          <w:sz w:val="28"/>
          <w:szCs w:val="28"/>
        </w:rPr>
        <w:t xml:space="preserve">Администрация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5D71F7">
      <w:pPr>
        <w:shd w:val="clear" w:color="auto" w:fill="FFFFFF"/>
        <w:spacing w:before="326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954C0E" w:rsidRPr="00914FA5">
        <w:rPr>
          <w:sz w:val="28"/>
          <w:szCs w:val="28"/>
        </w:rPr>
        <w:t xml:space="preserve"> </w:t>
      </w:r>
      <w:r w:rsidR="00640936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="007C4D34" w:rsidRPr="00914FA5">
        <w:rPr>
          <w:color w:val="333333"/>
          <w:sz w:val="28"/>
          <w:szCs w:val="28"/>
        </w:rPr>
        <w:t xml:space="preserve"> </w:t>
      </w:r>
      <w:r w:rsidR="00A73BF2" w:rsidRPr="00914FA5">
        <w:rPr>
          <w:color w:val="333333"/>
          <w:sz w:val="28"/>
          <w:szCs w:val="28"/>
        </w:rPr>
        <w:t xml:space="preserve"> 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 w:rsidR="001E1DBC" w:rsidRPr="00914FA5">
        <w:rPr>
          <w:sz w:val="28"/>
          <w:szCs w:val="28"/>
        </w:rPr>
        <w:t xml:space="preserve"> </w:t>
      </w:r>
      <w:r w:rsidR="001E1DBC" w:rsidRPr="00914FA5">
        <w:rPr>
          <w:color w:val="000000"/>
          <w:sz w:val="28"/>
          <w:szCs w:val="28"/>
        </w:rPr>
        <w:t>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Pr="00914FA5">
        <w:rPr>
          <w:color w:val="000000"/>
          <w:sz w:val="28"/>
          <w:szCs w:val="28"/>
        </w:rPr>
        <w:t xml:space="preserve">С.В. </w:t>
      </w:r>
      <w:proofErr w:type="spellStart"/>
      <w:r w:rsidRPr="00914FA5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A73BF2" w:rsidRPr="00914FA5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E940CB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от  </w:t>
      </w:r>
      <w:r w:rsidR="000C4B84">
        <w:rPr>
          <w:color w:val="000000"/>
          <w:spacing w:val="-2"/>
          <w:sz w:val="24"/>
          <w:szCs w:val="24"/>
        </w:rPr>
        <w:t>2</w:t>
      </w:r>
      <w:r w:rsidR="00193EFB">
        <w:rPr>
          <w:color w:val="000000"/>
          <w:spacing w:val="-2"/>
          <w:sz w:val="24"/>
          <w:szCs w:val="24"/>
        </w:rPr>
        <w:t>4</w:t>
      </w:r>
      <w:r w:rsidR="00A73BF2" w:rsidRPr="00A73BF2">
        <w:rPr>
          <w:color w:val="000000"/>
          <w:spacing w:val="-2"/>
          <w:sz w:val="24"/>
          <w:szCs w:val="24"/>
        </w:rPr>
        <w:t>.</w:t>
      </w:r>
      <w:r w:rsidR="00193EFB">
        <w:rPr>
          <w:color w:val="000000"/>
          <w:spacing w:val="-2"/>
          <w:sz w:val="24"/>
          <w:szCs w:val="24"/>
        </w:rPr>
        <w:t>0</w:t>
      </w:r>
      <w:r w:rsidR="000C4B84">
        <w:rPr>
          <w:color w:val="000000"/>
          <w:spacing w:val="-2"/>
          <w:sz w:val="24"/>
          <w:szCs w:val="24"/>
        </w:rPr>
        <w:t>1</w:t>
      </w:r>
      <w:r w:rsidR="00A73BF2" w:rsidRPr="00A73BF2">
        <w:rPr>
          <w:color w:val="000000"/>
          <w:spacing w:val="-2"/>
          <w:sz w:val="24"/>
          <w:szCs w:val="24"/>
        </w:rPr>
        <w:t>.202</w:t>
      </w:r>
      <w:r w:rsidR="00193EFB">
        <w:rPr>
          <w:color w:val="000000"/>
          <w:spacing w:val="-2"/>
          <w:sz w:val="24"/>
          <w:szCs w:val="24"/>
        </w:rPr>
        <w:t>5</w:t>
      </w:r>
      <w:r>
        <w:rPr>
          <w:color w:val="000000"/>
          <w:spacing w:val="-2"/>
          <w:sz w:val="24"/>
          <w:szCs w:val="24"/>
        </w:rPr>
        <w:t xml:space="preserve">   № </w:t>
      </w:r>
      <w:r w:rsidR="00193EFB">
        <w:rPr>
          <w:color w:val="000000"/>
          <w:spacing w:val="-2"/>
          <w:sz w:val="24"/>
          <w:szCs w:val="24"/>
        </w:rPr>
        <w:t>13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351" w:type="dxa"/>
        <w:tblLayout w:type="fixed"/>
        <w:tblLook w:val="04A0" w:firstRow="1" w:lastRow="0" w:firstColumn="1" w:lastColumn="0" w:noHBand="0" w:noVBand="1"/>
      </w:tblPr>
      <w:tblGrid>
        <w:gridCol w:w="959"/>
        <w:gridCol w:w="4565"/>
        <w:gridCol w:w="2268"/>
        <w:gridCol w:w="1559"/>
      </w:tblGrid>
      <w:tr w:rsidR="00085D29" w:rsidRPr="00A73BF2" w:rsidTr="00BA3D59">
        <w:tc>
          <w:tcPr>
            <w:tcW w:w="959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4565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559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BA3D59">
        <w:tc>
          <w:tcPr>
            <w:tcW w:w="959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565" w:type="dxa"/>
          </w:tcPr>
          <w:p w:rsidR="00085D29" w:rsidRPr="00A73BF2" w:rsidRDefault="00085D29" w:rsidP="00712A6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712A6A">
              <w:rPr>
                <w:sz w:val="24"/>
                <w:szCs w:val="24"/>
              </w:rPr>
              <w:t xml:space="preserve"> Моисеев</w:t>
            </w:r>
            <w:r w:rsidRPr="00A73BF2">
              <w:rPr>
                <w:sz w:val="24"/>
                <w:szCs w:val="24"/>
              </w:rPr>
              <w:t>, улица</w:t>
            </w:r>
            <w:r w:rsidR="00712A6A">
              <w:rPr>
                <w:sz w:val="24"/>
                <w:szCs w:val="24"/>
              </w:rPr>
              <w:t xml:space="preserve"> Речная</w:t>
            </w:r>
            <w:r w:rsidR="00DC3DC0">
              <w:rPr>
                <w:sz w:val="24"/>
                <w:szCs w:val="24"/>
              </w:rPr>
              <w:t>, з/у</w:t>
            </w:r>
            <w:r w:rsidR="00E940CB">
              <w:rPr>
                <w:sz w:val="24"/>
                <w:szCs w:val="24"/>
              </w:rPr>
              <w:t xml:space="preserve"> </w:t>
            </w:r>
            <w:r w:rsidR="00712A6A">
              <w:rPr>
                <w:sz w:val="24"/>
                <w:szCs w:val="24"/>
              </w:rPr>
              <w:t>39</w:t>
            </w:r>
          </w:p>
        </w:tc>
        <w:tc>
          <w:tcPr>
            <w:tcW w:w="2268" w:type="dxa"/>
          </w:tcPr>
          <w:p w:rsidR="00085D29" w:rsidRPr="00A73BF2" w:rsidRDefault="00712A6A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61:09:0600005:2105</w:t>
            </w:r>
          </w:p>
        </w:tc>
        <w:tc>
          <w:tcPr>
            <w:tcW w:w="1559" w:type="dxa"/>
          </w:tcPr>
          <w:p w:rsidR="00085D29" w:rsidRPr="00A73BF2" w:rsidRDefault="00085D29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BA3D59">
      <w:type w:val="continuous"/>
      <w:pgSz w:w="11909" w:h="16834"/>
      <w:pgMar w:top="1134" w:right="850" w:bottom="1134" w:left="1701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493"/>
    <w:rsid w:val="00025874"/>
    <w:rsid w:val="00036075"/>
    <w:rsid w:val="000504A1"/>
    <w:rsid w:val="00085D29"/>
    <w:rsid w:val="00086908"/>
    <w:rsid w:val="000C4B84"/>
    <w:rsid w:val="0010056F"/>
    <w:rsid w:val="00103119"/>
    <w:rsid w:val="00177E7E"/>
    <w:rsid w:val="00193EFB"/>
    <w:rsid w:val="001D0F1F"/>
    <w:rsid w:val="001E1DBC"/>
    <w:rsid w:val="001E58A7"/>
    <w:rsid w:val="002043D7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90423"/>
    <w:rsid w:val="0039473B"/>
    <w:rsid w:val="003D6F77"/>
    <w:rsid w:val="003F33DD"/>
    <w:rsid w:val="00430D31"/>
    <w:rsid w:val="00462DE7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7F85"/>
    <w:rsid w:val="005B7BD5"/>
    <w:rsid w:val="005C04C7"/>
    <w:rsid w:val="005D71F7"/>
    <w:rsid w:val="005F6630"/>
    <w:rsid w:val="00625519"/>
    <w:rsid w:val="00640936"/>
    <w:rsid w:val="0064201A"/>
    <w:rsid w:val="00647E8A"/>
    <w:rsid w:val="00654CE6"/>
    <w:rsid w:val="00672B7A"/>
    <w:rsid w:val="006C296A"/>
    <w:rsid w:val="0070287E"/>
    <w:rsid w:val="00712A6A"/>
    <w:rsid w:val="00713D12"/>
    <w:rsid w:val="00717493"/>
    <w:rsid w:val="0076344B"/>
    <w:rsid w:val="00782F1A"/>
    <w:rsid w:val="007C02A4"/>
    <w:rsid w:val="007C4D34"/>
    <w:rsid w:val="00807AC2"/>
    <w:rsid w:val="00811328"/>
    <w:rsid w:val="008462A0"/>
    <w:rsid w:val="008839FB"/>
    <w:rsid w:val="008A379D"/>
    <w:rsid w:val="008B4DBC"/>
    <w:rsid w:val="008D4486"/>
    <w:rsid w:val="00907007"/>
    <w:rsid w:val="00914FA5"/>
    <w:rsid w:val="00954C0E"/>
    <w:rsid w:val="00960C00"/>
    <w:rsid w:val="00982FAE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A3D59"/>
    <w:rsid w:val="00BB3CE2"/>
    <w:rsid w:val="00BE2EB4"/>
    <w:rsid w:val="00C00F1B"/>
    <w:rsid w:val="00C151CA"/>
    <w:rsid w:val="00C56DF8"/>
    <w:rsid w:val="00CA3227"/>
    <w:rsid w:val="00CF64A1"/>
    <w:rsid w:val="00CF7F8D"/>
    <w:rsid w:val="00D106D0"/>
    <w:rsid w:val="00D1367A"/>
    <w:rsid w:val="00DB08CF"/>
    <w:rsid w:val="00DB61DD"/>
    <w:rsid w:val="00DC3DC0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940CB"/>
    <w:rsid w:val="00EA7290"/>
    <w:rsid w:val="00EE1540"/>
    <w:rsid w:val="00F06B5C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8BACB89-AC29-49E8-82BB-A07C9B845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75A15E-EE2A-4D33-83A2-FD49641D1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user</cp:lastModifiedBy>
  <cp:revision>4</cp:revision>
  <cp:lastPrinted>2025-01-31T13:41:00Z</cp:lastPrinted>
  <dcterms:created xsi:type="dcterms:W3CDTF">2025-02-07T14:24:00Z</dcterms:created>
  <dcterms:modified xsi:type="dcterms:W3CDTF">2025-02-07T14:25:00Z</dcterms:modified>
</cp:coreProperties>
</file>