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5C9C" w:rsidRPr="00C17D11" w:rsidRDefault="00BD5C9C" w:rsidP="00BD5C9C">
      <w:pPr>
        <w:pStyle w:val="afc"/>
        <w:tabs>
          <w:tab w:val="left" w:pos="709"/>
        </w:tabs>
        <w:outlineLvl w:val="0"/>
        <w:rPr>
          <w:b/>
          <w:szCs w:val="28"/>
        </w:rPr>
      </w:pPr>
      <w:r w:rsidRPr="00C17D11">
        <w:rPr>
          <w:b/>
          <w:szCs w:val="28"/>
        </w:rPr>
        <w:t>РОССИЙСКАЯ ФЕДЕРАЦИЯ</w:t>
      </w:r>
    </w:p>
    <w:p w:rsidR="00BD5C9C" w:rsidRPr="00C17D11" w:rsidRDefault="00BD5C9C" w:rsidP="00BD5C9C">
      <w:pPr>
        <w:jc w:val="center"/>
        <w:rPr>
          <w:b/>
          <w:sz w:val="28"/>
          <w:szCs w:val="28"/>
        </w:rPr>
      </w:pPr>
      <w:r w:rsidRPr="00C17D11">
        <w:rPr>
          <w:b/>
          <w:sz w:val="28"/>
          <w:szCs w:val="28"/>
        </w:rPr>
        <w:t>РОСТОВСКАЯ ОБЛАСТЬ</w:t>
      </w:r>
    </w:p>
    <w:p w:rsidR="00BD5C9C" w:rsidRPr="00C17D11" w:rsidRDefault="00BD5C9C" w:rsidP="00BD5C9C">
      <w:pPr>
        <w:jc w:val="center"/>
        <w:rPr>
          <w:b/>
          <w:sz w:val="28"/>
          <w:szCs w:val="28"/>
        </w:rPr>
      </w:pPr>
      <w:r w:rsidRPr="00C17D11">
        <w:rPr>
          <w:b/>
          <w:sz w:val="28"/>
          <w:szCs w:val="28"/>
        </w:rPr>
        <w:t>ДУБОВСКИЙ РАЙОН</w:t>
      </w:r>
    </w:p>
    <w:p w:rsidR="00BD5C9C" w:rsidRPr="00C17D11" w:rsidRDefault="00BD5C9C" w:rsidP="00BD5C9C">
      <w:pPr>
        <w:jc w:val="center"/>
        <w:rPr>
          <w:b/>
          <w:sz w:val="28"/>
          <w:szCs w:val="28"/>
        </w:rPr>
      </w:pPr>
      <w:r w:rsidRPr="00C17D11">
        <w:rPr>
          <w:b/>
          <w:sz w:val="28"/>
          <w:szCs w:val="28"/>
        </w:rPr>
        <w:t>МУНИЦИПАЛЬНОЕ ОБРАЗОВАНИЕ</w:t>
      </w:r>
    </w:p>
    <w:p w:rsidR="00BD5C9C" w:rsidRPr="00C17D11" w:rsidRDefault="00BD5C9C" w:rsidP="00BD5C9C">
      <w:pPr>
        <w:jc w:val="center"/>
        <w:rPr>
          <w:b/>
          <w:sz w:val="28"/>
          <w:szCs w:val="28"/>
        </w:rPr>
      </w:pPr>
      <w:r w:rsidRPr="00C17D11">
        <w:rPr>
          <w:b/>
          <w:sz w:val="28"/>
          <w:szCs w:val="28"/>
        </w:rPr>
        <w:t>«</w:t>
      </w:r>
      <w:r w:rsidR="00F51987">
        <w:rPr>
          <w:b/>
          <w:sz w:val="28"/>
          <w:szCs w:val="28"/>
        </w:rPr>
        <w:t>РОМАНОВСКОЕ</w:t>
      </w:r>
      <w:r w:rsidRPr="00C17D11">
        <w:rPr>
          <w:b/>
          <w:sz w:val="28"/>
          <w:szCs w:val="28"/>
        </w:rPr>
        <w:t xml:space="preserve">  СЕЛЬСКОЕ ПОСЕЛЕНИЕ»</w:t>
      </w:r>
    </w:p>
    <w:p w:rsidR="00BD5C9C" w:rsidRPr="00C17D11" w:rsidRDefault="00BD5C9C" w:rsidP="00BD5C9C">
      <w:pPr>
        <w:jc w:val="center"/>
        <w:outlineLvl w:val="0"/>
        <w:rPr>
          <w:b/>
          <w:sz w:val="28"/>
          <w:szCs w:val="28"/>
        </w:rPr>
      </w:pPr>
    </w:p>
    <w:p w:rsidR="00BD5C9C" w:rsidRPr="00C17D11" w:rsidRDefault="00BD5C9C" w:rsidP="00BD5C9C">
      <w:pPr>
        <w:jc w:val="center"/>
        <w:outlineLvl w:val="0"/>
        <w:rPr>
          <w:b/>
          <w:sz w:val="28"/>
          <w:szCs w:val="28"/>
        </w:rPr>
      </w:pPr>
      <w:r w:rsidRPr="00C17D11">
        <w:rPr>
          <w:b/>
          <w:sz w:val="28"/>
          <w:szCs w:val="28"/>
        </w:rPr>
        <w:t>СОБРАНИЕ</w:t>
      </w:r>
      <w:r w:rsidR="00F51987">
        <w:rPr>
          <w:b/>
          <w:sz w:val="28"/>
          <w:szCs w:val="28"/>
        </w:rPr>
        <w:t xml:space="preserve"> </w:t>
      </w:r>
      <w:r w:rsidRPr="00C17D11">
        <w:rPr>
          <w:b/>
          <w:sz w:val="28"/>
          <w:szCs w:val="28"/>
        </w:rPr>
        <w:t xml:space="preserve"> ДЕПУТАТОВ </w:t>
      </w:r>
      <w:r w:rsidR="00F51987">
        <w:rPr>
          <w:b/>
          <w:sz w:val="28"/>
          <w:szCs w:val="28"/>
        </w:rPr>
        <w:t xml:space="preserve"> РОМАНОВСКОГО</w:t>
      </w:r>
      <w:r w:rsidRPr="00C17D11">
        <w:rPr>
          <w:b/>
          <w:sz w:val="28"/>
          <w:szCs w:val="28"/>
        </w:rPr>
        <w:t xml:space="preserve">  СЕЛЬСКОГО ПОСЕЛЕНИЯ</w:t>
      </w:r>
    </w:p>
    <w:p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:rsidR="0013048C" w:rsidRPr="00C17D11" w:rsidRDefault="00B326B5" w:rsidP="00A15EA6">
      <w:pPr>
        <w:ind w:right="-2"/>
        <w:jc w:val="center"/>
        <w:rPr>
          <w:b/>
          <w:sz w:val="28"/>
          <w:szCs w:val="28"/>
        </w:rPr>
      </w:pPr>
      <w:r w:rsidRPr="00C17D11">
        <w:rPr>
          <w:b/>
          <w:sz w:val="28"/>
          <w:szCs w:val="28"/>
        </w:rPr>
        <w:t>РЕШЕНИЕ</w:t>
      </w:r>
      <w:r w:rsidR="00E40B4C" w:rsidRPr="00C17D11">
        <w:rPr>
          <w:b/>
          <w:sz w:val="28"/>
          <w:szCs w:val="28"/>
        </w:rPr>
        <w:t xml:space="preserve"> </w:t>
      </w:r>
    </w:p>
    <w:p w:rsidR="00492D9F" w:rsidRPr="0033030C" w:rsidRDefault="00492D9F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13048C" w:rsidP="00A15EA6">
      <w:pPr>
        <w:ind w:right="-2"/>
        <w:jc w:val="center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О порядке проведения конкурса </w:t>
      </w:r>
      <w:r w:rsidR="001C0AB8" w:rsidRPr="0033030C">
        <w:rPr>
          <w:b/>
          <w:sz w:val="28"/>
          <w:szCs w:val="28"/>
        </w:rPr>
        <w:t xml:space="preserve">по отбору кандидатур </w:t>
      </w:r>
      <w:r w:rsidRPr="0033030C">
        <w:rPr>
          <w:b/>
          <w:sz w:val="28"/>
          <w:szCs w:val="28"/>
        </w:rPr>
        <w:t xml:space="preserve">на должность главы </w:t>
      </w:r>
      <w:r w:rsidR="00F51987">
        <w:rPr>
          <w:b/>
          <w:sz w:val="28"/>
          <w:szCs w:val="28"/>
        </w:rPr>
        <w:t>Романовского</w:t>
      </w:r>
      <w:r w:rsidR="00562FAA">
        <w:rPr>
          <w:b/>
          <w:sz w:val="28"/>
          <w:szCs w:val="28"/>
        </w:rPr>
        <w:t xml:space="preserve">  </w:t>
      </w:r>
      <w:r w:rsidR="00153D35" w:rsidRPr="0033030C">
        <w:rPr>
          <w:b/>
          <w:sz w:val="28"/>
          <w:szCs w:val="28"/>
        </w:rPr>
        <w:t xml:space="preserve">сельского поселения </w:t>
      </w:r>
    </w:p>
    <w:p w:rsidR="0013048C" w:rsidRPr="0033030C" w:rsidRDefault="0013048C" w:rsidP="00A15EA6">
      <w:pPr>
        <w:ind w:firstLine="839"/>
        <w:jc w:val="both"/>
        <w:rPr>
          <w:sz w:val="28"/>
          <w:szCs w:val="28"/>
        </w:rPr>
      </w:pPr>
    </w:p>
    <w:p w:rsidR="00153D35" w:rsidRPr="0033030C" w:rsidRDefault="00685B9F" w:rsidP="00A15EA6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принято </w:t>
      </w:r>
      <w:r w:rsidR="00153D35" w:rsidRPr="0033030C">
        <w:rPr>
          <w:sz w:val="28"/>
          <w:szCs w:val="28"/>
        </w:rPr>
        <w:t xml:space="preserve">Собранием депутатов </w:t>
      </w:r>
    </w:p>
    <w:p w:rsidR="0013048C" w:rsidRPr="0033030C" w:rsidRDefault="00F51987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>Романовского</w:t>
      </w:r>
      <w:r w:rsidR="00562FAA">
        <w:rPr>
          <w:sz w:val="28"/>
          <w:szCs w:val="28"/>
        </w:rPr>
        <w:t xml:space="preserve">  </w:t>
      </w:r>
      <w:r w:rsidR="00E40B4C">
        <w:rPr>
          <w:sz w:val="28"/>
          <w:szCs w:val="28"/>
        </w:rPr>
        <w:t xml:space="preserve"> </w:t>
      </w:r>
      <w:r w:rsidR="00153D35" w:rsidRPr="0033030C">
        <w:rPr>
          <w:sz w:val="28"/>
          <w:szCs w:val="28"/>
        </w:rPr>
        <w:t>сельского поселения</w:t>
      </w:r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153D35" w:rsidRPr="0033030C">
        <w:rPr>
          <w:sz w:val="28"/>
          <w:szCs w:val="28"/>
        </w:rPr>
        <w:tab/>
      </w:r>
      <w:r w:rsidR="00E7680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685B9F" w:rsidRPr="00C8280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685B9F" w:rsidRPr="00C82800">
        <w:rPr>
          <w:sz w:val="28"/>
          <w:szCs w:val="28"/>
        </w:rPr>
        <w:t xml:space="preserve"> 20</w:t>
      </w:r>
      <w:r w:rsidR="00C82800">
        <w:rPr>
          <w:sz w:val="28"/>
          <w:szCs w:val="28"/>
        </w:rPr>
        <w:t>24</w:t>
      </w:r>
      <w:r w:rsidR="00685B9F" w:rsidRPr="00C82800">
        <w:rPr>
          <w:sz w:val="28"/>
          <w:szCs w:val="28"/>
        </w:rPr>
        <w:t xml:space="preserve"> года</w:t>
      </w:r>
    </w:p>
    <w:p w:rsidR="00685B9F" w:rsidRPr="0033030C" w:rsidRDefault="00685B9F" w:rsidP="00A15EA6">
      <w:pPr>
        <w:ind w:firstLine="839"/>
        <w:jc w:val="both"/>
        <w:rPr>
          <w:sz w:val="28"/>
          <w:szCs w:val="28"/>
        </w:rPr>
      </w:pPr>
    </w:p>
    <w:p w:rsidR="005E7E5A" w:rsidRPr="0033030C" w:rsidRDefault="00A80B89" w:rsidP="00A15EA6">
      <w:pPr>
        <w:ind w:firstLine="83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16297" w:rsidRPr="0033030C">
        <w:rPr>
          <w:sz w:val="28"/>
          <w:szCs w:val="28"/>
        </w:rPr>
        <w:t xml:space="preserve">, </w:t>
      </w:r>
      <w:r w:rsidRPr="0033030C">
        <w:rPr>
          <w:sz w:val="28"/>
          <w:szCs w:val="28"/>
        </w:rPr>
        <w:t>стать</w:t>
      </w:r>
      <w:r w:rsidR="00507C38" w:rsidRPr="0033030C">
        <w:rPr>
          <w:sz w:val="28"/>
          <w:szCs w:val="28"/>
        </w:rPr>
        <w:t>ей</w:t>
      </w:r>
      <w:r w:rsidRPr="0033030C">
        <w:rPr>
          <w:sz w:val="28"/>
          <w:szCs w:val="28"/>
        </w:rPr>
        <w:t xml:space="preserve"> </w:t>
      </w:r>
      <w:r w:rsidR="005A4778" w:rsidRPr="006B023F">
        <w:rPr>
          <w:sz w:val="28"/>
          <w:szCs w:val="28"/>
        </w:rPr>
        <w:t>30</w:t>
      </w:r>
      <w:r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Устав</w:t>
      </w:r>
      <w:r w:rsidR="000238B5" w:rsidRPr="0033030C">
        <w:rPr>
          <w:sz w:val="28"/>
          <w:szCs w:val="28"/>
        </w:rPr>
        <w:t>а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r w:rsidR="00F51987">
        <w:rPr>
          <w:sz w:val="28"/>
          <w:szCs w:val="28"/>
        </w:rPr>
        <w:t>Романовское</w:t>
      </w:r>
      <w:r w:rsidR="00562FAA">
        <w:rPr>
          <w:sz w:val="28"/>
          <w:szCs w:val="28"/>
        </w:rPr>
        <w:t xml:space="preserve"> </w:t>
      </w:r>
      <w:r w:rsidR="005A4778">
        <w:rPr>
          <w:sz w:val="28"/>
          <w:szCs w:val="28"/>
        </w:rPr>
        <w:t xml:space="preserve"> </w:t>
      </w:r>
      <w:r w:rsidR="00153D35" w:rsidRPr="0033030C">
        <w:rPr>
          <w:sz w:val="28"/>
          <w:szCs w:val="28"/>
        </w:rPr>
        <w:t>сельское поселение</w:t>
      </w:r>
      <w:r w:rsidR="00086CA3" w:rsidRPr="0033030C">
        <w:rPr>
          <w:sz w:val="28"/>
          <w:szCs w:val="28"/>
        </w:rPr>
        <w:t xml:space="preserve">» </w:t>
      </w:r>
      <w:r w:rsidR="00153D35" w:rsidRPr="0033030C">
        <w:rPr>
          <w:sz w:val="28"/>
          <w:szCs w:val="28"/>
        </w:rPr>
        <w:t>Собрание депутато</w:t>
      </w:r>
      <w:r w:rsidR="005A4778">
        <w:rPr>
          <w:sz w:val="28"/>
          <w:szCs w:val="28"/>
        </w:rPr>
        <w:t xml:space="preserve">в </w:t>
      </w:r>
      <w:r w:rsidR="00F51987">
        <w:rPr>
          <w:sz w:val="28"/>
          <w:szCs w:val="28"/>
        </w:rPr>
        <w:t>Романовского</w:t>
      </w:r>
      <w:r w:rsidR="00562FAA">
        <w:rPr>
          <w:sz w:val="28"/>
          <w:szCs w:val="28"/>
        </w:rPr>
        <w:t xml:space="preserve">  </w:t>
      </w:r>
      <w:r w:rsidR="00153D35" w:rsidRPr="0033030C">
        <w:rPr>
          <w:sz w:val="28"/>
          <w:szCs w:val="28"/>
        </w:rPr>
        <w:t xml:space="preserve"> сельского поселения</w:t>
      </w:r>
      <w:r w:rsidR="00F51987">
        <w:rPr>
          <w:sz w:val="28"/>
          <w:szCs w:val="28"/>
        </w:rPr>
        <w:t xml:space="preserve">, </w:t>
      </w:r>
      <w:r w:rsidR="00F51987" w:rsidRPr="00F51987">
        <w:rPr>
          <w:b/>
          <w:sz w:val="28"/>
          <w:szCs w:val="28"/>
        </w:rPr>
        <w:t>р е ш и л о:</w:t>
      </w:r>
    </w:p>
    <w:p w:rsidR="00086CA3" w:rsidRPr="0033030C" w:rsidRDefault="00086CA3" w:rsidP="00A15EA6">
      <w:pPr>
        <w:jc w:val="center"/>
        <w:rPr>
          <w:sz w:val="28"/>
          <w:szCs w:val="28"/>
        </w:rPr>
      </w:pPr>
    </w:p>
    <w:p w:rsidR="002E217C" w:rsidRPr="0033030C" w:rsidRDefault="002E217C" w:rsidP="00A15EA6">
      <w:pPr>
        <w:jc w:val="center"/>
        <w:rPr>
          <w:sz w:val="28"/>
          <w:szCs w:val="28"/>
        </w:rPr>
      </w:pPr>
    </w:p>
    <w:p w:rsidR="00A80B89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A80B89" w:rsidRPr="0033030C">
        <w:rPr>
          <w:sz w:val="28"/>
          <w:szCs w:val="28"/>
        </w:rPr>
        <w:t xml:space="preserve"> </w:t>
      </w:r>
      <w:r w:rsidR="00941213">
        <w:rPr>
          <w:sz w:val="28"/>
          <w:szCs w:val="28"/>
        </w:rPr>
        <w:t>Романовского</w:t>
      </w:r>
      <w:r w:rsidR="00562FAA">
        <w:rPr>
          <w:sz w:val="28"/>
          <w:szCs w:val="28"/>
        </w:rPr>
        <w:t xml:space="preserve"> </w:t>
      </w:r>
      <w:r w:rsidR="005A4778">
        <w:rPr>
          <w:sz w:val="28"/>
          <w:szCs w:val="28"/>
        </w:rPr>
        <w:t xml:space="preserve"> </w:t>
      </w:r>
      <w:r w:rsidR="00153D35" w:rsidRPr="0033030C">
        <w:rPr>
          <w:sz w:val="28"/>
          <w:szCs w:val="28"/>
        </w:rPr>
        <w:t>сельского поселения</w:t>
      </w:r>
      <w:r w:rsidR="002E217C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2E217C" w:rsidRPr="0033030C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:rsidR="00386044" w:rsidRDefault="005A4778" w:rsidP="00A15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Признать утратившим</w:t>
      </w:r>
      <w:r w:rsidR="00386044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решени</w:t>
      </w:r>
      <w:r w:rsidR="00011012">
        <w:rPr>
          <w:sz w:val="28"/>
          <w:szCs w:val="28"/>
        </w:rPr>
        <w:t>е</w:t>
      </w:r>
      <w:r>
        <w:rPr>
          <w:sz w:val="28"/>
          <w:szCs w:val="28"/>
        </w:rPr>
        <w:t xml:space="preserve"> Собрания депутатов </w:t>
      </w:r>
      <w:r w:rsidR="00941213">
        <w:rPr>
          <w:sz w:val="28"/>
          <w:szCs w:val="28"/>
        </w:rPr>
        <w:t>Романовского</w:t>
      </w:r>
      <w:r w:rsidR="00562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="00386044">
        <w:rPr>
          <w:sz w:val="28"/>
          <w:szCs w:val="28"/>
        </w:rPr>
        <w:t>:</w:t>
      </w:r>
    </w:p>
    <w:p w:rsidR="00386044" w:rsidRDefault="00386044" w:rsidP="00A15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011012">
        <w:rPr>
          <w:sz w:val="28"/>
          <w:szCs w:val="28"/>
        </w:rPr>
        <w:t>31</w:t>
      </w:r>
      <w:r w:rsidR="005A4778">
        <w:rPr>
          <w:sz w:val="28"/>
          <w:szCs w:val="28"/>
        </w:rPr>
        <w:t>.0</w:t>
      </w:r>
      <w:r>
        <w:rPr>
          <w:sz w:val="28"/>
          <w:szCs w:val="28"/>
        </w:rPr>
        <w:t>8.2021</w:t>
      </w:r>
      <w:r w:rsidR="005A4778">
        <w:rPr>
          <w:sz w:val="28"/>
          <w:szCs w:val="28"/>
        </w:rPr>
        <w:t xml:space="preserve"> года № </w:t>
      </w:r>
      <w:r w:rsidR="00011012">
        <w:rPr>
          <w:sz w:val="28"/>
          <w:szCs w:val="28"/>
        </w:rPr>
        <w:t>141</w:t>
      </w:r>
      <w:r w:rsidR="005A4778">
        <w:rPr>
          <w:sz w:val="28"/>
          <w:szCs w:val="28"/>
        </w:rPr>
        <w:t xml:space="preserve"> «</w:t>
      </w:r>
      <w:r w:rsidRPr="00386044">
        <w:rPr>
          <w:sz w:val="28"/>
          <w:szCs w:val="28"/>
        </w:rPr>
        <w:t xml:space="preserve">О порядке проведения конкурса на должность главы Администрации </w:t>
      </w:r>
      <w:r w:rsidR="00941213">
        <w:rPr>
          <w:sz w:val="28"/>
          <w:szCs w:val="28"/>
        </w:rPr>
        <w:t>Романовского</w:t>
      </w:r>
      <w:r w:rsidR="00562FAA">
        <w:rPr>
          <w:sz w:val="28"/>
          <w:szCs w:val="28"/>
        </w:rPr>
        <w:t xml:space="preserve"> </w:t>
      </w:r>
      <w:r w:rsidRPr="0038604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»;</w:t>
      </w:r>
    </w:p>
    <w:p w:rsidR="00086CA3" w:rsidRPr="0033030C" w:rsidRDefault="00386044" w:rsidP="00011012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4778">
        <w:rPr>
          <w:sz w:val="28"/>
          <w:szCs w:val="28"/>
        </w:rPr>
        <w:t xml:space="preserve"> 3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3"/>
        <w:gridCol w:w="1068"/>
        <w:gridCol w:w="3283"/>
      </w:tblGrid>
      <w:tr w:rsidR="002E217C" w:rsidRPr="0033030C" w:rsidTr="005A4778">
        <w:tc>
          <w:tcPr>
            <w:tcW w:w="5778" w:type="dxa"/>
            <w:shd w:val="clear" w:color="auto" w:fill="auto"/>
          </w:tcPr>
          <w:p w:rsidR="002E217C" w:rsidRPr="0033030C" w:rsidRDefault="00B326B5" w:rsidP="005A4778">
            <w:pPr>
              <w:jc w:val="both"/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 xml:space="preserve">Председатель </w:t>
            </w:r>
            <w:r w:rsidR="00153D35" w:rsidRPr="0033030C">
              <w:rPr>
                <w:sz w:val="28"/>
                <w:szCs w:val="28"/>
              </w:rPr>
              <w:t xml:space="preserve">Собрания депутатов – Глава </w:t>
            </w:r>
            <w:r w:rsidR="00941213">
              <w:rPr>
                <w:sz w:val="28"/>
                <w:szCs w:val="28"/>
              </w:rPr>
              <w:t>Романовского</w:t>
            </w:r>
            <w:r w:rsidR="00562FAA">
              <w:rPr>
                <w:sz w:val="28"/>
                <w:szCs w:val="28"/>
              </w:rPr>
              <w:t xml:space="preserve"> </w:t>
            </w:r>
            <w:r w:rsidR="005A4778">
              <w:rPr>
                <w:sz w:val="28"/>
                <w:szCs w:val="28"/>
              </w:rPr>
              <w:t xml:space="preserve"> </w:t>
            </w:r>
            <w:r w:rsidR="00153D35" w:rsidRPr="0033030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168" w:type="dxa"/>
          </w:tcPr>
          <w:p w:rsidR="002E217C" w:rsidRPr="0033030C" w:rsidRDefault="002E217C" w:rsidP="00A1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33030C" w:rsidRDefault="00941213" w:rsidP="00A15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Андриянова</w:t>
            </w:r>
          </w:p>
        </w:tc>
      </w:tr>
    </w:tbl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492D9F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B326B5" w:rsidRPr="0033030C">
        <w:rPr>
          <w:sz w:val="28"/>
          <w:szCs w:val="28"/>
        </w:rPr>
        <w:t xml:space="preserve">. </w:t>
      </w:r>
      <w:r w:rsidR="00941213">
        <w:rPr>
          <w:sz w:val="28"/>
          <w:szCs w:val="28"/>
        </w:rPr>
        <w:t>Романов</w:t>
      </w:r>
    </w:p>
    <w:p w:rsidR="00B326B5" w:rsidRPr="00C82800" w:rsidRDefault="00C82800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6801">
        <w:rPr>
          <w:sz w:val="28"/>
          <w:szCs w:val="28"/>
        </w:rPr>
        <w:t>2</w:t>
      </w:r>
      <w:r w:rsidR="00941213">
        <w:rPr>
          <w:sz w:val="28"/>
          <w:szCs w:val="28"/>
        </w:rPr>
        <w:t>5</w:t>
      </w:r>
      <w:r w:rsidR="00492D9F" w:rsidRPr="00C82800">
        <w:rPr>
          <w:sz w:val="28"/>
          <w:szCs w:val="28"/>
        </w:rPr>
        <w:t xml:space="preserve">» </w:t>
      </w:r>
      <w:r w:rsidR="00011012">
        <w:rPr>
          <w:sz w:val="28"/>
          <w:szCs w:val="28"/>
        </w:rPr>
        <w:t>октября</w:t>
      </w:r>
      <w:r w:rsidR="00492D9F" w:rsidRPr="00C82800">
        <w:rPr>
          <w:sz w:val="28"/>
          <w:szCs w:val="28"/>
        </w:rPr>
        <w:t xml:space="preserve"> 2024</w:t>
      </w:r>
      <w:r w:rsidR="00B326B5" w:rsidRPr="00C82800">
        <w:rPr>
          <w:sz w:val="28"/>
          <w:szCs w:val="28"/>
        </w:rPr>
        <w:t xml:space="preserve"> года</w:t>
      </w:r>
    </w:p>
    <w:p w:rsidR="00B326B5" w:rsidRPr="0033030C" w:rsidRDefault="00C82800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17D11">
        <w:rPr>
          <w:sz w:val="28"/>
          <w:szCs w:val="28"/>
        </w:rPr>
        <w:t>8</w:t>
      </w:r>
      <w:r w:rsidR="00941213">
        <w:rPr>
          <w:sz w:val="28"/>
          <w:szCs w:val="28"/>
        </w:rPr>
        <w:t>3</w:t>
      </w:r>
    </w:p>
    <w:p w:rsidR="00BE2C3B" w:rsidRPr="0033030C" w:rsidRDefault="00024A58" w:rsidP="00A15E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562FAA" w:rsidRDefault="001B231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562FA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B3864" w:rsidRPr="00562FAA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2FAA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53D35" w:rsidRPr="00562FAA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6F6DCD" w:rsidRPr="00562FAA">
        <w:rPr>
          <w:rFonts w:ascii="Times New Roman" w:hAnsi="Times New Roman" w:cs="Times New Roman"/>
          <w:sz w:val="24"/>
          <w:szCs w:val="24"/>
        </w:rPr>
        <w:t xml:space="preserve"> </w:t>
      </w:r>
      <w:r w:rsidR="00941213">
        <w:rPr>
          <w:rFonts w:ascii="Times New Roman" w:hAnsi="Times New Roman" w:cs="Times New Roman"/>
          <w:sz w:val="24"/>
          <w:szCs w:val="24"/>
        </w:rPr>
        <w:t>Романовского</w:t>
      </w:r>
      <w:r w:rsidR="00562FAA" w:rsidRPr="00562FAA">
        <w:rPr>
          <w:rFonts w:ascii="Times New Roman" w:hAnsi="Times New Roman" w:cs="Times New Roman"/>
          <w:sz w:val="24"/>
          <w:szCs w:val="24"/>
        </w:rPr>
        <w:t xml:space="preserve"> </w:t>
      </w:r>
      <w:r w:rsidR="00492D9F" w:rsidRPr="00562FAA">
        <w:rPr>
          <w:rFonts w:ascii="Times New Roman" w:hAnsi="Times New Roman" w:cs="Times New Roman"/>
          <w:sz w:val="24"/>
          <w:szCs w:val="24"/>
        </w:rPr>
        <w:t xml:space="preserve"> </w:t>
      </w:r>
      <w:r w:rsidR="006F6DCD" w:rsidRPr="00562FA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B3864" w:rsidRPr="00562FAA" w:rsidRDefault="00C82800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2FAA">
        <w:rPr>
          <w:rFonts w:ascii="Times New Roman" w:hAnsi="Times New Roman" w:cs="Times New Roman"/>
          <w:sz w:val="24"/>
          <w:szCs w:val="24"/>
        </w:rPr>
        <w:t xml:space="preserve">от </w:t>
      </w:r>
      <w:r w:rsidR="00C17D11">
        <w:rPr>
          <w:rFonts w:ascii="Times New Roman" w:hAnsi="Times New Roman" w:cs="Times New Roman"/>
          <w:sz w:val="24"/>
          <w:szCs w:val="24"/>
        </w:rPr>
        <w:t>2</w:t>
      </w:r>
      <w:r w:rsidR="00941213">
        <w:rPr>
          <w:rFonts w:ascii="Times New Roman" w:hAnsi="Times New Roman" w:cs="Times New Roman"/>
          <w:sz w:val="24"/>
          <w:szCs w:val="24"/>
        </w:rPr>
        <w:t>5</w:t>
      </w:r>
      <w:r w:rsidR="00C17D11">
        <w:rPr>
          <w:rFonts w:ascii="Times New Roman" w:hAnsi="Times New Roman" w:cs="Times New Roman"/>
          <w:sz w:val="24"/>
          <w:szCs w:val="24"/>
        </w:rPr>
        <w:t>.</w:t>
      </w:r>
      <w:r w:rsidR="00941213">
        <w:rPr>
          <w:rFonts w:ascii="Times New Roman" w:hAnsi="Times New Roman" w:cs="Times New Roman"/>
          <w:sz w:val="24"/>
          <w:szCs w:val="24"/>
        </w:rPr>
        <w:t>10</w:t>
      </w:r>
      <w:r w:rsidR="00C17D11">
        <w:rPr>
          <w:rFonts w:ascii="Times New Roman" w:hAnsi="Times New Roman" w:cs="Times New Roman"/>
          <w:sz w:val="24"/>
          <w:szCs w:val="24"/>
        </w:rPr>
        <w:t>.</w:t>
      </w:r>
      <w:r w:rsidR="00492D9F" w:rsidRPr="00562FAA">
        <w:rPr>
          <w:rFonts w:ascii="Times New Roman" w:hAnsi="Times New Roman" w:cs="Times New Roman"/>
          <w:sz w:val="24"/>
          <w:szCs w:val="24"/>
        </w:rPr>
        <w:t>2024</w:t>
      </w:r>
      <w:r w:rsidR="005B3864" w:rsidRPr="00562FA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17D11">
        <w:rPr>
          <w:rFonts w:ascii="Times New Roman" w:hAnsi="Times New Roman" w:cs="Times New Roman"/>
          <w:sz w:val="24"/>
          <w:szCs w:val="24"/>
        </w:rPr>
        <w:t>8</w:t>
      </w:r>
      <w:r w:rsidR="00941213">
        <w:rPr>
          <w:rFonts w:ascii="Times New Roman" w:hAnsi="Times New Roman" w:cs="Times New Roman"/>
          <w:sz w:val="24"/>
          <w:szCs w:val="24"/>
        </w:rPr>
        <w:t>3</w:t>
      </w:r>
    </w:p>
    <w:p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F10A7" w:rsidRPr="0033030C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153D35" w:rsidRPr="0033030C">
        <w:rPr>
          <w:sz w:val="28"/>
          <w:szCs w:val="28"/>
        </w:rPr>
        <w:t xml:space="preserve">главы </w:t>
      </w:r>
      <w:r w:rsidR="00941213">
        <w:rPr>
          <w:sz w:val="28"/>
          <w:szCs w:val="28"/>
        </w:rPr>
        <w:t>Романовского</w:t>
      </w:r>
      <w:r w:rsidR="00562FAA">
        <w:rPr>
          <w:sz w:val="28"/>
          <w:szCs w:val="28"/>
        </w:rPr>
        <w:t xml:space="preserve"> </w:t>
      </w:r>
      <w:r w:rsidR="00153D35" w:rsidRPr="0033030C">
        <w:rPr>
          <w:sz w:val="28"/>
          <w:szCs w:val="28"/>
        </w:rPr>
        <w:t xml:space="preserve"> сельского поселения </w:t>
      </w:r>
    </w:p>
    <w:p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6F6DCD" w:rsidRPr="0033030C">
        <w:rPr>
          <w:sz w:val="28"/>
          <w:szCs w:val="28"/>
        </w:rPr>
        <w:br/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Pr="0033030C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</w:t>
      </w:r>
      <w:r w:rsidR="00941213">
        <w:rPr>
          <w:sz w:val="28"/>
          <w:szCs w:val="28"/>
        </w:rPr>
        <w:t>Романовского</w:t>
      </w:r>
      <w:r w:rsidR="00562FAA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 сельского поселения </w:t>
      </w:r>
    </w:p>
    <w:p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34047">
        <w:rPr>
          <w:rFonts w:ascii="Times New Roman" w:hAnsi="Times New Roman" w:cs="Times New Roman"/>
          <w:sz w:val="28"/>
          <w:szCs w:val="28"/>
        </w:rPr>
        <w:t>Дубовского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4047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аппаратом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34047">
        <w:rPr>
          <w:rFonts w:ascii="Times New Roman" w:hAnsi="Times New Roman" w:cs="Times New Roman"/>
          <w:sz w:val="28"/>
          <w:szCs w:val="28"/>
        </w:rPr>
        <w:t>.</w:t>
      </w:r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011012" w:rsidRDefault="00011012" w:rsidP="0001101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B5CB1" w:rsidRPr="0033030C" w:rsidRDefault="00FD7998" w:rsidP="00011012">
      <w:pPr>
        <w:suppressAutoHyphens w:val="0"/>
        <w:rPr>
          <w:sz w:val="28"/>
          <w:szCs w:val="28"/>
        </w:rPr>
      </w:pPr>
      <w:r w:rsidRPr="0033030C">
        <w:rPr>
          <w:sz w:val="28"/>
          <w:szCs w:val="28"/>
        </w:rPr>
        <w:t>2. О</w:t>
      </w:r>
      <w:r w:rsidR="007B5CB1" w:rsidRPr="0033030C">
        <w:rPr>
          <w:sz w:val="28"/>
          <w:szCs w:val="28"/>
        </w:rPr>
        <w:t>бъявлени</w:t>
      </w:r>
      <w:r w:rsidRPr="0033030C">
        <w:rPr>
          <w:sz w:val="28"/>
          <w:szCs w:val="28"/>
        </w:rPr>
        <w:t>е</w:t>
      </w:r>
      <w:r w:rsidR="007B5CB1" w:rsidRPr="0033030C">
        <w:rPr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>не позднее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</w:p>
    <w:p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59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251959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251959">
        <w:rPr>
          <w:rFonts w:ascii="Times New Roman" w:hAnsi="Times New Roman" w:cs="Times New Roman"/>
          <w:sz w:val="28"/>
          <w:szCs w:val="28"/>
        </w:rPr>
        <w:t>комиссии делает отметку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 кандидатов о допуске к участию в конкурсе об отзыве соответствующего заявления. </w:t>
      </w:r>
      <w:r w:rsidRPr="00251959">
        <w:rPr>
          <w:rFonts w:ascii="Times New Roman" w:hAnsi="Times New Roman" w:cs="Times New Roman"/>
          <w:sz w:val="28"/>
          <w:szCs w:val="28"/>
        </w:rPr>
        <w:t>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117"/>
      <w:bookmarkEnd w:id="1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r w:rsidR="00941213">
        <w:rPr>
          <w:sz w:val="28"/>
          <w:szCs w:val="28"/>
        </w:rPr>
        <w:t>Романовского</w:t>
      </w:r>
      <w:r w:rsidR="00562FAA">
        <w:rPr>
          <w:sz w:val="28"/>
          <w:szCs w:val="28"/>
        </w:rPr>
        <w:t xml:space="preserve"> 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941213">
        <w:rPr>
          <w:sz w:val="28"/>
          <w:szCs w:val="28"/>
        </w:rPr>
        <w:t>Романовского</w:t>
      </w:r>
      <w:r w:rsidR="00562FAA">
        <w:rPr>
          <w:sz w:val="28"/>
          <w:szCs w:val="28"/>
        </w:rPr>
        <w:t xml:space="preserve"> 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41213">
        <w:rPr>
          <w:sz w:val="28"/>
          <w:szCs w:val="28"/>
        </w:rPr>
        <w:t>Романовского</w:t>
      </w:r>
      <w:r w:rsidR="00562FAA">
        <w:rPr>
          <w:sz w:val="28"/>
          <w:szCs w:val="28"/>
        </w:rPr>
        <w:t xml:space="preserve"> </w:t>
      </w:r>
      <w:r w:rsidR="00226B8D"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9606" w:type="dxa"/>
        <w:tblLayout w:type="fixed"/>
        <w:tblLook w:val="04A0"/>
      </w:tblPr>
      <w:tblGrid>
        <w:gridCol w:w="667"/>
        <w:gridCol w:w="7550"/>
        <w:gridCol w:w="1389"/>
      </w:tblGrid>
      <w:tr w:rsidR="00232E26" w:rsidRPr="0033030C" w:rsidTr="0001101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Критерий оценки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01101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0B10BA" w:rsidRPr="0033030C" w:rsidTr="0001101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lang w:eastAsia="en-US"/>
              </w:rPr>
              <w:t>ия, организациями и гражданами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F741A6" w:rsidRPr="0033030C" w:rsidTr="0001101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01101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4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01101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  <w:tr w:rsidR="00232E26" w:rsidRPr="0033030C" w:rsidTr="0001101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6</w:t>
            </w:r>
            <w:r w:rsidR="00232E26" w:rsidRPr="0033030C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С</w:t>
            </w:r>
            <w:r w:rsidR="00232E26" w:rsidRPr="0033030C">
              <w:rPr>
                <w:kern w:val="0"/>
                <w:lang w:eastAsia="en-US"/>
              </w:rPr>
              <w:t>пособность аргументированно отстаивать личную точку зрения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33030C">
              <w:rPr>
                <w:kern w:val="0"/>
                <w:lang w:eastAsia="en-US"/>
              </w:rPr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61">
        <w:rPr>
          <w:rFonts w:ascii="Times New Roman" w:hAnsi="Times New Roman" w:cs="Times New Roman"/>
          <w:sz w:val="28"/>
          <w:szCs w:val="28"/>
        </w:rPr>
        <w:t>2</w:t>
      </w:r>
      <w:r w:rsidR="00C7215F" w:rsidRPr="00101461">
        <w:rPr>
          <w:rFonts w:ascii="Times New Roman" w:hAnsi="Times New Roman" w:cs="Times New Roman"/>
          <w:sz w:val="28"/>
          <w:szCs w:val="28"/>
        </w:rPr>
        <w:t>2</w:t>
      </w:r>
      <w:r w:rsidRPr="00101461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101461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101461">
        <w:rPr>
          <w:rFonts w:ascii="Times New Roman" w:hAnsi="Times New Roman" w:cs="Times New Roman"/>
          <w:sz w:val="28"/>
          <w:szCs w:val="28"/>
        </w:rPr>
        <w:t>к</w:t>
      </w:r>
      <w:r w:rsidR="00EE2FF8" w:rsidRPr="00101461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 w:rsidRPr="00101461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101461">
        <w:rPr>
          <w:rFonts w:ascii="Times New Roman" w:hAnsi="Times New Roman" w:cs="Times New Roman"/>
          <w:sz w:val="28"/>
          <w:szCs w:val="28"/>
        </w:rPr>
        <w:t>к</w:t>
      </w:r>
      <w:r w:rsidR="00EE2FF8" w:rsidRPr="00101461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10146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32176B" w:rsidRPr="00101461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941213">
        <w:rPr>
          <w:rFonts w:ascii="Times New Roman" w:hAnsi="Times New Roman" w:cs="Times New Roman"/>
          <w:sz w:val="24"/>
          <w:szCs w:val="24"/>
        </w:rPr>
        <w:t>Романовского</w:t>
      </w:r>
      <w:r w:rsidR="00562FAA">
        <w:rPr>
          <w:rFonts w:ascii="Times New Roman" w:hAnsi="Times New Roman" w:cs="Times New Roman"/>
          <w:sz w:val="24"/>
          <w:szCs w:val="24"/>
        </w:rPr>
        <w:t xml:space="preserve"> 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941213">
        <w:rPr>
          <w:sz w:val="28"/>
          <w:szCs w:val="28"/>
        </w:rPr>
        <w:t>Романовского</w:t>
      </w:r>
      <w:r w:rsidR="00562FAA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BD5C9C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,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r w:rsidR="00941213">
        <w:rPr>
          <w:sz w:val="28"/>
          <w:szCs w:val="28"/>
        </w:rPr>
        <w:t>Романовского</w:t>
      </w:r>
      <w:r w:rsidR="00562FAA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941213">
        <w:rPr>
          <w:sz w:val="28"/>
          <w:szCs w:val="28"/>
        </w:rPr>
        <w:t>Романовского</w:t>
      </w:r>
      <w:r w:rsidR="00562FAA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                                  </w:t>
      </w:r>
      <w:r w:rsidRPr="0033030C">
        <w:rPr>
          <w:sz w:val="28"/>
          <w:szCs w:val="28"/>
        </w:rPr>
        <w:t xml:space="preserve">от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941213">
        <w:rPr>
          <w:rFonts w:ascii="Times New Roman" w:hAnsi="Times New Roman" w:cs="Times New Roman"/>
          <w:sz w:val="24"/>
          <w:szCs w:val="24"/>
        </w:rPr>
        <w:t>Романовского</w:t>
      </w:r>
      <w:r w:rsidR="00562FAA">
        <w:rPr>
          <w:rFonts w:ascii="Times New Roman" w:hAnsi="Times New Roman" w:cs="Times New Roman"/>
          <w:sz w:val="24"/>
          <w:szCs w:val="24"/>
        </w:rPr>
        <w:t xml:space="preserve"> 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941213">
        <w:rPr>
          <w:rFonts w:ascii="Times New Roman" w:hAnsi="Times New Roman" w:cs="Times New Roman"/>
          <w:sz w:val="28"/>
          <w:szCs w:val="28"/>
        </w:rPr>
        <w:t>Романовского</w:t>
      </w:r>
      <w:r w:rsidR="00562FAA">
        <w:rPr>
          <w:rFonts w:ascii="Times New Roman" w:hAnsi="Times New Roman" w:cs="Times New Roman"/>
          <w:sz w:val="28"/>
          <w:szCs w:val="28"/>
        </w:rPr>
        <w:t xml:space="preserve">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8185"/>
      </w:tblGrid>
      <w:tr w:rsidR="00A15EA6" w:rsidRPr="0033030C" w:rsidTr="00011012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011012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8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011012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8"/>
        <w:gridCol w:w="4578"/>
        <w:gridCol w:w="275"/>
      </w:tblGrid>
      <w:tr w:rsidR="00A15EA6" w:rsidRPr="0033030C" w:rsidTr="00011012">
        <w:trPr>
          <w:gridAfter w:val="1"/>
          <w:wAfter w:w="275" w:type="dxa"/>
          <w:trHeight w:val="975"/>
        </w:trPr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gridAfter w:val="1"/>
          <w:wAfter w:w="275" w:type="dxa"/>
          <w:trHeight w:val="990"/>
        </w:trPr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3. Число, месяц, год и место рождения (село, деревня, город, район, область, край, республика, страна)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gridAfter w:val="1"/>
          <w:wAfter w:w="275" w:type="dxa"/>
          <w:trHeight w:val="1955"/>
        </w:trPr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trHeight w:val="2318"/>
        </w:trPr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011012">
            <w:pPr>
              <w:ind w:right="-311"/>
            </w:pPr>
          </w:p>
        </w:tc>
      </w:tr>
      <w:tr w:rsidR="00A15EA6" w:rsidRPr="0033030C" w:rsidTr="00011012">
        <w:trPr>
          <w:trHeight w:val="825"/>
        </w:trPr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trHeight w:val="1725"/>
        </w:trPr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trHeight w:val="1245"/>
        </w:trPr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8. Выносилось ли в отношении Вас судебное решение о признании недееспособным? Если да, укажите дату и номер судебного акта и наименование суда.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trHeight w:val="285"/>
        </w:trPr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2835"/>
      </w:tblGrid>
      <w:tr w:rsidR="00A15EA6" w:rsidRPr="0033030C" w:rsidTr="00011012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01101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98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3"/>
        <w:gridCol w:w="408"/>
        <w:gridCol w:w="273"/>
        <w:gridCol w:w="1905"/>
        <w:gridCol w:w="409"/>
        <w:gridCol w:w="304"/>
        <w:gridCol w:w="4142"/>
        <w:gridCol w:w="2223"/>
      </w:tblGrid>
      <w:tr w:rsidR="00A15EA6" w:rsidRPr="0033030C" w:rsidTr="00011012">
        <w:trPr>
          <w:trHeight w:val="332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941213">
        <w:rPr>
          <w:rFonts w:ascii="Times New Roman" w:hAnsi="Times New Roman" w:cs="Times New Roman"/>
          <w:sz w:val="24"/>
          <w:szCs w:val="24"/>
        </w:rPr>
        <w:t>Романовского</w:t>
      </w:r>
      <w:r w:rsidR="00562FAA">
        <w:rPr>
          <w:rFonts w:ascii="Times New Roman" w:hAnsi="Times New Roman" w:cs="Times New Roman"/>
          <w:sz w:val="24"/>
          <w:szCs w:val="24"/>
        </w:rPr>
        <w:t xml:space="preserve"> 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941213">
        <w:rPr>
          <w:sz w:val="28"/>
          <w:szCs w:val="28"/>
        </w:rPr>
        <w:t>Романовского</w:t>
      </w:r>
      <w:r w:rsidR="00562FAA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941213">
        <w:rPr>
          <w:sz w:val="28"/>
          <w:szCs w:val="28"/>
        </w:rPr>
        <w:t>Романовского</w:t>
      </w:r>
      <w:r w:rsidR="00562FAA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сельского поселения</w:t>
      </w:r>
      <w:r w:rsidR="00941213">
        <w:rPr>
          <w:sz w:val="28"/>
          <w:szCs w:val="28"/>
        </w:rPr>
        <w:t>,</w:t>
      </w:r>
      <w:r w:rsidR="0032176B" w:rsidRPr="0033030C">
        <w:rPr>
          <w:sz w:val="28"/>
          <w:szCs w:val="28"/>
        </w:rPr>
        <w:t xml:space="preserve">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9754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740"/>
        <w:gridCol w:w="1390"/>
      </w:tblGrid>
      <w:tr w:rsidR="00BD1CDD" w:rsidRPr="0033030C" w:rsidTr="00BD5C9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BD5C9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5C9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5C9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5C9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5C9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5C9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5C9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5C9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5C9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5C9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5C9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BD5C9C" w:rsidRDefault="00BD5C9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011012">
      <w:headerReference w:type="default" r:id="rId8"/>
      <w:footnotePr>
        <w:pos w:val="beneathText"/>
      </w:footnotePr>
      <w:pgSz w:w="11905" w:h="16837"/>
      <w:pgMar w:top="993" w:right="706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79F" w:rsidRDefault="00B2079F" w:rsidP="008622F8">
      <w:r>
        <w:separator/>
      </w:r>
    </w:p>
  </w:endnote>
  <w:endnote w:type="continuationSeparator" w:id="1">
    <w:p w:rsidR="00B2079F" w:rsidRDefault="00B2079F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79F" w:rsidRDefault="00B2079F" w:rsidP="008622F8">
      <w:r>
        <w:separator/>
      </w:r>
    </w:p>
  </w:footnote>
  <w:footnote w:type="continuationSeparator" w:id="1">
    <w:p w:rsidR="00B2079F" w:rsidRDefault="00B2079F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212222"/>
    </w:sdtPr>
    <w:sdtContent>
      <w:p w:rsidR="00513288" w:rsidRDefault="007C6E66">
        <w:pPr>
          <w:pStyle w:val="ae"/>
          <w:jc w:val="center"/>
        </w:pPr>
        <w:r>
          <w:fldChar w:fldCharType="begin"/>
        </w:r>
        <w:r w:rsidR="00513288">
          <w:instrText>PAGE   \* MERGEFORMAT</w:instrText>
        </w:r>
        <w:r>
          <w:fldChar w:fldCharType="separate"/>
        </w:r>
        <w:r w:rsidR="0001101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3A9C"/>
    <w:rsid w:val="00011012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A5DC7"/>
    <w:rsid w:val="000B10BA"/>
    <w:rsid w:val="000C2691"/>
    <w:rsid w:val="000C2AD7"/>
    <w:rsid w:val="000E1AA1"/>
    <w:rsid w:val="000F18C4"/>
    <w:rsid w:val="000F1F9C"/>
    <w:rsid w:val="00101461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92D1F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047"/>
    <w:rsid w:val="00234671"/>
    <w:rsid w:val="00234F4F"/>
    <w:rsid w:val="002400A7"/>
    <w:rsid w:val="002404F4"/>
    <w:rsid w:val="00246C64"/>
    <w:rsid w:val="00250AF5"/>
    <w:rsid w:val="00250E14"/>
    <w:rsid w:val="00251959"/>
    <w:rsid w:val="00255911"/>
    <w:rsid w:val="00264F98"/>
    <w:rsid w:val="0026728E"/>
    <w:rsid w:val="00272C4C"/>
    <w:rsid w:val="00274000"/>
    <w:rsid w:val="0027529E"/>
    <w:rsid w:val="00275A92"/>
    <w:rsid w:val="00281F69"/>
    <w:rsid w:val="0028459A"/>
    <w:rsid w:val="00292680"/>
    <w:rsid w:val="0029390B"/>
    <w:rsid w:val="00294FBA"/>
    <w:rsid w:val="002967BE"/>
    <w:rsid w:val="002975B1"/>
    <w:rsid w:val="002B05EF"/>
    <w:rsid w:val="002B07E5"/>
    <w:rsid w:val="002B54FD"/>
    <w:rsid w:val="002C237D"/>
    <w:rsid w:val="002D72A5"/>
    <w:rsid w:val="002E217C"/>
    <w:rsid w:val="002F10A7"/>
    <w:rsid w:val="003039A1"/>
    <w:rsid w:val="003128CA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6044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2D9F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5BC6"/>
    <w:rsid w:val="00537770"/>
    <w:rsid w:val="0054489D"/>
    <w:rsid w:val="00544DF1"/>
    <w:rsid w:val="00545909"/>
    <w:rsid w:val="0054688E"/>
    <w:rsid w:val="00554C6A"/>
    <w:rsid w:val="0056286A"/>
    <w:rsid w:val="00562FAA"/>
    <w:rsid w:val="00565B6F"/>
    <w:rsid w:val="00590ECD"/>
    <w:rsid w:val="00591FC3"/>
    <w:rsid w:val="005938AA"/>
    <w:rsid w:val="0059508D"/>
    <w:rsid w:val="005A07C7"/>
    <w:rsid w:val="005A22B8"/>
    <w:rsid w:val="005A477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5656"/>
    <w:rsid w:val="006A7630"/>
    <w:rsid w:val="006B023F"/>
    <w:rsid w:val="006B0E8B"/>
    <w:rsid w:val="006B7767"/>
    <w:rsid w:val="006C16F7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CA1"/>
    <w:rsid w:val="00724EC8"/>
    <w:rsid w:val="007274BB"/>
    <w:rsid w:val="00736636"/>
    <w:rsid w:val="0073672F"/>
    <w:rsid w:val="00746A11"/>
    <w:rsid w:val="00753D12"/>
    <w:rsid w:val="00755829"/>
    <w:rsid w:val="00757023"/>
    <w:rsid w:val="00757318"/>
    <w:rsid w:val="00764E82"/>
    <w:rsid w:val="00766057"/>
    <w:rsid w:val="007705D8"/>
    <w:rsid w:val="00775633"/>
    <w:rsid w:val="0077597E"/>
    <w:rsid w:val="00792384"/>
    <w:rsid w:val="007B5CB1"/>
    <w:rsid w:val="007C1AC0"/>
    <w:rsid w:val="007C579D"/>
    <w:rsid w:val="007C5F86"/>
    <w:rsid w:val="007C6E6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111A"/>
    <w:rsid w:val="00806104"/>
    <w:rsid w:val="008109BD"/>
    <w:rsid w:val="00810D0E"/>
    <w:rsid w:val="00817E47"/>
    <w:rsid w:val="0082247F"/>
    <w:rsid w:val="008345E0"/>
    <w:rsid w:val="00834BB0"/>
    <w:rsid w:val="0083699F"/>
    <w:rsid w:val="0085251A"/>
    <w:rsid w:val="00852BE1"/>
    <w:rsid w:val="00853FA2"/>
    <w:rsid w:val="00854176"/>
    <w:rsid w:val="00855DDF"/>
    <w:rsid w:val="008622F8"/>
    <w:rsid w:val="00864D9F"/>
    <w:rsid w:val="00866EBF"/>
    <w:rsid w:val="00890C39"/>
    <w:rsid w:val="00890E33"/>
    <w:rsid w:val="008929F1"/>
    <w:rsid w:val="008A16E5"/>
    <w:rsid w:val="008A267D"/>
    <w:rsid w:val="008A5CB1"/>
    <w:rsid w:val="008B27D1"/>
    <w:rsid w:val="008B6DC3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1213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57B06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13587"/>
    <w:rsid w:val="00B2079F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D5C9C"/>
    <w:rsid w:val="00BE1E8A"/>
    <w:rsid w:val="00BE2C3B"/>
    <w:rsid w:val="00BE4148"/>
    <w:rsid w:val="00BF3E4F"/>
    <w:rsid w:val="00C12DAB"/>
    <w:rsid w:val="00C134E9"/>
    <w:rsid w:val="00C17D11"/>
    <w:rsid w:val="00C22263"/>
    <w:rsid w:val="00C3411A"/>
    <w:rsid w:val="00C400CB"/>
    <w:rsid w:val="00C43806"/>
    <w:rsid w:val="00C57F4E"/>
    <w:rsid w:val="00C6262C"/>
    <w:rsid w:val="00C62F55"/>
    <w:rsid w:val="00C7215F"/>
    <w:rsid w:val="00C72DD1"/>
    <w:rsid w:val="00C733D3"/>
    <w:rsid w:val="00C82800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2632F"/>
    <w:rsid w:val="00D379CD"/>
    <w:rsid w:val="00D43751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DF714C"/>
    <w:rsid w:val="00E022A8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40B4C"/>
    <w:rsid w:val="00E51046"/>
    <w:rsid w:val="00E53D88"/>
    <w:rsid w:val="00E62255"/>
    <w:rsid w:val="00E6247C"/>
    <w:rsid w:val="00E65ABE"/>
    <w:rsid w:val="00E6743B"/>
    <w:rsid w:val="00E7093A"/>
    <w:rsid w:val="00E75A58"/>
    <w:rsid w:val="00E76801"/>
    <w:rsid w:val="00E772C7"/>
    <w:rsid w:val="00E7788C"/>
    <w:rsid w:val="00E77EB7"/>
    <w:rsid w:val="00E8317E"/>
    <w:rsid w:val="00E84CC0"/>
    <w:rsid w:val="00E90782"/>
    <w:rsid w:val="00E97501"/>
    <w:rsid w:val="00EA0C91"/>
    <w:rsid w:val="00EA38F9"/>
    <w:rsid w:val="00EA734F"/>
    <w:rsid w:val="00EB3EF9"/>
    <w:rsid w:val="00EB469F"/>
    <w:rsid w:val="00EC0062"/>
    <w:rsid w:val="00ED0974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987"/>
    <w:rsid w:val="00F51D7E"/>
    <w:rsid w:val="00F52FCF"/>
    <w:rsid w:val="00F57E4B"/>
    <w:rsid w:val="00F61439"/>
    <w:rsid w:val="00F6206D"/>
    <w:rsid w:val="00F654D6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22B6"/>
    <w:rsid w:val="00FF6AED"/>
    <w:rsid w:val="00FF6DD5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  <w:style w:type="paragraph" w:styleId="afb">
    <w:name w:val="No Spacing"/>
    <w:uiPriority w:val="1"/>
    <w:qFormat/>
    <w:rsid w:val="00386044"/>
    <w:pPr>
      <w:suppressAutoHyphens/>
    </w:pPr>
    <w:rPr>
      <w:kern w:val="1"/>
      <w:sz w:val="24"/>
      <w:szCs w:val="24"/>
      <w:lang w:eastAsia="ar-SA"/>
    </w:rPr>
  </w:style>
  <w:style w:type="paragraph" w:styleId="afc">
    <w:name w:val="Title"/>
    <w:basedOn w:val="a"/>
    <w:link w:val="afd"/>
    <w:qFormat/>
    <w:rsid w:val="00BD5C9C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d">
    <w:name w:val="Название Знак"/>
    <w:basedOn w:val="a0"/>
    <w:link w:val="afc"/>
    <w:rsid w:val="00BD5C9C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20F27-D4F9-4EC7-9A19-271C5168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4271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15</cp:revision>
  <cp:lastPrinted>2024-09-26T12:56:00Z</cp:lastPrinted>
  <dcterms:created xsi:type="dcterms:W3CDTF">2024-08-07T06:50:00Z</dcterms:created>
  <dcterms:modified xsi:type="dcterms:W3CDTF">2024-11-08T13:15:00Z</dcterms:modified>
</cp:coreProperties>
</file>