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476" w:rsidRDefault="00073476" w:rsidP="00BB03BF">
      <w:pPr>
        <w:jc w:val="center"/>
      </w:pPr>
    </w:p>
    <w:p w:rsidR="00073476" w:rsidRPr="00052C5A" w:rsidRDefault="00073476" w:rsidP="00BB03BF">
      <w:pPr>
        <w:pStyle w:val="Postan"/>
        <w:rPr>
          <w:sz w:val="26"/>
          <w:szCs w:val="26"/>
        </w:rPr>
      </w:pPr>
    </w:p>
    <w:p w:rsidR="00371AEF" w:rsidRPr="003D547B" w:rsidRDefault="00371AEF" w:rsidP="00371AEF">
      <w:pPr>
        <w:pStyle w:val="ae"/>
      </w:pPr>
      <w:r w:rsidRPr="003D547B">
        <w:t>РОССИЙСКАЯ ФЕДЕРАЦИЯ</w:t>
      </w:r>
    </w:p>
    <w:p w:rsidR="00371AEF" w:rsidRPr="003D547B" w:rsidRDefault="00371AEF" w:rsidP="00371AEF">
      <w:pPr>
        <w:pStyle w:val="ae"/>
      </w:pPr>
      <w:r w:rsidRPr="003D547B">
        <w:t>РОСТОВСКАЯ ОБЛАСТЬ</w:t>
      </w:r>
    </w:p>
    <w:p w:rsidR="00FB2794" w:rsidRDefault="00371AEF" w:rsidP="00371AEF">
      <w:pPr>
        <w:jc w:val="center"/>
        <w:rPr>
          <w:sz w:val="24"/>
          <w:szCs w:val="24"/>
        </w:rPr>
      </w:pPr>
      <w:r w:rsidRPr="003D547B">
        <w:rPr>
          <w:sz w:val="24"/>
          <w:szCs w:val="24"/>
        </w:rPr>
        <w:t xml:space="preserve">ДУБОВСКИЙ РАЙОН </w:t>
      </w:r>
    </w:p>
    <w:p w:rsidR="00FB2794" w:rsidRDefault="00FB2794" w:rsidP="00FB2794">
      <w:pPr>
        <w:jc w:val="center"/>
        <w:rPr>
          <w:sz w:val="24"/>
          <w:szCs w:val="24"/>
        </w:rPr>
      </w:pPr>
      <w:r w:rsidRPr="003D547B">
        <w:rPr>
          <w:sz w:val="24"/>
          <w:szCs w:val="24"/>
        </w:rPr>
        <w:t xml:space="preserve">МУНИЦИПАЛЬНОЕ ОБРАЗОВАНИЕ </w:t>
      </w:r>
    </w:p>
    <w:p w:rsidR="00371AEF" w:rsidRPr="003D547B" w:rsidRDefault="00FB2794" w:rsidP="00371AEF">
      <w:pPr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="003D7F5F">
        <w:rPr>
          <w:sz w:val="24"/>
          <w:szCs w:val="24"/>
        </w:rPr>
        <w:t>РОМАНО</w:t>
      </w:r>
      <w:r>
        <w:rPr>
          <w:sz w:val="24"/>
          <w:szCs w:val="24"/>
        </w:rPr>
        <w:t>ВСКОЕ СЕЛЬСКОЕ ПОСЕЛЕНИЕ»</w:t>
      </w:r>
    </w:p>
    <w:p w:rsidR="00371AEF" w:rsidRDefault="00371AEF" w:rsidP="00371AEF">
      <w:pPr>
        <w:pStyle w:val="ae"/>
      </w:pPr>
      <w:r w:rsidRPr="003D547B">
        <w:t xml:space="preserve">АДМИНИСТРАЦИЯ </w:t>
      </w:r>
      <w:r w:rsidR="003D7F5F">
        <w:t>РОМАНО</w:t>
      </w:r>
      <w:r w:rsidR="00FB2794">
        <w:t>ВСКОГО</w:t>
      </w:r>
      <w:r w:rsidRPr="003D547B">
        <w:t xml:space="preserve"> СЕЛЬСКОГО ПОСЕЛЕНИЯ</w:t>
      </w:r>
    </w:p>
    <w:p w:rsidR="00371AEF" w:rsidRPr="001938B2" w:rsidRDefault="00371AEF" w:rsidP="00371AEF">
      <w:pPr>
        <w:rPr>
          <w:sz w:val="24"/>
          <w:szCs w:val="24"/>
        </w:rPr>
      </w:pPr>
    </w:p>
    <w:p w:rsidR="00371AEF" w:rsidRPr="001938B2" w:rsidRDefault="00371AEF" w:rsidP="00371AEF">
      <w:pPr>
        <w:jc w:val="center"/>
        <w:rPr>
          <w:sz w:val="24"/>
          <w:szCs w:val="24"/>
        </w:rPr>
      </w:pPr>
      <w:r w:rsidRPr="001938B2">
        <w:rPr>
          <w:sz w:val="24"/>
          <w:szCs w:val="24"/>
        </w:rPr>
        <w:t>ПОСТАНОВЛЕНИЕ</w:t>
      </w:r>
    </w:p>
    <w:p w:rsidR="00371AEF" w:rsidRDefault="00371AEF" w:rsidP="00371AEF">
      <w:pPr>
        <w:jc w:val="center"/>
      </w:pPr>
    </w:p>
    <w:p w:rsidR="00371AEF" w:rsidRPr="00BF10E9" w:rsidRDefault="00A57072" w:rsidP="00FB2794">
      <w:pPr>
        <w:rPr>
          <w:sz w:val="28"/>
          <w:szCs w:val="28"/>
          <w:lang w:val="en-US"/>
        </w:rPr>
      </w:pPr>
      <w:r>
        <w:rPr>
          <w:sz w:val="28"/>
          <w:szCs w:val="28"/>
        </w:rPr>
        <w:t>05.03.2024</w:t>
      </w:r>
      <w:r w:rsidR="00A83698">
        <w:rPr>
          <w:sz w:val="28"/>
          <w:szCs w:val="28"/>
        </w:rPr>
        <w:t xml:space="preserve"> г.</w:t>
      </w:r>
      <w:r w:rsidR="003D7F5F">
        <w:rPr>
          <w:sz w:val="28"/>
          <w:szCs w:val="28"/>
        </w:rPr>
        <w:t xml:space="preserve">                                                                                                 </w:t>
      </w:r>
      <w:r w:rsidR="00371AEF" w:rsidRPr="00371AEF">
        <w:rPr>
          <w:sz w:val="28"/>
          <w:szCs w:val="28"/>
        </w:rPr>
        <w:t xml:space="preserve">№ </w:t>
      </w:r>
      <w:r w:rsidR="00BF10E9">
        <w:rPr>
          <w:sz w:val="28"/>
          <w:szCs w:val="28"/>
          <w:lang w:val="en-US"/>
        </w:rPr>
        <w:t>13</w:t>
      </w:r>
    </w:p>
    <w:p w:rsidR="00371AEF" w:rsidRPr="00371AEF" w:rsidRDefault="003D7F5F" w:rsidP="00371AEF">
      <w:pPr>
        <w:jc w:val="center"/>
        <w:rPr>
          <w:sz w:val="28"/>
          <w:szCs w:val="28"/>
        </w:rPr>
      </w:pPr>
      <w:r>
        <w:rPr>
          <w:sz w:val="28"/>
          <w:szCs w:val="28"/>
        </w:rPr>
        <w:t>х</w:t>
      </w:r>
      <w:r w:rsidR="00FB2794">
        <w:rPr>
          <w:sz w:val="28"/>
          <w:szCs w:val="28"/>
        </w:rPr>
        <w:t xml:space="preserve">. </w:t>
      </w:r>
      <w:r>
        <w:rPr>
          <w:sz w:val="28"/>
          <w:szCs w:val="28"/>
        </w:rPr>
        <w:t>Романо</w:t>
      </w:r>
      <w:r w:rsidR="00FB2794">
        <w:rPr>
          <w:sz w:val="28"/>
          <w:szCs w:val="28"/>
        </w:rPr>
        <w:t>в</w:t>
      </w:r>
    </w:p>
    <w:p w:rsidR="00D459A2" w:rsidRDefault="00D459A2" w:rsidP="00B401CB">
      <w:pPr>
        <w:widowControl w:val="0"/>
        <w:spacing w:line="228" w:lineRule="auto"/>
        <w:contextualSpacing/>
        <w:jc w:val="center"/>
        <w:rPr>
          <w:b/>
          <w:sz w:val="28"/>
          <w:szCs w:val="28"/>
        </w:rPr>
      </w:pPr>
    </w:p>
    <w:p w:rsidR="00401905" w:rsidRDefault="00401905" w:rsidP="00401905">
      <w:pPr>
        <w:shd w:val="clear" w:color="auto" w:fill="FFFFFF"/>
        <w:jc w:val="center"/>
        <w:rPr>
          <w:spacing w:val="-6"/>
          <w:sz w:val="28"/>
          <w:szCs w:val="28"/>
        </w:rPr>
      </w:pPr>
    </w:p>
    <w:p w:rsidR="00401905" w:rsidRDefault="00401905" w:rsidP="00401905">
      <w:pPr>
        <w:shd w:val="clear" w:color="auto" w:fill="FFFFFF"/>
        <w:jc w:val="center"/>
        <w:rPr>
          <w:spacing w:val="-6"/>
          <w:sz w:val="28"/>
          <w:szCs w:val="28"/>
        </w:rPr>
      </w:pPr>
      <w:r w:rsidRPr="007902AA">
        <w:rPr>
          <w:spacing w:val="-6"/>
          <w:sz w:val="28"/>
          <w:szCs w:val="28"/>
        </w:rPr>
        <w:t xml:space="preserve">О внесении изменений в </w:t>
      </w:r>
      <w:r>
        <w:rPr>
          <w:spacing w:val="-6"/>
          <w:sz w:val="28"/>
          <w:szCs w:val="28"/>
        </w:rPr>
        <w:t>постановление</w:t>
      </w:r>
      <w:r w:rsidRPr="007902AA">
        <w:rPr>
          <w:spacing w:val="-6"/>
          <w:sz w:val="28"/>
          <w:szCs w:val="28"/>
        </w:rPr>
        <w:t xml:space="preserve"> Администрации</w:t>
      </w:r>
    </w:p>
    <w:p w:rsidR="00401905" w:rsidRDefault="003D7F5F" w:rsidP="00401905">
      <w:pPr>
        <w:shd w:val="clear" w:color="auto" w:fill="FFFFFF"/>
        <w:jc w:val="center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Романо</w:t>
      </w:r>
      <w:r w:rsidR="00401905">
        <w:rPr>
          <w:spacing w:val="-6"/>
          <w:sz w:val="28"/>
          <w:szCs w:val="28"/>
        </w:rPr>
        <w:t>вского</w:t>
      </w:r>
      <w:r>
        <w:rPr>
          <w:spacing w:val="-6"/>
          <w:sz w:val="28"/>
          <w:szCs w:val="28"/>
        </w:rPr>
        <w:t xml:space="preserve"> </w:t>
      </w:r>
      <w:r w:rsidR="00401905">
        <w:rPr>
          <w:spacing w:val="-6"/>
          <w:sz w:val="28"/>
          <w:szCs w:val="28"/>
        </w:rPr>
        <w:t>сельского поселения</w:t>
      </w:r>
      <w:r w:rsidR="00401905" w:rsidRPr="007902AA">
        <w:rPr>
          <w:spacing w:val="-6"/>
          <w:sz w:val="28"/>
          <w:szCs w:val="28"/>
        </w:rPr>
        <w:t xml:space="preserve"> от </w:t>
      </w:r>
      <w:r w:rsidR="00E55B05">
        <w:rPr>
          <w:spacing w:val="-6"/>
          <w:sz w:val="28"/>
          <w:szCs w:val="28"/>
        </w:rPr>
        <w:t>27</w:t>
      </w:r>
      <w:r w:rsidR="00401905" w:rsidRPr="007902AA">
        <w:rPr>
          <w:spacing w:val="-6"/>
          <w:sz w:val="28"/>
          <w:szCs w:val="28"/>
        </w:rPr>
        <w:t>.</w:t>
      </w:r>
      <w:r w:rsidR="00A83698">
        <w:rPr>
          <w:spacing w:val="-6"/>
          <w:sz w:val="28"/>
          <w:szCs w:val="28"/>
        </w:rPr>
        <w:t>1</w:t>
      </w:r>
      <w:r w:rsidR="00401905">
        <w:rPr>
          <w:spacing w:val="-6"/>
          <w:sz w:val="28"/>
          <w:szCs w:val="28"/>
        </w:rPr>
        <w:t>2</w:t>
      </w:r>
      <w:r w:rsidR="00401905" w:rsidRPr="007902AA">
        <w:rPr>
          <w:spacing w:val="-6"/>
          <w:sz w:val="28"/>
          <w:szCs w:val="28"/>
        </w:rPr>
        <w:t>.20</w:t>
      </w:r>
      <w:r w:rsidR="00A83698">
        <w:rPr>
          <w:spacing w:val="-6"/>
          <w:sz w:val="28"/>
          <w:szCs w:val="28"/>
        </w:rPr>
        <w:t>2</w:t>
      </w:r>
      <w:r w:rsidR="00E55B05">
        <w:rPr>
          <w:spacing w:val="-6"/>
          <w:sz w:val="28"/>
          <w:szCs w:val="28"/>
        </w:rPr>
        <w:t>3</w:t>
      </w:r>
      <w:r w:rsidR="00401905" w:rsidRPr="007902AA">
        <w:rPr>
          <w:spacing w:val="-6"/>
          <w:sz w:val="28"/>
          <w:szCs w:val="28"/>
        </w:rPr>
        <w:t xml:space="preserve"> № </w:t>
      </w:r>
      <w:r w:rsidR="00E55B05">
        <w:rPr>
          <w:spacing w:val="-6"/>
          <w:sz w:val="28"/>
          <w:szCs w:val="28"/>
        </w:rPr>
        <w:t>110</w:t>
      </w:r>
    </w:p>
    <w:p w:rsidR="00AC7954" w:rsidRPr="00AC7954" w:rsidRDefault="00AC7954" w:rsidP="003D7F5F">
      <w:pPr>
        <w:pStyle w:val="2"/>
        <w:jc w:val="center"/>
        <w:rPr>
          <w:spacing w:val="-6"/>
          <w:sz w:val="28"/>
          <w:szCs w:val="28"/>
        </w:rPr>
      </w:pPr>
      <w:r w:rsidRPr="00AC7954">
        <w:rPr>
          <w:rFonts w:ascii="Times New Roman" w:hAnsi="Times New Roman" w:cs="Times New Roman"/>
          <w:color w:val="auto"/>
          <w:spacing w:val="-6"/>
          <w:sz w:val="28"/>
          <w:szCs w:val="28"/>
        </w:rPr>
        <w:t>«</w:t>
      </w:r>
      <w:r w:rsidRPr="00AC7954">
        <w:rPr>
          <w:rFonts w:ascii="Times New Roman" w:hAnsi="Times New Roman" w:cs="Times New Roman"/>
          <w:color w:val="auto"/>
          <w:sz w:val="28"/>
          <w:szCs w:val="28"/>
        </w:rPr>
        <w:t xml:space="preserve">Об утверждении Порядка учета бюджетных и денежных обязательств получателей средств </w:t>
      </w:r>
      <w:r w:rsidR="003D7F5F">
        <w:rPr>
          <w:rFonts w:ascii="Times New Roman" w:hAnsi="Times New Roman" w:cs="Times New Roman"/>
          <w:color w:val="auto"/>
          <w:sz w:val="28"/>
          <w:szCs w:val="28"/>
        </w:rPr>
        <w:t xml:space="preserve"> местного </w:t>
      </w:r>
      <w:r w:rsidRPr="00AC7954">
        <w:rPr>
          <w:rFonts w:ascii="Times New Roman" w:hAnsi="Times New Roman" w:cs="Times New Roman"/>
          <w:color w:val="auto"/>
          <w:sz w:val="28"/>
          <w:szCs w:val="28"/>
        </w:rPr>
        <w:t>бюджета</w:t>
      </w:r>
      <w:r>
        <w:rPr>
          <w:sz w:val="28"/>
          <w:szCs w:val="28"/>
        </w:rPr>
        <w:t>»</w:t>
      </w:r>
    </w:p>
    <w:p w:rsidR="00401905" w:rsidRDefault="00401905" w:rsidP="00401905">
      <w:pPr>
        <w:pStyle w:val="af0"/>
        <w:spacing w:after="297"/>
        <w:ind w:left="40" w:right="40" w:firstLine="700"/>
        <w:jc w:val="both"/>
        <w:rPr>
          <w:rStyle w:val="22"/>
          <w:b/>
          <w:bCs/>
          <w:sz w:val="28"/>
          <w:szCs w:val="28"/>
        </w:rPr>
      </w:pPr>
    </w:p>
    <w:p w:rsidR="00401905" w:rsidRPr="00E55B05" w:rsidRDefault="00337181" w:rsidP="00401905">
      <w:pPr>
        <w:pStyle w:val="31"/>
        <w:ind w:left="4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5B05">
        <w:rPr>
          <w:rFonts w:ascii="Times New Roman" w:hAnsi="Times New Roman" w:cs="Times New Roman"/>
          <w:sz w:val="28"/>
          <w:szCs w:val="28"/>
        </w:rPr>
        <w:t xml:space="preserve">В целях приведения правового акта Администрации </w:t>
      </w:r>
      <w:r w:rsidR="003D7F5F" w:rsidRPr="00E55B05">
        <w:rPr>
          <w:rFonts w:ascii="Times New Roman" w:hAnsi="Times New Roman" w:cs="Times New Roman"/>
          <w:sz w:val="28"/>
          <w:szCs w:val="28"/>
        </w:rPr>
        <w:t>Романо</w:t>
      </w:r>
      <w:r w:rsidRPr="00E55B05">
        <w:rPr>
          <w:rFonts w:ascii="Times New Roman" w:hAnsi="Times New Roman" w:cs="Times New Roman"/>
          <w:sz w:val="28"/>
          <w:szCs w:val="28"/>
        </w:rPr>
        <w:t xml:space="preserve">вского сельского поселения в соответствие с действующим законодательством </w:t>
      </w:r>
      <w:r w:rsidR="00401905" w:rsidRPr="00E55B05">
        <w:rPr>
          <w:rFonts w:ascii="Times New Roman" w:hAnsi="Times New Roman" w:cs="Times New Roman"/>
          <w:bCs/>
          <w:sz w:val="28"/>
          <w:szCs w:val="28"/>
        </w:rPr>
        <w:t xml:space="preserve">Администрация </w:t>
      </w:r>
      <w:r w:rsidR="003D7F5F" w:rsidRPr="00E55B05">
        <w:rPr>
          <w:rFonts w:ascii="Times New Roman" w:hAnsi="Times New Roman" w:cs="Times New Roman"/>
          <w:bCs/>
          <w:sz w:val="28"/>
          <w:szCs w:val="28"/>
        </w:rPr>
        <w:t>Романо</w:t>
      </w:r>
      <w:r w:rsidR="00401905" w:rsidRPr="00E55B05">
        <w:rPr>
          <w:rFonts w:ascii="Times New Roman" w:hAnsi="Times New Roman" w:cs="Times New Roman"/>
          <w:bCs/>
          <w:sz w:val="28"/>
          <w:szCs w:val="28"/>
        </w:rPr>
        <w:t>вского сельского поселения постановляет:</w:t>
      </w:r>
    </w:p>
    <w:p w:rsidR="00A57072" w:rsidRPr="00E55B05" w:rsidRDefault="00A57072" w:rsidP="00A570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B05">
        <w:rPr>
          <w:rFonts w:ascii="Times New Roman" w:hAnsi="Times New Roman" w:cs="Times New Roman"/>
          <w:sz w:val="28"/>
          <w:szCs w:val="28"/>
        </w:rPr>
        <w:t>Внести в приложение к постановлению от 27.12.2023</w:t>
      </w:r>
      <w:r w:rsidR="00E55B05">
        <w:rPr>
          <w:rFonts w:ascii="Times New Roman" w:hAnsi="Times New Roman" w:cs="Times New Roman"/>
          <w:sz w:val="28"/>
          <w:szCs w:val="28"/>
        </w:rPr>
        <w:t>г</w:t>
      </w:r>
      <w:r w:rsidRPr="00E55B05">
        <w:rPr>
          <w:rFonts w:ascii="Times New Roman" w:hAnsi="Times New Roman" w:cs="Times New Roman"/>
          <w:sz w:val="28"/>
          <w:szCs w:val="28"/>
        </w:rPr>
        <w:t xml:space="preserve"> № 110 «</w:t>
      </w:r>
      <w:r w:rsidRPr="00E55B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порядка учета бюджетных и денежных обязательств получателей средств бюджета муниципального образования «Романовское сельское поселение»»</w:t>
      </w:r>
      <w:r w:rsidRPr="00E55B05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E55B05" w:rsidRPr="00E55B05" w:rsidRDefault="00E55B05" w:rsidP="00A570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57072" w:rsidRPr="00E55B05" w:rsidRDefault="00A57072" w:rsidP="00A570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B05">
        <w:rPr>
          <w:rFonts w:ascii="Times New Roman" w:hAnsi="Times New Roman" w:cs="Times New Roman"/>
          <w:sz w:val="28"/>
          <w:szCs w:val="28"/>
        </w:rPr>
        <w:t xml:space="preserve">1. Раздел </w:t>
      </w:r>
      <w:r w:rsidRPr="00E55B05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E55B05">
        <w:rPr>
          <w:rFonts w:ascii="Times New Roman" w:hAnsi="Times New Roman" w:cs="Times New Roman"/>
          <w:sz w:val="28"/>
          <w:szCs w:val="28"/>
        </w:rPr>
        <w:t xml:space="preserve"> пункт 20 изложить в следующей редакции:</w:t>
      </w:r>
    </w:p>
    <w:p w:rsidR="00A57072" w:rsidRPr="00E55B05" w:rsidRDefault="00A57072" w:rsidP="00A570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57072" w:rsidRPr="00E55B05" w:rsidRDefault="00A57072" w:rsidP="00D712F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B05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E55B05">
        <w:rPr>
          <w:rFonts w:ascii="Times New Roman" w:hAnsi="Times New Roman" w:cs="Times New Roman"/>
          <w:sz w:val="28"/>
          <w:szCs w:val="28"/>
        </w:rPr>
        <w:t xml:space="preserve">Сведения о денежных обязательствах по принятым бюджетным обязательствам формируются Уполномоченным органом в срок, установленный для оплаты денежного обязательства в соответствии с порядком санкционирования оплаты денежных обязательств получателей средств местного бюджета, утвержденным </w:t>
      </w:r>
      <w:r w:rsidR="00E55B05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D712F9">
        <w:rPr>
          <w:rFonts w:ascii="Times New Roman" w:hAnsi="Times New Roman" w:cs="Times New Roman"/>
          <w:sz w:val="28"/>
          <w:szCs w:val="28"/>
        </w:rPr>
        <w:t>Администрации Романовского сельского поселения</w:t>
      </w:r>
      <w:r w:rsidR="00E55B05" w:rsidRPr="008700A1">
        <w:rPr>
          <w:rFonts w:ascii="Times New Roman" w:hAnsi="Times New Roman" w:cs="Times New Roman"/>
          <w:sz w:val="24"/>
          <w:szCs w:val="24"/>
        </w:rPr>
        <w:t xml:space="preserve"> </w:t>
      </w:r>
      <w:r w:rsidRPr="00E55B05">
        <w:rPr>
          <w:rFonts w:ascii="Times New Roman" w:hAnsi="Times New Roman" w:cs="Times New Roman"/>
          <w:sz w:val="28"/>
          <w:szCs w:val="28"/>
        </w:rPr>
        <w:t xml:space="preserve">(далее соответственно – порядок санкционирования), за исключением случаев, указанных в </w:t>
      </w:r>
      <w:hyperlink w:anchor="P151" w:history="1">
        <w:r w:rsidRPr="00E55B05">
          <w:rPr>
            <w:rFonts w:ascii="Times New Roman" w:hAnsi="Times New Roman" w:cs="Times New Roman"/>
            <w:sz w:val="28"/>
            <w:szCs w:val="28"/>
          </w:rPr>
          <w:t>абзаце третьем</w:t>
        </w:r>
      </w:hyperlink>
      <w:r w:rsidRPr="00E55B05">
        <w:rPr>
          <w:rFonts w:ascii="Times New Roman" w:hAnsi="Times New Roman" w:cs="Times New Roman"/>
          <w:sz w:val="28"/>
          <w:szCs w:val="28"/>
        </w:rPr>
        <w:t xml:space="preserve"> настоящего пункта.</w:t>
      </w:r>
      <w:proofErr w:type="gramEnd"/>
    </w:p>
    <w:p w:rsidR="00A57072" w:rsidRPr="00E55B05" w:rsidRDefault="00A57072" w:rsidP="00A570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50"/>
      <w:bookmarkEnd w:id="0"/>
    </w:p>
    <w:p w:rsidR="00A57072" w:rsidRPr="00E55B05" w:rsidRDefault="00A57072" w:rsidP="00A570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B05">
        <w:rPr>
          <w:rFonts w:ascii="Times New Roman" w:hAnsi="Times New Roman" w:cs="Times New Roman"/>
          <w:sz w:val="28"/>
          <w:szCs w:val="28"/>
        </w:rPr>
        <w:t xml:space="preserve">Сведения о денежных обязательствах формируются получателем средств местного бюджета не позднее рабочего дня, следующего за днем возникновения денежного обязательства, в случае: </w:t>
      </w:r>
    </w:p>
    <w:p w:rsidR="00A57072" w:rsidRPr="00E55B05" w:rsidRDefault="00A57072" w:rsidP="00A57072">
      <w:pPr>
        <w:widowControl w:val="0"/>
        <w:autoSpaceDE w:val="0"/>
        <w:autoSpaceDN w:val="0"/>
        <w:spacing w:before="200"/>
        <w:ind w:firstLine="426"/>
        <w:jc w:val="both"/>
        <w:rPr>
          <w:sz w:val="28"/>
          <w:szCs w:val="28"/>
        </w:rPr>
      </w:pPr>
      <w:bookmarkStart w:id="1" w:name="P151"/>
      <w:bookmarkEnd w:id="1"/>
      <w:proofErr w:type="gramStart"/>
      <w:r w:rsidRPr="00E55B05">
        <w:rPr>
          <w:sz w:val="28"/>
          <w:szCs w:val="28"/>
        </w:rPr>
        <w:t xml:space="preserve">исполнения денежного обязательства, возникшего на основании документа о приемке поставленного товара, выполненной работы (ее результатов, в том числе этапа), оказанной услуги (далее – документ о приемке) из единой информационной системы, одним распоряжением, сумма которого равна сумме </w:t>
      </w:r>
      <w:r w:rsidRPr="00E55B05">
        <w:rPr>
          <w:sz w:val="28"/>
          <w:szCs w:val="28"/>
        </w:rPr>
        <w:lastRenderedPageBreak/>
        <w:t>денежного обязательства, подлежащего постановке на учет (за исключением случая возникновения денежного обязательства на основании документа о приемке по соответствующему государственному контракту, сформированного и подписанного без</w:t>
      </w:r>
      <w:proofErr w:type="gramEnd"/>
      <w:r w:rsidRPr="00E55B05">
        <w:rPr>
          <w:sz w:val="28"/>
          <w:szCs w:val="28"/>
        </w:rPr>
        <w:t xml:space="preserve"> использования единой информационной системы, формирование Сведений о денежном обязательстве по которому осуществляется не позднее рабочего дня, следующего за днем проведения проверки на соответствие информации, включаемой в Сведения о денежном обязательстве, аналогичной информации в реестре контрактов).</w:t>
      </w:r>
    </w:p>
    <w:p w:rsidR="00A57072" w:rsidRPr="00E55B05" w:rsidRDefault="00A57072" w:rsidP="00A57072">
      <w:pPr>
        <w:widowControl w:val="0"/>
        <w:autoSpaceDE w:val="0"/>
        <w:autoSpaceDN w:val="0"/>
        <w:spacing w:before="200"/>
        <w:ind w:firstLine="426"/>
        <w:jc w:val="both"/>
        <w:rPr>
          <w:sz w:val="28"/>
          <w:szCs w:val="28"/>
        </w:rPr>
      </w:pPr>
    </w:p>
    <w:p w:rsidR="00A57072" w:rsidRPr="00E55B05" w:rsidRDefault="00A57072" w:rsidP="00A5707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B05">
        <w:rPr>
          <w:rFonts w:ascii="Times New Roman" w:hAnsi="Times New Roman" w:cs="Times New Roman"/>
          <w:sz w:val="28"/>
          <w:szCs w:val="28"/>
        </w:rPr>
        <w:t xml:space="preserve">1. Раздел </w:t>
      </w:r>
      <w:r w:rsidRPr="00E55B05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E55B05">
        <w:rPr>
          <w:rFonts w:ascii="Times New Roman" w:hAnsi="Times New Roman" w:cs="Times New Roman"/>
          <w:sz w:val="28"/>
          <w:szCs w:val="28"/>
        </w:rPr>
        <w:t xml:space="preserve"> пункт 21 изложить в следующей редакции:</w:t>
      </w:r>
    </w:p>
    <w:p w:rsidR="00A57072" w:rsidRPr="00E55B05" w:rsidRDefault="00A57072" w:rsidP="00A570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57072" w:rsidRPr="00E55B05" w:rsidRDefault="00A57072" w:rsidP="00A570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5B05">
        <w:rPr>
          <w:sz w:val="28"/>
          <w:szCs w:val="28"/>
        </w:rPr>
        <w:t xml:space="preserve">21. </w:t>
      </w:r>
      <w:proofErr w:type="gramStart"/>
      <w:r w:rsidRPr="00E55B05">
        <w:rPr>
          <w:sz w:val="28"/>
          <w:szCs w:val="28"/>
        </w:rPr>
        <w:t xml:space="preserve">В случае если в рамках принятых бюджетных обязательств, предусмотренных п.3 графы 2 Перечня, ранее поставлены на учет денежные обязательства, в случаях указанных в </w:t>
      </w:r>
      <w:hyperlink w:anchor="P151" w:history="1">
        <w:r w:rsidRPr="00E55B05">
          <w:rPr>
            <w:sz w:val="28"/>
            <w:szCs w:val="28"/>
          </w:rPr>
          <w:t>абзаце третьем</w:t>
        </w:r>
      </w:hyperlink>
      <w:r w:rsidRPr="00E55B05">
        <w:rPr>
          <w:sz w:val="28"/>
          <w:szCs w:val="28"/>
        </w:rPr>
        <w:t xml:space="preserve"> п. 20, по платежам, требующим подтверждения (с признаком платежа, требующего подтверждения – «Да»), поставка товаров, выполнение работ, оказание услуг по которым не подтверждена, постановка на учет денежных обязательств на перечисление последующих платежей по таким бюджетным</w:t>
      </w:r>
      <w:proofErr w:type="gramEnd"/>
      <w:r w:rsidRPr="00E55B05">
        <w:rPr>
          <w:sz w:val="28"/>
          <w:szCs w:val="28"/>
        </w:rPr>
        <w:t xml:space="preserve"> обязательствам не осуществляется, если иной порядок расчетов по такому денежному обязательству не предусмотрен законодательством Российской Федерации.</w:t>
      </w:r>
    </w:p>
    <w:p w:rsidR="00A57072" w:rsidRPr="00E55B05" w:rsidRDefault="00A57072" w:rsidP="00A57072">
      <w:pPr>
        <w:rPr>
          <w:sz w:val="28"/>
          <w:szCs w:val="28"/>
        </w:rPr>
      </w:pPr>
    </w:p>
    <w:p w:rsidR="00F60B32" w:rsidRPr="00E55B05" w:rsidRDefault="00A16109" w:rsidP="00E55B05">
      <w:pPr>
        <w:pStyle w:val="2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E55B05">
        <w:rPr>
          <w:rStyle w:val="22"/>
          <w:rFonts w:ascii="Times New Roman" w:eastAsiaTheme="minorHAnsi" w:hAnsi="Times New Roman"/>
          <w:bCs/>
          <w:sz w:val="28"/>
          <w:szCs w:val="28"/>
        </w:rPr>
        <w:tab/>
      </w:r>
      <w:r w:rsidR="00401905" w:rsidRPr="00E55B0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2</w:t>
      </w:r>
      <w:r w:rsidR="00F60B32" w:rsidRPr="00E55B0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. Настоящ</w:t>
      </w:r>
      <w:r w:rsidR="00A47345" w:rsidRPr="00E55B0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ее постановление</w:t>
      </w:r>
      <w:r w:rsidR="00F60B32" w:rsidRPr="00E55B0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вступает в силу с </w:t>
      </w:r>
      <w:r w:rsidR="005A3A2B" w:rsidRPr="00E55B0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момента подписания</w:t>
      </w:r>
      <w:r w:rsidR="00F60B32" w:rsidRPr="00E55B0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.</w:t>
      </w:r>
    </w:p>
    <w:p w:rsidR="00F60B32" w:rsidRPr="00E55B05" w:rsidRDefault="00401905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E55B05">
        <w:rPr>
          <w:rFonts w:eastAsia="Calibri"/>
          <w:color w:val="000000" w:themeColor="text1"/>
          <w:sz w:val="28"/>
          <w:szCs w:val="28"/>
          <w:lang w:eastAsia="en-US"/>
        </w:rPr>
        <w:t>3</w:t>
      </w:r>
      <w:r w:rsidR="00F60B32" w:rsidRPr="00E55B05">
        <w:rPr>
          <w:rFonts w:eastAsia="Calibri"/>
          <w:color w:val="000000" w:themeColor="text1"/>
          <w:sz w:val="28"/>
          <w:szCs w:val="28"/>
          <w:lang w:eastAsia="en-US"/>
        </w:rPr>
        <w:t>. </w:t>
      </w:r>
      <w:proofErr w:type="gramStart"/>
      <w:r w:rsidR="00F60B32" w:rsidRPr="00E55B05">
        <w:rPr>
          <w:rFonts w:eastAsia="Calibri"/>
          <w:color w:val="000000" w:themeColor="text1"/>
          <w:sz w:val="28"/>
          <w:szCs w:val="28"/>
          <w:lang w:eastAsia="en-US"/>
        </w:rPr>
        <w:t>Контроль за</w:t>
      </w:r>
      <w:proofErr w:type="gramEnd"/>
      <w:r w:rsidR="00F60B32" w:rsidRPr="00E55B05">
        <w:rPr>
          <w:rFonts w:eastAsia="Calibri"/>
          <w:color w:val="000000" w:themeColor="text1"/>
          <w:sz w:val="28"/>
          <w:szCs w:val="28"/>
          <w:lang w:eastAsia="en-US"/>
        </w:rPr>
        <w:t xml:space="preserve"> исполнением </w:t>
      </w:r>
      <w:r w:rsidR="00A47345" w:rsidRPr="00E55B05">
        <w:rPr>
          <w:rFonts w:eastAsia="Calibri"/>
          <w:color w:val="000000" w:themeColor="text1"/>
          <w:sz w:val="28"/>
          <w:szCs w:val="28"/>
          <w:lang w:eastAsia="en-US"/>
        </w:rPr>
        <w:t xml:space="preserve">постановления </w:t>
      </w:r>
      <w:r w:rsidR="00F60B32" w:rsidRPr="00E55B05">
        <w:rPr>
          <w:rFonts w:eastAsia="Calibri"/>
          <w:color w:val="000000" w:themeColor="text1"/>
          <w:sz w:val="28"/>
          <w:szCs w:val="28"/>
          <w:lang w:eastAsia="en-US"/>
        </w:rPr>
        <w:t>оставляю за собой.</w:t>
      </w:r>
    </w:p>
    <w:p w:rsidR="00F60B32" w:rsidRPr="00E55B05" w:rsidRDefault="00F60B32" w:rsidP="00B401CB">
      <w:pPr>
        <w:autoSpaceDE w:val="0"/>
        <w:autoSpaceDN w:val="0"/>
        <w:adjustRightInd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tbl>
      <w:tblPr>
        <w:tblStyle w:val="ac"/>
        <w:tblW w:w="159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89"/>
        <w:gridCol w:w="6062"/>
      </w:tblGrid>
      <w:tr w:rsidR="00037C61" w:rsidRPr="00E55B05" w:rsidTr="00A47345">
        <w:tc>
          <w:tcPr>
            <w:tcW w:w="9889" w:type="dxa"/>
          </w:tcPr>
          <w:p w:rsidR="0033223E" w:rsidRPr="00E55B05" w:rsidRDefault="0033223E" w:rsidP="00A47345">
            <w:pPr>
              <w:tabs>
                <w:tab w:val="left" w:pos="7655"/>
              </w:tabs>
              <w:spacing w:line="228" w:lineRule="auto"/>
              <w:rPr>
                <w:sz w:val="28"/>
                <w:szCs w:val="28"/>
              </w:rPr>
            </w:pPr>
          </w:p>
          <w:p w:rsidR="0033223E" w:rsidRPr="00E55B05" w:rsidRDefault="0033223E" w:rsidP="00A47345">
            <w:pPr>
              <w:tabs>
                <w:tab w:val="left" w:pos="7655"/>
              </w:tabs>
              <w:spacing w:line="228" w:lineRule="auto"/>
              <w:rPr>
                <w:sz w:val="28"/>
                <w:szCs w:val="28"/>
              </w:rPr>
            </w:pPr>
          </w:p>
          <w:p w:rsidR="00A47345" w:rsidRPr="00E55B05" w:rsidRDefault="00A47345" w:rsidP="00A47345">
            <w:pPr>
              <w:tabs>
                <w:tab w:val="left" w:pos="7655"/>
              </w:tabs>
              <w:spacing w:line="228" w:lineRule="auto"/>
              <w:rPr>
                <w:sz w:val="28"/>
                <w:szCs w:val="28"/>
              </w:rPr>
            </w:pPr>
            <w:bookmarkStart w:id="2" w:name="_GoBack"/>
            <w:bookmarkEnd w:id="2"/>
            <w:r w:rsidRPr="00E55B05">
              <w:rPr>
                <w:sz w:val="28"/>
                <w:szCs w:val="28"/>
              </w:rPr>
              <w:t xml:space="preserve">Глава Администрации </w:t>
            </w:r>
          </w:p>
          <w:p w:rsidR="00B401CB" w:rsidRPr="00E55B05" w:rsidRDefault="003D7F5F" w:rsidP="005A3A2B">
            <w:pPr>
              <w:tabs>
                <w:tab w:val="left" w:pos="7655"/>
              </w:tabs>
              <w:spacing w:line="228" w:lineRule="auto"/>
              <w:rPr>
                <w:sz w:val="28"/>
                <w:szCs w:val="28"/>
              </w:rPr>
            </w:pPr>
            <w:r w:rsidRPr="00E55B05">
              <w:rPr>
                <w:color w:val="000000" w:themeColor="text1"/>
                <w:sz w:val="28"/>
                <w:szCs w:val="28"/>
              </w:rPr>
              <w:t>Романо</w:t>
            </w:r>
            <w:r w:rsidR="005A3A2B" w:rsidRPr="00E55B05">
              <w:rPr>
                <w:color w:val="000000" w:themeColor="text1"/>
                <w:sz w:val="28"/>
                <w:szCs w:val="28"/>
              </w:rPr>
              <w:t>вского</w:t>
            </w:r>
            <w:r w:rsidRPr="00E55B05">
              <w:rPr>
                <w:color w:val="000000" w:themeColor="text1"/>
                <w:sz w:val="28"/>
                <w:szCs w:val="28"/>
              </w:rPr>
              <w:t xml:space="preserve"> </w:t>
            </w:r>
            <w:r w:rsidR="00A47345" w:rsidRPr="00E55B05">
              <w:rPr>
                <w:sz w:val="28"/>
                <w:szCs w:val="28"/>
              </w:rPr>
              <w:t xml:space="preserve">сельского поселения                                                   </w:t>
            </w:r>
            <w:proofErr w:type="spellStart"/>
            <w:r w:rsidRPr="00E55B05">
              <w:rPr>
                <w:sz w:val="28"/>
                <w:szCs w:val="28"/>
              </w:rPr>
              <w:t>С.В.Яцкий</w:t>
            </w:r>
            <w:proofErr w:type="spellEnd"/>
          </w:p>
          <w:p w:rsidR="005A3A2B" w:rsidRPr="00E55B05" w:rsidRDefault="005A3A2B" w:rsidP="00A47345">
            <w:pPr>
              <w:ind w:firstLine="709"/>
              <w:rPr>
                <w:sz w:val="28"/>
                <w:szCs w:val="28"/>
              </w:rPr>
            </w:pPr>
          </w:p>
          <w:p w:rsidR="0033223E" w:rsidRPr="00E55B05" w:rsidRDefault="0033223E" w:rsidP="00A47345">
            <w:pPr>
              <w:ind w:firstLine="709"/>
              <w:rPr>
                <w:sz w:val="28"/>
                <w:szCs w:val="28"/>
              </w:rPr>
            </w:pPr>
          </w:p>
          <w:p w:rsidR="0033223E" w:rsidRPr="00E55B05" w:rsidRDefault="0033223E" w:rsidP="00A47345">
            <w:pPr>
              <w:ind w:firstLine="709"/>
              <w:rPr>
                <w:sz w:val="28"/>
                <w:szCs w:val="28"/>
              </w:rPr>
            </w:pPr>
          </w:p>
          <w:p w:rsidR="00A47345" w:rsidRPr="00E55B05" w:rsidRDefault="00A47345" w:rsidP="005A3A2B">
            <w:pPr>
              <w:ind w:firstLine="709"/>
              <w:rPr>
                <w:sz w:val="28"/>
                <w:szCs w:val="28"/>
              </w:rPr>
            </w:pPr>
          </w:p>
        </w:tc>
        <w:tc>
          <w:tcPr>
            <w:tcW w:w="6062" w:type="dxa"/>
            <w:vAlign w:val="bottom"/>
          </w:tcPr>
          <w:p w:rsidR="00A47345" w:rsidRPr="00E55B05" w:rsidRDefault="00A47345" w:rsidP="00A47345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ind w:left="-9889"/>
              <w:contextualSpacing/>
              <w:jc w:val="right"/>
              <w:rPr>
                <w:sz w:val="28"/>
                <w:szCs w:val="28"/>
              </w:rPr>
            </w:pPr>
          </w:p>
          <w:p w:rsidR="00A47345" w:rsidRPr="00E55B05" w:rsidRDefault="00A47345" w:rsidP="00B401CB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contextualSpacing/>
              <w:jc w:val="right"/>
              <w:rPr>
                <w:sz w:val="28"/>
                <w:szCs w:val="28"/>
              </w:rPr>
            </w:pPr>
          </w:p>
          <w:p w:rsidR="00A47345" w:rsidRPr="00E55B05" w:rsidRDefault="00A47345" w:rsidP="00B401CB">
            <w:pPr>
              <w:tabs>
                <w:tab w:val="left" w:pos="-1701"/>
                <w:tab w:val="left" w:pos="6270"/>
                <w:tab w:val="left" w:pos="7655"/>
              </w:tabs>
              <w:spacing w:line="228" w:lineRule="auto"/>
              <w:contextualSpacing/>
              <w:jc w:val="right"/>
              <w:rPr>
                <w:sz w:val="28"/>
                <w:szCs w:val="28"/>
              </w:rPr>
            </w:pPr>
          </w:p>
        </w:tc>
      </w:tr>
    </w:tbl>
    <w:p w:rsidR="00E64B87" w:rsidRPr="00E55B05" w:rsidRDefault="00E64B87" w:rsidP="003D7F5F">
      <w:pPr>
        <w:spacing w:line="228" w:lineRule="auto"/>
        <w:rPr>
          <w:sz w:val="28"/>
          <w:szCs w:val="28"/>
        </w:rPr>
      </w:pPr>
    </w:p>
    <w:sectPr w:rsidR="00E64B87" w:rsidRPr="00E55B05" w:rsidSect="00BE7A31">
      <w:footerReference w:type="even" r:id="rId8"/>
      <w:footerReference w:type="default" r:id="rId9"/>
      <w:pgSz w:w="11907" w:h="16840"/>
      <w:pgMar w:top="907" w:right="851" w:bottom="907" w:left="130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4147" w:rsidRDefault="00C54147">
      <w:r>
        <w:separator/>
      </w:r>
    </w:p>
  </w:endnote>
  <w:endnote w:type="continuationSeparator" w:id="0">
    <w:p w:rsidR="00C54147" w:rsidRDefault="00C541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905" w:rsidRDefault="008750EC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01905" w:rsidRDefault="00401905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905" w:rsidRDefault="008750EC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F10E9">
      <w:rPr>
        <w:rStyle w:val="a8"/>
        <w:noProof/>
      </w:rPr>
      <w:t>2</w:t>
    </w:r>
    <w:r>
      <w:rPr>
        <w:rStyle w:val="a8"/>
      </w:rPr>
      <w:fldChar w:fldCharType="end"/>
    </w:r>
  </w:p>
  <w:p w:rsidR="00401905" w:rsidRPr="001E1479" w:rsidRDefault="00401905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4147" w:rsidRDefault="00C54147">
      <w:r>
        <w:separator/>
      </w:r>
    </w:p>
  </w:footnote>
  <w:footnote w:type="continuationSeparator" w:id="0">
    <w:p w:rsidR="00C54147" w:rsidRDefault="00C541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3DC9"/>
    <w:multiLevelType w:val="multilevel"/>
    <w:tmpl w:val="288A7D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18305E"/>
    <w:multiLevelType w:val="multilevel"/>
    <w:tmpl w:val="65641C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7D5773A"/>
    <w:multiLevelType w:val="hybridMultilevel"/>
    <w:tmpl w:val="5B483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B84DDD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AB408A3"/>
    <w:multiLevelType w:val="hybridMultilevel"/>
    <w:tmpl w:val="F59E53EE"/>
    <w:lvl w:ilvl="0" w:tplc="7B2E2A66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3F866C2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5B7E30C0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5BC4374D"/>
    <w:multiLevelType w:val="hybridMultilevel"/>
    <w:tmpl w:val="9C389D40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A14796"/>
    <w:multiLevelType w:val="hybridMultilevel"/>
    <w:tmpl w:val="EF7604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346BBD"/>
    <w:multiLevelType w:val="hybridMultilevel"/>
    <w:tmpl w:val="4036D74A"/>
    <w:lvl w:ilvl="0" w:tplc="7F6AAD98">
      <w:start w:val="1"/>
      <w:numFmt w:val="decimal"/>
      <w:lvlText w:val="%1."/>
      <w:lvlJc w:val="left"/>
      <w:pPr>
        <w:ind w:left="126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5"/>
  </w:num>
  <w:num w:numId="8">
    <w:abstractNumId w:val="3"/>
  </w:num>
  <w:num w:numId="9">
    <w:abstractNumId w:val="8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64B87"/>
    <w:rsid w:val="00001EB2"/>
    <w:rsid w:val="000026FC"/>
    <w:rsid w:val="00003514"/>
    <w:rsid w:val="00025E1E"/>
    <w:rsid w:val="00027570"/>
    <w:rsid w:val="00037C61"/>
    <w:rsid w:val="00040038"/>
    <w:rsid w:val="00042CEE"/>
    <w:rsid w:val="00052C5A"/>
    <w:rsid w:val="000706FB"/>
    <w:rsid w:val="00073476"/>
    <w:rsid w:val="00091011"/>
    <w:rsid w:val="000B311F"/>
    <w:rsid w:val="000C0CEE"/>
    <w:rsid w:val="000F5750"/>
    <w:rsid w:val="00102208"/>
    <w:rsid w:val="00115411"/>
    <w:rsid w:val="00117ABE"/>
    <w:rsid w:val="00124780"/>
    <w:rsid w:val="00131322"/>
    <w:rsid w:val="0013462E"/>
    <w:rsid w:val="00141FF7"/>
    <w:rsid w:val="001437DF"/>
    <w:rsid w:val="00146240"/>
    <w:rsid w:val="001537BA"/>
    <w:rsid w:val="001542A7"/>
    <w:rsid w:val="00154869"/>
    <w:rsid w:val="00162705"/>
    <w:rsid w:val="00170BAF"/>
    <w:rsid w:val="00170F3B"/>
    <w:rsid w:val="00172D74"/>
    <w:rsid w:val="00185DCC"/>
    <w:rsid w:val="00193B25"/>
    <w:rsid w:val="00195BF0"/>
    <w:rsid w:val="001B0A65"/>
    <w:rsid w:val="001B3E9D"/>
    <w:rsid w:val="001B4A59"/>
    <w:rsid w:val="001C4539"/>
    <w:rsid w:val="001D3C0B"/>
    <w:rsid w:val="001E1479"/>
    <w:rsid w:val="001F79D1"/>
    <w:rsid w:val="00203FC4"/>
    <w:rsid w:val="00224FA6"/>
    <w:rsid w:val="00226E09"/>
    <w:rsid w:val="00233D0E"/>
    <w:rsid w:val="00236764"/>
    <w:rsid w:val="002430BC"/>
    <w:rsid w:val="00263DC5"/>
    <w:rsid w:val="00267942"/>
    <w:rsid w:val="00276EB6"/>
    <w:rsid w:val="00287083"/>
    <w:rsid w:val="00295566"/>
    <w:rsid w:val="00297E18"/>
    <w:rsid w:val="00297F7C"/>
    <w:rsid w:val="002A072B"/>
    <w:rsid w:val="002A4958"/>
    <w:rsid w:val="002A4CF5"/>
    <w:rsid w:val="002A5852"/>
    <w:rsid w:val="002B35FC"/>
    <w:rsid w:val="002B751D"/>
    <w:rsid w:val="002E4DF4"/>
    <w:rsid w:val="002E615F"/>
    <w:rsid w:val="002F174F"/>
    <w:rsid w:val="00301252"/>
    <w:rsid w:val="00304ADE"/>
    <w:rsid w:val="00311848"/>
    <w:rsid w:val="003136FB"/>
    <w:rsid w:val="0032332E"/>
    <w:rsid w:val="003307B4"/>
    <w:rsid w:val="0033223E"/>
    <w:rsid w:val="00337181"/>
    <w:rsid w:val="0033763A"/>
    <w:rsid w:val="00345EB4"/>
    <w:rsid w:val="00352746"/>
    <w:rsid w:val="00367F50"/>
    <w:rsid w:val="00371AEF"/>
    <w:rsid w:val="00373922"/>
    <w:rsid w:val="00373B04"/>
    <w:rsid w:val="00376B31"/>
    <w:rsid w:val="00383F5B"/>
    <w:rsid w:val="003901CD"/>
    <w:rsid w:val="003965E5"/>
    <w:rsid w:val="003A3AA0"/>
    <w:rsid w:val="003B0E1D"/>
    <w:rsid w:val="003C20EA"/>
    <w:rsid w:val="003D7F5F"/>
    <w:rsid w:val="003E18CE"/>
    <w:rsid w:val="003F0DBF"/>
    <w:rsid w:val="00401905"/>
    <w:rsid w:val="00402E66"/>
    <w:rsid w:val="00412EA3"/>
    <w:rsid w:val="004215E6"/>
    <w:rsid w:val="00424F2A"/>
    <w:rsid w:val="00442004"/>
    <w:rsid w:val="00451CD4"/>
    <w:rsid w:val="0045482A"/>
    <w:rsid w:val="00457A77"/>
    <w:rsid w:val="004962A7"/>
    <w:rsid w:val="004A73F2"/>
    <w:rsid w:val="004B23D5"/>
    <w:rsid w:val="004C2146"/>
    <w:rsid w:val="004D7154"/>
    <w:rsid w:val="005176C4"/>
    <w:rsid w:val="00517B96"/>
    <w:rsid w:val="00531445"/>
    <w:rsid w:val="00557DF4"/>
    <w:rsid w:val="00563120"/>
    <w:rsid w:val="00594793"/>
    <w:rsid w:val="005A0F6D"/>
    <w:rsid w:val="005A3A2B"/>
    <w:rsid w:val="005C357B"/>
    <w:rsid w:val="005C3F38"/>
    <w:rsid w:val="005C5B49"/>
    <w:rsid w:val="005D4427"/>
    <w:rsid w:val="005E20DE"/>
    <w:rsid w:val="005F54EF"/>
    <w:rsid w:val="006019A4"/>
    <w:rsid w:val="00610A69"/>
    <w:rsid w:val="00631047"/>
    <w:rsid w:val="006337A9"/>
    <w:rsid w:val="006630A7"/>
    <w:rsid w:val="00674E1F"/>
    <w:rsid w:val="006B29C5"/>
    <w:rsid w:val="006C5358"/>
    <w:rsid w:val="006E06EB"/>
    <w:rsid w:val="006F7275"/>
    <w:rsid w:val="00714A1E"/>
    <w:rsid w:val="00717535"/>
    <w:rsid w:val="0072054C"/>
    <w:rsid w:val="007307AF"/>
    <w:rsid w:val="0073266F"/>
    <w:rsid w:val="0073567B"/>
    <w:rsid w:val="00751E47"/>
    <w:rsid w:val="007579DF"/>
    <w:rsid w:val="00763BDB"/>
    <w:rsid w:val="00781E63"/>
    <w:rsid w:val="00783E60"/>
    <w:rsid w:val="00786D14"/>
    <w:rsid w:val="007956D4"/>
    <w:rsid w:val="007A1939"/>
    <w:rsid w:val="007B68C3"/>
    <w:rsid w:val="007C6A03"/>
    <w:rsid w:val="007D3D68"/>
    <w:rsid w:val="007F0E0D"/>
    <w:rsid w:val="007F3C17"/>
    <w:rsid w:val="008121DB"/>
    <w:rsid w:val="008312D4"/>
    <w:rsid w:val="008330D5"/>
    <w:rsid w:val="0084611D"/>
    <w:rsid w:val="00853B8C"/>
    <w:rsid w:val="0085479B"/>
    <w:rsid w:val="008750EC"/>
    <w:rsid w:val="00891C66"/>
    <w:rsid w:val="00896EAD"/>
    <w:rsid w:val="008A0F3B"/>
    <w:rsid w:val="008A161E"/>
    <w:rsid w:val="008A68FD"/>
    <w:rsid w:val="008B2EAE"/>
    <w:rsid w:val="008B5D43"/>
    <w:rsid w:val="008C6F25"/>
    <w:rsid w:val="008D16B6"/>
    <w:rsid w:val="008D3284"/>
    <w:rsid w:val="008E6579"/>
    <w:rsid w:val="008F405C"/>
    <w:rsid w:val="008F559F"/>
    <w:rsid w:val="00912FE8"/>
    <w:rsid w:val="00927BAA"/>
    <w:rsid w:val="009324D9"/>
    <w:rsid w:val="00934753"/>
    <w:rsid w:val="00943FFD"/>
    <w:rsid w:val="00944B28"/>
    <w:rsid w:val="0097454C"/>
    <w:rsid w:val="00974D0A"/>
    <w:rsid w:val="00982AD6"/>
    <w:rsid w:val="00995337"/>
    <w:rsid w:val="009A468C"/>
    <w:rsid w:val="009B7E55"/>
    <w:rsid w:val="009C0155"/>
    <w:rsid w:val="009D0606"/>
    <w:rsid w:val="009D13F9"/>
    <w:rsid w:val="00A0328E"/>
    <w:rsid w:val="00A043E6"/>
    <w:rsid w:val="00A16109"/>
    <w:rsid w:val="00A2782F"/>
    <w:rsid w:val="00A4282B"/>
    <w:rsid w:val="00A47345"/>
    <w:rsid w:val="00A57072"/>
    <w:rsid w:val="00A636D8"/>
    <w:rsid w:val="00A77013"/>
    <w:rsid w:val="00A8216D"/>
    <w:rsid w:val="00A83698"/>
    <w:rsid w:val="00A90A88"/>
    <w:rsid w:val="00A9115F"/>
    <w:rsid w:val="00A95748"/>
    <w:rsid w:val="00A957EB"/>
    <w:rsid w:val="00AB3795"/>
    <w:rsid w:val="00AB6212"/>
    <w:rsid w:val="00AB66BD"/>
    <w:rsid w:val="00AC7954"/>
    <w:rsid w:val="00AD05B9"/>
    <w:rsid w:val="00AE1F25"/>
    <w:rsid w:val="00AE5FDE"/>
    <w:rsid w:val="00AF104B"/>
    <w:rsid w:val="00AF1EBF"/>
    <w:rsid w:val="00AF6D5E"/>
    <w:rsid w:val="00AF732D"/>
    <w:rsid w:val="00B13444"/>
    <w:rsid w:val="00B3794E"/>
    <w:rsid w:val="00B401CB"/>
    <w:rsid w:val="00B407A6"/>
    <w:rsid w:val="00B51A6A"/>
    <w:rsid w:val="00B548D3"/>
    <w:rsid w:val="00B56415"/>
    <w:rsid w:val="00B63B47"/>
    <w:rsid w:val="00B72549"/>
    <w:rsid w:val="00B90930"/>
    <w:rsid w:val="00B9175C"/>
    <w:rsid w:val="00B9275B"/>
    <w:rsid w:val="00B931F1"/>
    <w:rsid w:val="00BA35B5"/>
    <w:rsid w:val="00BA4B1F"/>
    <w:rsid w:val="00BA5E62"/>
    <w:rsid w:val="00BA5F1C"/>
    <w:rsid w:val="00BB03BF"/>
    <w:rsid w:val="00BB4058"/>
    <w:rsid w:val="00BB4489"/>
    <w:rsid w:val="00BC0EE3"/>
    <w:rsid w:val="00BC417B"/>
    <w:rsid w:val="00BC4779"/>
    <w:rsid w:val="00BC5AE7"/>
    <w:rsid w:val="00BC621A"/>
    <w:rsid w:val="00BD27EE"/>
    <w:rsid w:val="00BD5F60"/>
    <w:rsid w:val="00BD6394"/>
    <w:rsid w:val="00BE16F3"/>
    <w:rsid w:val="00BE7645"/>
    <w:rsid w:val="00BE7A31"/>
    <w:rsid w:val="00BF10E9"/>
    <w:rsid w:val="00C12581"/>
    <w:rsid w:val="00C25324"/>
    <w:rsid w:val="00C32A37"/>
    <w:rsid w:val="00C54147"/>
    <w:rsid w:val="00C5641C"/>
    <w:rsid w:val="00C6271A"/>
    <w:rsid w:val="00C63C42"/>
    <w:rsid w:val="00C67EE7"/>
    <w:rsid w:val="00C84F88"/>
    <w:rsid w:val="00C86F2F"/>
    <w:rsid w:val="00C94E59"/>
    <w:rsid w:val="00CC10AA"/>
    <w:rsid w:val="00CC2465"/>
    <w:rsid w:val="00CD0158"/>
    <w:rsid w:val="00CD294E"/>
    <w:rsid w:val="00CD522E"/>
    <w:rsid w:val="00CF06C4"/>
    <w:rsid w:val="00CF2F13"/>
    <w:rsid w:val="00CF6E02"/>
    <w:rsid w:val="00D00B45"/>
    <w:rsid w:val="00D01923"/>
    <w:rsid w:val="00D1229A"/>
    <w:rsid w:val="00D1289F"/>
    <w:rsid w:val="00D177BD"/>
    <w:rsid w:val="00D23425"/>
    <w:rsid w:val="00D27C72"/>
    <w:rsid w:val="00D35C81"/>
    <w:rsid w:val="00D371EF"/>
    <w:rsid w:val="00D41ABD"/>
    <w:rsid w:val="00D459A2"/>
    <w:rsid w:val="00D5025B"/>
    <w:rsid w:val="00D50B6E"/>
    <w:rsid w:val="00D534B6"/>
    <w:rsid w:val="00D65CBC"/>
    <w:rsid w:val="00D712F9"/>
    <w:rsid w:val="00D730BB"/>
    <w:rsid w:val="00D76C4A"/>
    <w:rsid w:val="00D95B8C"/>
    <w:rsid w:val="00D97B4C"/>
    <w:rsid w:val="00DC0E5B"/>
    <w:rsid w:val="00DC6AEE"/>
    <w:rsid w:val="00DE0B23"/>
    <w:rsid w:val="00DF7D17"/>
    <w:rsid w:val="00E365FF"/>
    <w:rsid w:val="00E37378"/>
    <w:rsid w:val="00E40993"/>
    <w:rsid w:val="00E4765D"/>
    <w:rsid w:val="00E55B05"/>
    <w:rsid w:val="00E560C1"/>
    <w:rsid w:val="00E63005"/>
    <w:rsid w:val="00E64B87"/>
    <w:rsid w:val="00E65F69"/>
    <w:rsid w:val="00E7199D"/>
    <w:rsid w:val="00E72782"/>
    <w:rsid w:val="00E77683"/>
    <w:rsid w:val="00E87A8D"/>
    <w:rsid w:val="00E96B36"/>
    <w:rsid w:val="00EA6D74"/>
    <w:rsid w:val="00EB3D1F"/>
    <w:rsid w:val="00EC47C0"/>
    <w:rsid w:val="00ED1CFF"/>
    <w:rsid w:val="00ED7C3D"/>
    <w:rsid w:val="00EE4F36"/>
    <w:rsid w:val="00F2305D"/>
    <w:rsid w:val="00F357FC"/>
    <w:rsid w:val="00F52ED7"/>
    <w:rsid w:val="00F60B32"/>
    <w:rsid w:val="00F71B52"/>
    <w:rsid w:val="00F817EC"/>
    <w:rsid w:val="00F957C4"/>
    <w:rsid w:val="00FB2794"/>
    <w:rsid w:val="00FB279B"/>
    <w:rsid w:val="00FC1AE8"/>
    <w:rsid w:val="00FC5345"/>
    <w:rsid w:val="00FD5237"/>
    <w:rsid w:val="00FF1A1C"/>
    <w:rsid w:val="00FF56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3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C17"/>
  </w:style>
  <w:style w:type="paragraph" w:styleId="1">
    <w:name w:val="heading 1"/>
    <w:basedOn w:val="a"/>
    <w:next w:val="a"/>
    <w:qFormat/>
    <w:rsid w:val="007F3C17"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AC795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F3C1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7F3C17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7F3C17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7F3C17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7F3C17"/>
  </w:style>
  <w:style w:type="paragraph" w:styleId="21">
    <w:name w:val="Body Text Indent 2"/>
    <w:basedOn w:val="a"/>
    <w:rsid w:val="007F3C17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1E1479"/>
  </w:style>
  <w:style w:type="character" w:customStyle="1" w:styleId="ab">
    <w:name w:val="Основной текст_"/>
    <w:basedOn w:val="a0"/>
    <w:link w:val="10"/>
    <w:rsid w:val="00F60B32"/>
    <w:rPr>
      <w:spacing w:val="-1"/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b"/>
    <w:rsid w:val="00F60B32"/>
    <w:pPr>
      <w:widowControl w:val="0"/>
      <w:shd w:val="clear" w:color="auto" w:fill="FFFFFF"/>
      <w:spacing w:before="600" w:line="317" w:lineRule="exact"/>
    </w:pPr>
    <w:rPr>
      <w:spacing w:val="-1"/>
      <w:sz w:val="26"/>
      <w:szCs w:val="26"/>
    </w:rPr>
  </w:style>
  <w:style w:type="character" w:customStyle="1" w:styleId="3pt">
    <w:name w:val="Основной текст + Интервал 3 pt"/>
    <w:basedOn w:val="ab"/>
    <w:rsid w:val="00F60B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1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3">
    <w:name w:val="Основной текст (3)_"/>
    <w:basedOn w:val="a0"/>
    <w:link w:val="30"/>
    <w:rsid w:val="007579DF"/>
    <w:rPr>
      <w:spacing w:val="-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579DF"/>
    <w:pPr>
      <w:widowControl w:val="0"/>
      <w:shd w:val="clear" w:color="auto" w:fill="FFFFFF"/>
      <w:spacing w:before="480" w:line="248" w:lineRule="exact"/>
    </w:pPr>
    <w:rPr>
      <w:spacing w:val="-1"/>
    </w:rPr>
  </w:style>
  <w:style w:type="table" w:styleId="ac">
    <w:name w:val="Table Grid"/>
    <w:basedOn w:val="a1"/>
    <w:uiPriority w:val="59"/>
    <w:rsid w:val="00B40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BE7A3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Cell">
    <w:name w:val="ConsPlusCell"/>
    <w:uiPriority w:val="99"/>
    <w:rsid w:val="00BE7A31"/>
    <w:pPr>
      <w:widowControl w:val="0"/>
      <w:autoSpaceDE w:val="0"/>
      <w:autoSpaceDN w:val="0"/>
      <w:adjustRightInd w:val="0"/>
    </w:pPr>
    <w:rPr>
      <w:rFonts w:eastAsiaTheme="minorEastAsia"/>
      <w:sz w:val="28"/>
      <w:szCs w:val="28"/>
    </w:rPr>
  </w:style>
  <w:style w:type="paragraph" w:styleId="ad">
    <w:name w:val="List Paragraph"/>
    <w:basedOn w:val="a"/>
    <w:uiPriority w:val="34"/>
    <w:qFormat/>
    <w:rsid w:val="00BE7A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BE7A31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E7A31"/>
  </w:style>
  <w:style w:type="paragraph" w:customStyle="1" w:styleId="ConsNonformat">
    <w:name w:val="ConsNonformat"/>
    <w:rsid w:val="00BE7A3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Title">
    <w:name w:val="ConsTitle"/>
    <w:uiPriority w:val="99"/>
    <w:rsid w:val="00BE7A3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paragraph" w:styleId="ae">
    <w:name w:val="Title"/>
    <w:basedOn w:val="a"/>
    <w:link w:val="af"/>
    <w:qFormat/>
    <w:rsid w:val="00371AEF"/>
    <w:pPr>
      <w:jc w:val="center"/>
    </w:pPr>
    <w:rPr>
      <w:sz w:val="24"/>
      <w:szCs w:val="24"/>
    </w:rPr>
  </w:style>
  <w:style w:type="character" w:customStyle="1" w:styleId="af">
    <w:name w:val="Название Знак"/>
    <w:basedOn w:val="a0"/>
    <w:link w:val="ae"/>
    <w:rsid w:val="00371AEF"/>
    <w:rPr>
      <w:sz w:val="24"/>
      <w:szCs w:val="24"/>
    </w:rPr>
  </w:style>
  <w:style w:type="paragraph" w:styleId="af0">
    <w:name w:val="Body Text"/>
    <w:basedOn w:val="a"/>
    <w:link w:val="af1"/>
    <w:unhideWhenUsed/>
    <w:rsid w:val="00401905"/>
    <w:pPr>
      <w:spacing w:after="120"/>
    </w:pPr>
  </w:style>
  <w:style w:type="character" w:customStyle="1" w:styleId="af1">
    <w:name w:val="Основной текст Знак"/>
    <w:basedOn w:val="a0"/>
    <w:link w:val="af0"/>
    <w:rsid w:val="00401905"/>
  </w:style>
  <w:style w:type="character" w:customStyle="1" w:styleId="22">
    <w:name w:val="Основной текст Знак2"/>
    <w:basedOn w:val="a0"/>
    <w:uiPriority w:val="99"/>
    <w:semiHidden/>
    <w:rsid w:val="00401905"/>
    <w:rPr>
      <w:rFonts w:eastAsia="Times New Roman" w:cs="Times New Roman"/>
      <w:color w:val="000000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401905"/>
    <w:pPr>
      <w:widowControl w:val="0"/>
      <w:spacing w:after="120"/>
      <w:ind w:left="283"/>
    </w:pPr>
    <w:rPr>
      <w:rFonts w:ascii="Courier New" w:hAnsi="Courier New" w:cs="Courier New"/>
      <w:color w:val="000000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01905"/>
    <w:rPr>
      <w:rFonts w:ascii="Courier New" w:hAnsi="Courier New" w:cs="Courier New"/>
      <w:color w:val="000000"/>
      <w:sz w:val="16"/>
      <w:szCs w:val="16"/>
    </w:rPr>
  </w:style>
  <w:style w:type="paragraph" w:customStyle="1" w:styleId="Default">
    <w:name w:val="Default"/>
    <w:rsid w:val="0040190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3">
    <w:name w:val="Основной текст (2)_"/>
    <w:basedOn w:val="a0"/>
    <w:link w:val="24"/>
    <w:rsid w:val="00786D14"/>
    <w:rPr>
      <w:b/>
      <w:bCs/>
      <w:sz w:val="29"/>
      <w:szCs w:val="29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86D14"/>
    <w:pPr>
      <w:widowControl w:val="0"/>
      <w:shd w:val="clear" w:color="auto" w:fill="FFFFFF"/>
      <w:spacing w:after="660" w:line="0" w:lineRule="atLeast"/>
    </w:pPr>
    <w:rPr>
      <w:b/>
      <w:bCs/>
      <w:sz w:val="29"/>
      <w:szCs w:val="29"/>
    </w:rPr>
  </w:style>
  <w:style w:type="character" w:customStyle="1" w:styleId="20">
    <w:name w:val="Заголовок 2 Знак"/>
    <w:basedOn w:val="a0"/>
    <w:link w:val="2"/>
    <w:rsid w:val="00AC795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7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0D0A7D-519B-4577-A69E-E46744349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Пользователь</cp:lastModifiedBy>
  <cp:revision>2</cp:revision>
  <cp:lastPrinted>2024-03-06T12:37:00Z</cp:lastPrinted>
  <dcterms:created xsi:type="dcterms:W3CDTF">2024-03-06T12:40:00Z</dcterms:created>
  <dcterms:modified xsi:type="dcterms:W3CDTF">2024-03-06T12:40:00Z</dcterms:modified>
</cp:coreProperties>
</file>