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8E" w:rsidRPr="00A4162B" w:rsidRDefault="00E936F4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  <w:r w:rsidRPr="00A4162B">
        <w:rPr>
          <w:rFonts w:ascii="Times New Roman" w:hAnsi="Times New Roman" w:cs="Times New Roman"/>
          <w:b/>
          <w:sz w:val="28"/>
        </w:rPr>
        <w:t>Публикация 1</w:t>
      </w:r>
    </w:p>
    <w:p w:rsidR="00A31BC1" w:rsidRPr="00A4162B" w:rsidRDefault="00A31BC1" w:rsidP="008C30B1">
      <w:pPr>
        <w:ind w:right="-284"/>
        <w:jc w:val="right"/>
        <w:rPr>
          <w:rFonts w:ascii="Times New Roman" w:hAnsi="Times New Roman" w:cs="Times New Roman"/>
          <w:b/>
          <w:sz w:val="28"/>
        </w:rPr>
      </w:pPr>
    </w:p>
    <w:p w:rsidR="00A4162B" w:rsidRPr="00A900D4" w:rsidRDefault="00A4162B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</w:t>
      </w:r>
      <w:r w:rsidR="00612674" w:rsidRPr="00A900D4">
        <w:rPr>
          <w:rFonts w:eastAsiaTheme="minorHAnsi"/>
          <w:sz w:val="28"/>
          <w:szCs w:val="28"/>
          <w:lang w:eastAsia="en-US"/>
        </w:rPr>
        <w:t xml:space="preserve"> «</w:t>
      </w:r>
      <w:r w:rsidRPr="00A900D4">
        <w:rPr>
          <w:rFonts w:eastAsiaTheme="minorHAnsi"/>
          <w:sz w:val="28"/>
          <w:szCs w:val="28"/>
          <w:lang w:eastAsia="en-US"/>
        </w:rPr>
        <w:t>Мало</w:t>
      </w:r>
      <w:r w:rsidR="00612674" w:rsidRPr="00A900D4">
        <w:rPr>
          <w:rFonts w:eastAsiaTheme="minorHAnsi"/>
          <w:sz w:val="28"/>
          <w:szCs w:val="28"/>
          <w:lang w:eastAsia="en-US"/>
        </w:rPr>
        <w:t>е и среднее предпринимательство»</w:t>
      </w:r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 w:rsidR="00611066"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 w:rsidR="006F611F"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 w:rsidR="00611066"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6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Во время своего выступления глава минэкономразвития области Максим Папушенко поделился планами по созданию регионального центра компетенций по промышленному дизайну и креативным индустриям.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Папушенко.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 w:rsidR="006F611F"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 w:rsidR="006F611F"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Центр-инвест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>улучшение качества жизни, применение нестандартных подходов в деятельности, 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A4162B" w:rsidRPr="00A900D4" w:rsidRDefault="00A4162B" w:rsidP="00A900D4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Организаторами форума выступило Ростовское региональное агентство поддержки предпринимательства (А</w:t>
      </w:r>
      <w:r w:rsidR="00611066">
        <w:rPr>
          <w:rFonts w:eastAsiaTheme="minorHAnsi"/>
          <w:sz w:val="28"/>
          <w:szCs w:val="28"/>
          <w:lang w:eastAsia="en-US"/>
        </w:rPr>
        <w:t>НО МФК «РРАПП») при содействии П</w:t>
      </w:r>
      <w:r w:rsidRPr="00A900D4">
        <w:rPr>
          <w:rFonts w:eastAsiaTheme="minorHAnsi"/>
          <w:sz w:val="28"/>
          <w:szCs w:val="28"/>
          <w:lang w:eastAsia="en-US"/>
        </w:rPr>
        <w:t>равительства Ростовской области и министерства экономического развития области.</w:t>
      </w:r>
    </w:p>
    <w:p w:rsidR="00A4162B" w:rsidRPr="00A900D4" w:rsidRDefault="00A4162B" w:rsidP="0029370B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</w:p>
    <w:p w:rsidR="00930955" w:rsidRPr="00A900D4" w:rsidRDefault="00930955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D8" w:rsidRDefault="00B24BD8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Публикация №2</w:t>
      </w:r>
    </w:p>
    <w:p w:rsidR="00B24BD8" w:rsidRDefault="00B24BD8" w:rsidP="00B24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BD8">
        <w:rPr>
          <w:rFonts w:ascii="Times New Roman" w:hAnsi="Times New Roman" w:cs="Times New Roman"/>
          <w:b/>
          <w:sz w:val="28"/>
          <w:szCs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12 сентября в Ростове-на-Дону на площадке «Центра истинных ценностей» в рамках нацпроекта «Малое и среднее предпринимательство» состоялся Х Всероссийский форум «Территория бизнеса – территория жизни».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 w:rsidR="00611066">
        <w:rPr>
          <w:color w:val="020B22"/>
          <w:sz w:val="28"/>
          <w:szCs w:val="28"/>
        </w:rPr>
        <w:t>вии П</w:t>
      </w:r>
      <w:r w:rsidRPr="00B24BD8">
        <w:rPr>
          <w:color w:val="020B22"/>
          <w:sz w:val="28"/>
          <w:szCs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 w:rsidR="006F611F">
        <w:rPr>
          <w:color w:val="020B22"/>
          <w:sz w:val="28"/>
          <w:szCs w:val="28"/>
        </w:rPr>
        <w:t>тавленных П</w:t>
      </w:r>
      <w:r w:rsidR="00611066">
        <w:rPr>
          <w:color w:val="020B22"/>
          <w:sz w:val="28"/>
          <w:szCs w:val="28"/>
        </w:rPr>
        <w:t>резидентом страны и Г</w:t>
      </w:r>
      <w:r w:rsidRPr="00B24BD8">
        <w:rPr>
          <w:color w:val="020B22"/>
          <w:sz w:val="28"/>
          <w:szCs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 w:rsidRPr="00B24BD8">
        <w:rPr>
          <w:color w:val="020B22"/>
          <w:sz w:val="28"/>
          <w:szCs w:val="28"/>
        </w:rPr>
        <w:t>Альфия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Когогина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 w:rsidR="00611066">
        <w:rPr>
          <w:color w:val="020B22"/>
          <w:sz w:val="28"/>
          <w:szCs w:val="28"/>
        </w:rPr>
        <w:t>едеральное руководство страны, П</w:t>
      </w:r>
      <w:r w:rsidRPr="00B24BD8">
        <w:rPr>
          <w:color w:val="020B22"/>
          <w:sz w:val="28"/>
          <w:szCs w:val="28"/>
        </w:rPr>
        <w:t xml:space="preserve">равительство области, министерство экономического развития поддерживают </w:t>
      </w:r>
      <w:r w:rsidR="00611066">
        <w:rPr>
          <w:color w:val="020B22"/>
          <w:sz w:val="28"/>
          <w:szCs w:val="28"/>
        </w:rPr>
        <w:t>деловую активность. Каждый год Г</w:t>
      </w:r>
      <w:r w:rsidRPr="00B24BD8">
        <w:rPr>
          <w:color w:val="020B22"/>
          <w:sz w:val="28"/>
          <w:szCs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 w:rsidRPr="00B24BD8">
        <w:rPr>
          <w:color w:val="020B22"/>
          <w:sz w:val="28"/>
          <w:szCs w:val="28"/>
        </w:rPr>
        <w:br/>
        <w:t>Максим Папушенко.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Эксперты в диалоге с предпринимателями обсудили тренды современной экономики, перспективы перезагрузки национальных проектов, успешные бизнес-</w:t>
      </w:r>
      <w:r w:rsidRPr="00B24BD8">
        <w:rPr>
          <w:color w:val="020B22"/>
          <w:sz w:val="28"/>
          <w:szCs w:val="28"/>
        </w:rPr>
        <w:lastRenderedPageBreak/>
        <w:t>практики, в том числе по выстраиванию партнерских отношений с новыми российскими территориями.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proofErr w:type="spellStart"/>
      <w:r w:rsidRPr="00B24BD8">
        <w:rPr>
          <w:color w:val="020B22"/>
          <w:sz w:val="28"/>
          <w:szCs w:val="28"/>
        </w:rPr>
        <w:t>Азат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Газизов</w:t>
      </w:r>
      <w:proofErr w:type="spellEnd"/>
      <w:r w:rsidRPr="00B24BD8">
        <w:rPr>
          <w:color w:val="020B22"/>
          <w:sz w:val="28"/>
          <w:szCs w:val="28"/>
        </w:rPr>
        <w:t>, первый вице-президент «Опоры России».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здорово,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 w:rsidRPr="00B24BD8">
        <w:rPr>
          <w:color w:val="020B22"/>
          <w:sz w:val="28"/>
          <w:szCs w:val="28"/>
        </w:rPr>
        <w:t>харизматичный</w:t>
      </w:r>
      <w:proofErr w:type="spellEnd"/>
      <w:r w:rsidRPr="00B24BD8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Победителями стали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Лебедева Наталья Сергеевна (ИП Лебедева Н. С., г. Ростов-на-Дону), номинация «Лучший проект в сфере услуг»;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Хорошко Артем Михайлович (ИП Хорошко А. М., г. Ростов-на-Дону), номинация «Лучший семейный бизнес»;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Полищук Ольга Николаевна (ООО «Актив-Дон», г. Ростов-на-Дону), номинация «Лучший проект в сфере торговли»;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Юдин Александр Иванович (ООО «ВОЛЛ», г. Батайск), номинация «Лучший производственный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Тарасенко Мария Александровна (ООО «</w:t>
      </w:r>
      <w:proofErr w:type="spellStart"/>
      <w:r w:rsidRPr="00B24BD8">
        <w:rPr>
          <w:color w:val="020B22"/>
          <w:sz w:val="28"/>
          <w:szCs w:val="28"/>
        </w:rPr>
        <w:t>Климат-Снаб</w:t>
      </w:r>
      <w:proofErr w:type="spellEnd"/>
      <w:r w:rsidRPr="00B24BD8">
        <w:rPr>
          <w:color w:val="020B22"/>
          <w:sz w:val="28"/>
          <w:szCs w:val="28"/>
        </w:rPr>
        <w:t>», г. Таганрог), номинация «Лучший технологический проект»;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Беседина Наталья Александровна (ООО «ВТА </w:t>
      </w:r>
      <w:proofErr w:type="spellStart"/>
      <w:r w:rsidRPr="00B24BD8">
        <w:rPr>
          <w:color w:val="020B22"/>
          <w:sz w:val="28"/>
          <w:szCs w:val="28"/>
        </w:rPr>
        <w:t>Лайн</w:t>
      </w:r>
      <w:proofErr w:type="spellEnd"/>
      <w:r w:rsidRPr="00B24BD8">
        <w:rPr>
          <w:color w:val="020B22"/>
          <w:sz w:val="28"/>
          <w:szCs w:val="28"/>
        </w:rPr>
        <w:t>», г. Ростов-на-Дону), специальный приз.</w:t>
      </w:r>
    </w:p>
    <w:p w:rsidR="00B24BD8" w:rsidRPr="00B24BD8" w:rsidRDefault="00B24BD8" w:rsidP="00B24BD8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:rsidR="00B24BD8" w:rsidRPr="00B24BD8" w:rsidRDefault="00B24BD8" w:rsidP="00B24B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701" w:rsidRPr="00A900D4" w:rsidRDefault="00232701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0D4" w:rsidRPr="00A900D4" w:rsidRDefault="00A900D4" w:rsidP="00A900D4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№3</w:t>
      </w: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66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— В условиях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усилия донского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066">
        <w:rPr>
          <w:rFonts w:ascii="Times New Roman" w:hAnsi="Times New Roman" w:cs="Times New Roman"/>
          <w:sz w:val="28"/>
          <w:szCs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066">
        <w:rPr>
          <w:rFonts w:ascii="Times New Roman" w:hAnsi="Times New Roman" w:cs="Times New Roman"/>
          <w:sz w:val="28"/>
          <w:szCs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 w:rsidR="00F52E6C">
        <w:rPr>
          <w:rFonts w:ascii="Times New Roman" w:hAnsi="Times New Roman" w:cs="Times New Roman"/>
          <w:sz w:val="28"/>
          <w:szCs w:val="28"/>
        </w:rPr>
        <w:t>азал Александр Скрябин, первый з</w:t>
      </w:r>
      <w:r w:rsidRPr="00611066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918908"/>
      <w:bookmarkEnd w:id="0"/>
      <w:r w:rsidRPr="00611066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611066" w:rsidRPr="00611066" w:rsidRDefault="00611066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дистрибьютеров, представителей сферы </w:t>
      </w:r>
      <w:r w:rsidRPr="00611066">
        <w:rPr>
          <w:sz w:val="28"/>
          <w:szCs w:val="28"/>
        </w:rPr>
        <w:lastRenderedPageBreak/>
        <w:t>рекламы и, конечно, потребителей, – отметил министр экономического развития Ростовской области Максим Папушенко.</w:t>
      </w:r>
    </w:p>
    <w:p w:rsidR="00611066" w:rsidRPr="00611066" w:rsidRDefault="00F52E6C" w:rsidP="006110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реализуется в рамках н</w:t>
      </w:r>
      <w:bookmarkStart w:id="1" w:name="_GoBack"/>
      <w:bookmarkEnd w:id="1"/>
      <w:r w:rsidR="00611066"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="00611066" w:rsidRPr="00611066">
        <w:rPr>
          <w:rFonts w:ascii="Times New Roman" w:hAnsi="Times New Roman" w:cs="Times New Roman"/>
          <w:sz w:val="28"/>
          <w:szCs w:val="28"/>
        </w:rPr>
        <w:t>, поэтому участие в нём бесплатно как для посетителей, так и для производителей. Каждый участник-экспонент получит необходимую помощь в организации выставочного пространства для презентации продукции — от бесплатного корнера до таблички с названием бренда.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2" w:name="_Hlk173920710"/>
      <w:bookmarkEnd w:id="2"/>
      <w:r w:rsidRPr="00611066">
        <w:rPr>
          <w:sz w:val="28"/>
          <w:szCs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611066">
        <w:rPr>
          <w:rStyle w:val="apple-converted-space"/>
          <w:sz w:val="28"/>
          <w:szCs w:val="28"/>
        </w:rPr>
        <w:t>  </w:t>
      </w:r>
      <w:hyperlink r:id="rId7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http://mbnashimarket.mbrostov.ru</w:t>
        </w:r>
      </w:hyperlink>
      <w:r w:rsidRPr="00611066">
        <w:rPr>
          <w:rStyle w:val="apple-converted-space"/>
          <w:sz w:val="28"/>
          <w:szCs w:val="28"/>
        </w:rPr>
        <w:t> При переходе в чат-бот у каждого появится возможность зарабатывать «</w:t>
      </w:r>
      <w:proofErr w:type="spellStart"/>
      <w:r w:rsidRPr="00611066">
        <w:rPr>
          <w:rStyle w:val="apple-converted-space"/>
          <w:sz w:val="28"/>
          <w:szCs w:val="28"/>
        </w:rPr>
        <w:t>маркет-рубли</w:t>
      </w:r>
      <w:proofErr w:type="spellEnd"/>
      <w:r w:rsidRPr="00611066">
        <w:rPr>
          <w:rStyle w:val="apple-converted-space"/>
          <w:sz w:val="28"/>
          <w:szCs w:val="28"/>
        </w:rPr>
        <w:t>» и выигрывать призы от партнеров фестиваля.</w:t>
      </w:r>
    </w:p>
    <w:p w:rsidR="00611066" w:rsidRPr="00611066" w:rsidRDefault="00611066" w:rsidP="0061106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611066">
        <w:rPr>
          <w:sz w:val="28"/>
          <w:szCs w:val="28"/>
        </w:rPr>
        <w:t>маркет</w:t>
      </w:r>
      <w:proofErr w:type="spellEnd"/>
      <w:r w:rsidRPr="00611066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proofErr w:type="spellStart"/>
      <w:r w:rsidRPr="00611066">
        <w:rPr>
          <w:sz w:val="28"/>
          <w:szCs w:val="28"/>
        </w:rPr>
        <w:t>ВКонтакте</w:t>
      </w:r>
      <w:proofErr w:type="spellEnd"/>
      <w:r w:rsidRPr="00611066">
        <w:rPr>
          <w:sz w:val="28"/>
          <w:szCs w:val="28"/>
        </w:rPr>
        <w:t> </w:t>
      </w:r>
      <w:hyperlink r:id="rId8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https://vk.com/mb_rostov</w:t>
        </w:r>
      </w:hyperlink>
      <w:r w:rsidRPr="00611066">
        <w:rPr>
          <w:sz w:val="28"/>
          <w:szCs w:val="28"/>
        </w:rPr>
        <w:t> и Telegram-канале </w:t>
      </w:r>
      <w:hyperlink r:id="rId9" w:tgtFrame="_blank" w:history="1">
        <w:r w:rsidRPr="00611066">
          <w:rPr>
            <w:rStyle w:val="a4"/>
            <w:rFonts w:eastAsiaTheme="majorEastAsia"/>
            <w:color w:val="auto"/>
            <w:sz w:val="28"/>
            <w:szCs w:val="28"/>
          </w:rPr>
          <w:t>https://t.me/mbrostov</w:t>
        </w:r>
      </w:hyperlink>
    </w:p>
    <w:p w:rsidR="00611066" w:rsidRPr="00611066" w:rsidRDefault="00611066" w:rsidP="00611066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611066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66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11F" w:rsidRDefault="006F611F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0D4" w:rsidRPr="00A900D4" w:rsidRDefault="00611066" w:rsidP="00A900D4">
      <w:pPr>
        <w:ind w:left="-567" w:right="-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№4</w:t>
      </w:r>
    </w:p>
    <w:p w:rsidR="00A900D4" w:rsidRPr="00A900D4" w:rsidRDefault="00A900D4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а чтобы наглядно показать, как выглядит сложная конструкция, заменяющая человеку утраченную конечность.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с позывным Ласточка, которая получила ампутацию на передовой, – рассказывает предприниматель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Эта практика была поддержана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бизнес-идей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Все образовательные мероприятия, а также большинство из более чем 80 видов услуг в центрах «Мой бизнес» Ростовской области предоставляются бесплатно. Такие возможности дает национальный проект «Малое и среднее предп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ринимательство» при содействии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экономразвития</w:t>
      </w:r>
      <w:proofErr w:type="spell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Сергей Кононенко</w:t>
      </w:r>
      <w:r w:rsidRPr="0029370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E32982" w:rsidRPr="00A4162B" w:rsidRDefault="00E32982" w:rsidP="00E3298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32982" w:rsidRPr="00A4162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11066"/>
    <w:rsid w:val="00612674"/>
    <w:rsid w:val="006254DE"/>
    <w:rsid w:val="00650B8D"/>
    <w:rsid w:val="00653AE9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E14DBF"/>
    <w:rsid w:val="00E16A7C"/>
    <w:rsid w:val="00E32982"/>
    <w:rsid w:val="00E4033F"/>
    <w:rsid w:val="00E449F6"/>
    <w:rsid w:val="00E72757"/>
    <w:rsid w:val="00E866F3"/>
    <w:rsid w:val="00E911BF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BF"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_rostov" TargetMode="External"/><Relationship Id="rId3" Type="http://schemas.openxmlformats.org/officeDocument/2006/relationships/styles" Target="styles.xml"/><Relationship Id="rId7" Type="http://schemas.openxmlformats.org/officeDocument/2006/relationships/hyperlink" Target="http://mbnashimarket.mbrost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news/2675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b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771B-2E90-4A44-9475-4149CDE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gkx03</cp:lastModifiedBy>
  <cp:revision>2</cp:revision>
  <dcterms:created xsi:type="dcterms:W3CDTF">2024-09-24T09:05:00Z</dcterms:created>
  <dcterms:modified xsi:type="dcterms:W3CDTF">2024-09-24T09:05:00Z</dcterms:modified>
</cp:coreProperties>
</file>