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37A" w:rsidRDefault="000D137A">
      <w:pPr>
        <w:jc w:val="center"/>
        <w:rPr>
          <w:b/>
          <w:sz w:val="28"/>
          <w:szCs w:val="28"/>
        </w:rPr>
      </w:pPr>
    </w:p>
    <w:p w:rsidR="000D137A" w:rsidRDefault="00CE29D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0D137A" w:rsidRDefault="00CE29D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РОМАНОВСКОГО СЕЛЬСКОГО ПОСЕЛЕНИЯ</w:t>
      </w:r>
    </w:p>
    <w:p w:rsidR="000D137A" w:rsidRDefault="00CE29DD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0D137A" w:rsidRDefault="00CE29DD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0D137A" w:rsidRDefault="000D137A">
      <w:pPr>
        <w:jc w:val="center"/>
        <w:rPr>
          <w:sz w:val="28"/>
          <w:szCs w:val="28"/>
        </w:rPr>
      </w:pPr>
    </w:p>
    <w:p w:rsidR="000D137A" w:rsidRDefault="00CE29DD">
      <w:pPr>
        <w:tabs>
          <w:tab w:val="left" w:pos="18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0D137A" w:rsidRDefault="000D137A">
      <w:pPr>
        <w:tabs>
          <w:tab w:val="left" w:pos="1860"/>
        </w:tabs>
        <w:jc w:val="center"/>
        <w:rPr>
          <w:b/>
          <w:sz w:val="28"/>
          <w:szCs w:val="28"/>
        </w:rPr>
      </w:pPr>
    </w:p>
    <w:tbl>
      <w:tblPr>
        <w:tblW w:w="10173" w:type="dxa"/>
        <w:tblLayout w:type="fixed"/>
        <w:tblLook w:val="04A0"/>
      </w:tblPr>
      <w:tblGrid>
        <w:gridCol w:w="3473"/>
        <w:gridCol w:w="3473"/>
        <w:gridCol w:w="3227"/>
      </w:tblGrid>
      <w:tr w:rsidR="000D137A">
        <w:tc>
          <w:tcPr>
            <w:tcW w:w="3473" w:type="dxa"/>
            <w:shd w:val="clear" w:color="auto" w:fill="auto"/>
          </w:tcPr>
          <w:p w:rsidR="000D137A" w:rsidRDefault="00CE29DD">
            <w:pPr>
              <w:autoSpaceDE w:val="0"/>
              <w:spacing w:before="108" w:after="108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13</w:t>
            </w:r>
            <w:r>
              <w:rPr>
                <w:bCs/>
                <w:color w:val="000000"/>
                <w:sz w:val="28"/>
                <w:szCs w:val="28"/>
              </w:rPr>
              <w:t xml:space="preserve"> ию</w:t>
            </w:r>
            <w:r>
              <w:rPr>
                <w:bCs/>
                <w:color w:val="000000"/>
                <w:sz w:val="28"/>
                <w:szCs w:val="28"/>
              </w:rPr>
              <w:t>л</w:t>
            </w:r>
            <w:r>
              <w:rPr>
                <w:bCs/>
                <w:color w:val="000000"/>
                <w:sz w:val="28"/>
                <w:szCs w:val="28"/>
              </w:rPr>
              <w:t>я 20</w:t>
            </w:r>
            <w:r>
              <w:rPr>
                <w:bCs/>
                <w:color w:val="000000"/>
                <w:sz w:val="28"/>
                <w:szCs w:val="28"/>
              </w:rPr>
              <w:t>23</w:t>
            </w:r>
            <w:r>
              <w:rPr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3473" w:type="dxa"/>
            <w:shd w:val="clear" w:color="auto" w:fill="auto"/>
          </w:tcPr>
          <w:p w:rsidR="000D137A" w:rsidRDefault="00CE29DD">
            <w:pPr>
              <w:autoSpaceDE w:val="0"/>
              <w:spacing w:before="108" w:after="108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№ </w:t>
            </w:r>
            <w:r>
              <w:rPr>
                <w:bCs/>
                <w:color w:val="000000"/>
                <w:sz w:val="28"/>
                <w:szCs w:val="28"/>
              </w:rPr>
              <w:t>58</w:t>
            </w:r>
          </w:p>
        </w:tc>
        <w:tc>
          <w:tcPr>
            <w:tcW w:w="3227" w:type="dxa"/>
            <w:shd w:val="clear" w:color="auto" w:fill="auto"/>
          </w:tcPr>
          <w:p w:rsidR="000D137A" w:rsidRDefault="00CE29DD">
            <w:pPr>
              <w:autoSpaceDE w:val="0"/>
              <w:spacing w:before="108" w:after="108"/>
              <w:jc w:val="center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х. Романов</w:t>
            </w:r>
          </w:p>
        </w:tc>
      </w:tr>
    </w:tbl>
    <w:p w:rsidR="000D137A" w:rsidRDefault="000D137A">
      <w:pPr>
        <w:autoSpaceDE w:val="0"/>
        <w:jc w:val="both"/>
        <w:rPr>
          <w:bCs/>
          <w:color w:val="000000"/>
          <w:sz w:val="28"/>
          <w:szCs w:val="28"/>
        </w:rPr>
      </w:pPr>
    </w:p>
    <w:p w:rsidR="000D137A" w:rsidRDefault="00CE29DD">
      <w:pPr>
        <w:autoSpaceDE w:val="0"/>
        <w:ind w:left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</w:t>
      </w:r>
      <w:r>
        <w:rPr>
          <w:b/>
          <w:bCs/>
          <w:color w:val="000000"/>
          <w:sz w:val="28"/>
          <w:szCs w:val="28"/>
        </w:rPr>
        <w:t xml:space="preserve"> внесении изменений в постановление Администрации от 19.06.2019 г. № 46  «</w:t>
      </w:r>
      <w:r>
        <w:rPr>
          <w:b/>
          <w:bCs/>
          <w:color w:val="000000"/>
          <w:sz w:val="28"/>
          <w:szCs w:val="28"/>
        </w:rPr>
        <w:t xml:space="preserve">О комиссии по соблюдению   требований к </w:t>
      </w:r>
      <w:r>
        <w:rPr>
          <w:b/>
          <w:bCs/>
          <w:color w:val="000000"/>
          <w:sz w:val="28"/>
          <w:szCs w:val="28"/>
        </w:rPr>
        <w:t>служебному поведению</w:t>
      </w:r>
      <w:r w:rsidR="008F44B6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муниципальных служащих, проходящих муниципальную службу в Администрации Романовского сельского поселения,</w:t>
      </w:r>
    </w:p>
    <w:p w:rsidR="000D137A" w:rsidRDefault="00CE29DD">
      <w:pPr>
        <w:autoSpaceDE w:val="0"/>
        <w:ind w:left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 урегулированию  конфликта интересов</w:t>
      </w:r>
    </w:p>
    <w:p w:rsidR="000D137A" w:rsidRDefault="000D137A">
      <w:pPr>
        <w:pStyle w:val="ConsPlusTitle"/>
        <w:jc w:val="both"/>
        <w:rPr>
          <w:b w:val="0"/>
          <w:bCs w:val="0"/>
          <w:sz w:val="28"/>
          <w:szCs w:val="28"/>
        </w:rPr>
      </w:pPr>
    </w:p>
    <w:p w:rsidR="000D137A" w:rsidRDefault="00CE29DD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целях реализации федеральных законов от 27.07.2004 № 79-ФЗ </w:t>
      </w:r>
      <w:r>
        <w:rPr>
          <w:bCs/>
          <w:sz w:val="28"/>
          <w:szCs w:val="28"/>
        </w:rPr>
        <w:br/>
      </w:r>
      <w:r>
        <w:rPr>
          <w:bCs/>
          <w:sz w:val="28"/>
          <w:szCs w:val="28"/>
        </w:rPr>
        <w:t>«О государственной гражданской службе Российской Федерации», от 25.12.2008 № 273-ФЗ «О противодействии коррупции», Указа Президента Российской Федерации от 01.07.2010 № 821 «О комиссиях по соблюдению требований к служебному поведению федеральных государств</w:t>
      </w:r>
      <w:r>
        <w:rPr>
          <w:bCs/>
          <w:sz w:val="28"/>
          <w:szCs w:val="28"/>
        </w:rPr>
        <w:t xml:space="preserve">енных гражданских служащих и урегулированию конфликта интересов» Администрация Романовского сельского поселения </w:t>
      </w:r>
      <w:r>
        <w:rPr>
          <w:b/>
          <w:bCs/>
          <w:sz w:val="28"/>
          <w:szCs w:val="28"/>
        </w:rPr>
        <w:t>постановляет</w:t>
      </w:r>
      <w:r>
        <w:rPr>
          <w:bCs/>
          <w:sz w:val="28"/>
          <w:szCs w:val="28"/>
        </w:rPr>
        <w:t>:</w:t>
      </w:r>
    </w:p>
    <w:p w:rsidR="000D137A" w:rsidRDefault="000D137A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</w:p>
    <w:p w:rsidR="000D137A" w:rsidRDefault="00CE29DD">
      <w:pPr>
        <w:autoSpaceDE w:val="0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Внести</w:t>
      </w:r>
      <w:r>
        <w:rPr>
          <w:color w:val="000000"/>
          <w:sz w:val="28"/>
          <w:szCs w:val="28"/>
        </w:rPr>
        <w:t xml:space="preserve"> изменение </w:t>
      </w:r>
      <w:r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 постановление Администрации Романовского сельского поселения от 19.06.2019 г. № 46«О </w:t>
      </w:r>
      <w:r>
        <w:rPr>
          <w:color w:val="000000"/>
          <w:sz w:val="28"/>
          <w:szCs w:val="28"/>
        </w:rPr>
        <w:t xml:space="preserve">комиссии по соблюдению </w:t>
      </w:r>
      <w:r>
        <w:rPr>
          <w:bCs/>
          <w:color w:val="000000"/>
          <w:sz w:val="28"/>
          <w:szCs w:val="28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bCs/>
          <w:sz w:val="28"/>
          <w:szCs w:val="28"/>
        </w:rPr>
        <w:t>Романовского сельского поселения</w:t>
      </w:r>
      <w:r>
        <w:rPr>
          <w:bCs/>
          <w:color w:val="000000"/>
          <w:sz w:val="28"/>
          <w:szCs w:val="28"/>
        </w:rPr>
        <w:t>, и урегулированию конфликта интересов</w:t>
      </w:r>
      <w:r>
        <w:rPr>
          <w:color w:val="000000"/>
          <w:sz w:val="28"/>
          <w:szCs w:val="28"/>
        </w:rPr>
        <w:t xml:space="preserve"> согласно приложению № </w:t>
      </w:r>
      <w:r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к настоящему постановлению.</w:t>
      </w:r>
    </w:p>
    <w:p w:rsidR="000D137A" w:rsidRDefault="00CE29DD">
      <w:pPr>
        <w:tabs>
          <w:tab w:val="left" w:pos="567"/>
        </w:tabs>
        <w:autoSpaceDE w:val="0"/>
        <w:ind w:left="567"/>
        <w:jc w:val="both"/>
        <w:rPr>
          <w:b/>
          <w:bCs/>
          <w:color w:val="000000"/>
          <w:sz w:val="28"/>
          <w:szCs w:val="28"/>
        </w:rPr>
      </w:pPr>
      <w:bookmarkStart w:id="0" w:name="sub_4"/>
      <w:bookmarkEnd w:id="0"/>
      <w:r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. К</w:t>
      </w:r>
      <w:r>
        <w:rPr>
          <w:color w:val="000000"/>
          <w:sz w:val="28"/>
          <w:szCs w:val="28"/>
        </w:rPr>
        <w:t xml:space="preserve">онтроль за выполнением постановления оставляю </w:t>
      </w:r>
      <w:r>
        <w:rPr>
          <w:bCs/>
          <w:color w:val="000000"/>
          <w:sz w:val="28"/>
          <w:szCs w:val="28"/>
        </w:rPr>
        <w:t>за собой</w:t>
      </w:r>
      <w:r>
        <w:rPr>
          <w:b/>
          <w:bCs/>
          <w:color w:val="000000"/>
          <w:sz w:val="28"/>
          <w:szCs w:val="28"/>
        </w:rPr>
        <w:t>.</w:t>
      </w:r>
    </w:p>
    <w:p w:rsidR="000D137A" w:rsidRDefault="000D137A">
      <w:pPr>
        <w:tabs>
          <w:tab w:val="left" w:pos="567"/>
        </w:tabs>
        <w:autoSpaceDE w:val="0"/>
        <w:ind w:left="567"/>
        <w:jc w:val="both"/>
        <w:rPr>
          <w:b/>
          <w:bCs/>
          <w:color w:val="000000"/>
          <w:sz w:val="28"/>
          <w:szCs w:val="28"/>
        </w:rPr>
      </w:pPr>
    </w:p>
    <w:p w:rsidR="000D137A" w:rsidRDefault="000D137A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</w:p>
    <w:p w:rsidR="000D137A" w:rsidRDefault="00CE29DD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Глава Администрации </w:t>
      </w:r>
    </w:p>
    <w:p w:rsidR="000D137A" w:rsidRDefault="00CE29DD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Романовского сельского поселения                                         С.В.Яцкий</w:t>
      </w:r>
    </w:p>
    <w:p w:rsidR="000D137A" w:rsidRDefault="000D137A">
      <w:pPr>
        <w:tabs>
          <w:tab w:val="left" w:pos="567"/>
        </w:tabs>
        <w:autoSpaceDE w:val="0"/>
        <w:jc w:val="both"/>
        <w:rPr>
          <w:bCs/>
          <w:color w:val="000000"/>
          <w:sz w:val="28"/>
          <w:szCs w:val="28"/>
        </w:rPr>
      </w:pPr>
    </w:p>
    <w:p w:rsidR="000D137A" w:rsidRDefault="000D137A">
      <w:pPr>
        <w:spacing w:line="276" w:lineRule="auto"/>
        <w:ind w:left="5954"/>
        <w:jc w:val="right"/>
        <w:rPr>
          <w:bCs/>
          <w:color w:val="000000"/>
          <w:sz w:val="28"/>
          <w:szCs w:val="28"/>
        </w:rPr>
      </w:pPr>
    </w:p>
    <w:p w:rsidR="000D137A" w:rsidRDefault="000D137A">
      <w:pPr>
        <w:autoSpaceDE w:val="0"/>
        <w:spacing w:line="276" w:lineRule="auto"/>
        <w:ind w:firstLine="720"/>
        <w:jc w:val="right"/>
        <w:rPr>
          <w:color w:val="000000"/>
          <w:sz w:val="28"/>
          <w:szCs w:val="28"/>
        </w:rPr>
      </w:pPr>
    </w:p>
    <w:p w:rsidR="000D137A" w:rsidRDefault="00CE29DD">
      <w:pPr>
        <w:pageBreakBefore/>
        <w:autoSpaceDE w:val="0"/>
        <w:spacing w:line="276" w:lineRule="auto"/>
        <w:ind w:left="5954"/>
        <w:jc w:val="right"/>
        <w:rPr>
          <w:bCs/>
          <w:color w:val="000000"/>
          <w:sz w:val="28"/>
          <w:szCs w:val="28"/>
        </w:rPr>
      </w:pPr>
      <w:bookmarkStart w:id="1" w:name="_GoBack"/>
      <w:bookmarkEnd w:id="1"/>
      <w:r>
        <w:rPr>
          <w:bCs/>
          <w:color w:val="000000"/>
          <w:sz w:val="28"/>
          <w:szCs w:val="28"/>
        </w:rPr>
        <w:lastRenderedPageBreak/>
        <w:t xml:space="preserve">Приложение № </w:t>
      </w:r>
      <w:r>
        <w:rPr>
          <w:bCs/>
          <w:color w:val="000000"/>
          <w:sz w:val="28"/>
          <w:szCs w:val="28"/>
        </w:rPr>
        <w:t>1</w:t>
      </w:r>
    </w:p>
    <w:p w:rsidR="000D137A" w:rsidRDefault="00CE29DD">
      <w:pPr>
        <w:spacing w:line="276" w:lineRule="auto"/>
        <w:ind w:left="5954"/>
        <w:jc w:val="right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к постановлению</w:t>
      </w:r>
    </w:p>
    <w:p w:rsidR="000D137A" w:rsidRDefault="000D137A">
      <w:pPr>
        <w:spacing w:line="276" w:lineRule="auto"/>
        <w:ind w:left="5954"/>
        <w:jc w:val="right"/>
        <w:rPr>
          <w:bCs/>
          <w:color w:val="000000"/>
          <w:sz w:val="28"/>
          <w:szCs w:val="28"/>
        </w:rPr>
      </w:pPr>
      <w:hyperlink w:anchor="sub_0" w:history="1"/>
      <w:r w:rsidR="00CE29DD">
        <w:rPr>
          <w:bCs/>
          <w:color w:val="000000"/>
          <w:sz w:val="28"/>
          <w:szCs w:val="28"/>
        </w:rPr>
        <w:t xml:space="preserve"> Администрации </w:t>
      </w:r>
    </w:p>
    <w:p w:rsidR="000D137A" w:rsidRDefault="00CE29DD">
      <w:pPr>
        <w:spacing w:line="276" w:lineRule="auto"/>
        <w:ind w:left="5954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Дубовского района</w:t>
      </w:r>
    </w:p>
    <w:p w:rsidR="000D137A" w:rsidRDefault="00CE29DD">
      <w:pPr>
        <w:spacing w:line="276" w:lineRule="auto"/>
        <w:ind w:left="5954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Ростовской области</w:t>
      </w:r>
    </w:p>
    <w:p w:rsidR="000D137A" w:rsidRDefault="00CE29DD">
      <w:pPr>
        <w:spacing w:line="276" w:lineRule="auto"/>
        <w:ind w:left="5954"/>
        <w:jc w:val="right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 1</w:t>
      </w:r>
      <w:r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>.0</w:t>
      </w:r>
      <w:r>
        <w:rPr>
          <w:bCs/>
          <w:color w:val="000000"/>
          <w:sz w:val="28"/>
          <w:szCs w:val="28"/>
        </w:rPr>
        <w:t>7</w:t>
      </w:r>
      <w:r>
        <w:rPr>
          <w:bCs/>
          <w:color w:val="000000"/>
          <w:sz w:val="28"/>
          <w:szCs w:val="28"/>
        </w:rPr>
        <w:t>.20</w:t>
      </w:r>
      <w:r>
        <w:rPr>
          <w:bCs/>
          <w:color w:val="000000"/>
          <w:sz w:val="28"/>
          <w:szCs w:val="28"/>
        </w:rPr>
        <w:t>23</w:t>
      </w:r>
      <w:r>
        <w:rPr>
          <w:bCs/>
          <w:color w:val="000000"/>
          <w:sz w:val="28"/>
          <w:szCs w:val="28"/>
        </w:rPr>
        <w:t xml:space="preserve"> г. № </w:t>
      </w:r>
      <w:r>
        <w:rPr>
          <w:bCs/>
          <w:color w:val="000000"/>
          <w:sz w:val="28"/>
          <w:szCs w:val="28"/>
        </w:rPr>
        <w:t>58</w:t>
      </w:r>
    </w:p>
    <w:p w:rsidR="000D137A" w:rsidRDefault="000D137A">
      <w:pPr>
        <w:autoSpaceDE w:val="0"/>
        <w:spacing w:line="276" w:lineRule="auto"/>
        <w:ind w:firstLine="720"/>
        <w:jc w:val="center"/>
        <w:rPr>
          <w:color w:val="000000"/>
          <w:sz w:val="28"/>
          <w:szCs w:val="28"/>
          <w:shd w:val="clear" w:color="auto" w:fill="FFFFFF"/>
        </w:rPr>
      </w:pPr>
    </w:p>
    <w:p w:rsidR="000D137A" w:rsidRDefault="00CE29DD">
      <w:pPr>
        <w:autoSpaceDE w:val="0"/>
        <w:spacing w:line="276" w:lineRule="auto"/>
        <w:jc w:val="center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СОСТАВ</w:t>
      </w:r>
    </w:p>
    <w:p w:rsidR="000D137A" w:rsidRDefault="00CE29DD">
      <w:pPr>
        <w:autoSpaceDE w:val="0"/>
        <w:spacing w:line="276" w:lineRule="auto"/>
        <w:jc w:val="center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 xml:space="preserve">комиссии </w:t>
      </w:r>
      <w:r>
        <w:rPr>
          <w:color w:val="000000"/>
          <w:sz w:val="28"/>
          <w:szCs w:val="28"/>
          <w:shd w:val="clear" w:color="auto" w:fill="FFFFFF"/>
        </w:rPr>
        <w:t xml:space="preserve">по соблюдению </w:t>
      </w:r>
      <w:r>
        <w:rPr>
          <w:bCs/>
          <w:color w:val="000000"/>
          <w:sz w:val="28"/>
          <w:szCs w:val="28"/>
          <w:shd w:val="clear" w:color="auto" w:fill="FFFFFF"/>
        </w:rPr>
        <w:t>требований к служебному поведению муниципальных служащих, проходящих муниципальную службу в Администрации Романовского сельского поселения Дубовского района, и урегулированию конфликта</w:t>
      </w:r>
      <w:r>
        <w:rPr>
          <w:bCs/>
          <w:color w:val="000000"/>
          <w:sz w:val="28"/>
          <w:szCs w:val="28"/>
          <w:shd w:val="clear" w:color="auto" w:fill="FFFFFF"/>
        </w:rPr>
        <w:t xml:space="preserve"> интересов</w:t>
      </w:r>
    </w:p>
    <w:p w:rsidR="000D137A" w:rsidRDefault="000D137A">
      <w:pPr>
        <w:autoSpaceDE w:val="0"/>
        <w:spacing w:line="276" w:lineRule="auto"/>
        <w:jc w:val="center"/>
        <w:rPr>
          <w:bCs/>
          <w:color w:val="000000"/>
          <w:sz w:val="28"/>
          <w:szCs w:val="28"/>
          <w:shd w:val="clear" w:color="auto" w:fill="FFFFFF"/>
        </w:rPr>
      </w:pPr>
    </w:p>
    <w:tbl>
      <w:tblPr>
        <w:tblW w:w="0" w:type="auto"/>
        <w:tblLook w:val="04A0"/>
      </w:tblPr>
      <w:tblGrid>
        <w:gridCol w:w="4922"/>
        <w:gridCol w:w="4933"/>
      </w:tblGrid>
      <w:tr w:rsidR="000D137A">
        <w:tc>
          <w:tcPr>
            <w:tcW w:w="5210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Яцкий Сергей Викторович</w:t>
            </w:r>
          </w:p>
        </w:tc>
        <w:tc>
          <w:tcPr>
            <w:tcW w:w="5211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глава Администрации Романовского сельского поселения, председатель комиссии;</w:t>
            </w:r>
          </w:p>
        </w:tc>
      </w:tr>
      <w:tr w:rsidR="000D137A">
        <w:tc>
          <w:tcPr>
            <w:tcW w:w="5210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Басова Любовь Васильевна</w:t>
            </w:r>
          </w:p>
        </w:tc>
        <w:tc>
          <w:tcPr>
            <w:tcW w:w="5211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- начальник сектора экономики и финансов Администрации Романовского сельского поселения , заместитель председателя </w:t>
            </w:r>
            <w:r>
              <w:rPr>
                <w:sz w:val="28"/>
                <w:szCs w:val="28"/>
                <w:shd w:val="clear" w:color="auto" w:fill="FFFFFF"/>
              </w:rPr>
              <w:t>комиссии</w:t>
            </w:r>
          </w:p>
        </w:tc>
      </w:tr>
      <w:tr w:rsidR="000D137A">
        <w:tc>
          <w:tcPr>
            <w:tcW w:w="5210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Красильникова</w:t>
            </w:r>
            <w:r>
              <w:rPr>
                <w:sz w:val="28"/>
                <w:szCs w:val="28"/>
                <w:shd w:val="clear" w:color="auto" w:fill="FFFFFF"/>
              </w:rPr>
              <w:t xml:space="preserve"> Елена Михайловна</w:t>
            </w:r>
          </w:p>
        </w:tc>
        <w:tc>
          <w:tcPr>
            <w:tcW w:w="5211" w:type="dxa"/>
          </w:tcPr>
          <w:p w:rsidR="000D137A" w:rsidRDefault="00CE29DD">
            <w:pPr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- специалист 1 категории по </w:t>
            </w:r>
            <w:r>
              <w:rPr>
                <w:sz w:val="28"/>
                <w:szCs w:val="28"/>
                <w:shd w:val="clear" w:color="auto" w:fill="FFFFFF"/>
              </w:rPr>
              <w:t>вопросам</w:t>
            </w:r>
            <w:r>
              <w:rPr>
                <w:sz w:val="28"/>
                <w:szCs w:val="28"/>
                <w:shd w:val="clear" w:color="auto" w:fill="FFFFFF"/>
              </w:rPr>
              <w:t xml:space="preserve"> имущественных и земельных отношений </w:t>
            </w:r>
            <w:r>
              <w:rPr>
                <w:sz w:val="28"/>
                <w:szCs w:val="28"/>
                <w:shd w:val="clear" w:color="auto" w:fill="FFFFFF"/>
              </w:rPr>
              <w:t>Администрации Романовского сельского поселения, секретарь комиссии;</w:t>
            </w:r>
          </w:p>
        </w:tc>
      </w:tr>
    </w:tbl>
    <w:p w:rsidR="000D137A" w:rsidRDefault="000D137A">
      <w:pPr>
        <w:pStyle w:val="a7"/>
        <w:spacing w:line="276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D137A" w:rsidRDefault="00CE29DD">
      <w:pPr>
        <w:pStyle w:val="a7"/>
        <w:spacing w:line="276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Члены комиссии:</w:t>
      </w:r>
    </w:p>
    <w:p w:rsidR="000D137A" w:rsidRDefault="000D137A">
      <w:pPr>
        <w:tabs>
          <w:tab w:val="center" w:pos="4961"/>
        </w:tabs>
        <w:spacing w:line="276" w:lineRule="auto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7"/>
        <w:gridCol w:w="4958"/>
      </w:tblGrid>
      <w:tr w:rsidR="000D137A">
        <w:tc>
          <w:tcPr>
            <w:tcW w:w="4897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согласованию </w:t>
            </w:r>
          </w:p>
        </w:tc>
        <w:tc>
          <w:tcPr>
            <w:tcW w:w="4958" w:type="dxa"/>
          </w:tcPr>
          <w:p w:rsidR="000D137A" w:rsidRDefault="00CE29DD">
            <w:pPr>
              <w:tabs>
                <w:tab w:val="center" w:pos="4961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представитель Управления по </w:t>
            </w:r>
            <w:r>
              <w:rPr>
                <w:sz w:val="28"/>
                <w:szCs w:val="28"/>
              </w:rPr>
              <w:t>противодействию коррупции при Губернаторе Ростовской области</w:t>
            </w:r>
          </w:p>
        </w:tc>
      </w:tr>
      <w:tr w:rsidR="000D137A">
        <w:tc>
          <w:tcPr>
            <w:tcW w:w="4897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Иванова</w:t>
            </w:r>
            <w:r>
              <w:rPr>
                <w:sz w:val="28"/>
                <w:szCs w:val="28"/>
                <w:shd w:val="clear" w:color="auto" w:fill="FFFFFF"/>
              </w:rPr>
              <w:t xml:space="preserve"> Ирина Вячеславовнаэ</w:t>
            </w:r>
            <w:r>
              <w:rPr>
                <w:sz w:val="28"/>
                <w:szCs w:val="28"/>
                <w:shd w:val="clear" w:color="auto" w:fill="FFFFFF"/>
              </w:rPr>
              <w:t>а</w:t>
            </w:r>
          </w:p>
        </w:tc>
        <w:tc>
          <w:tcPr>
            <w:tcW w:w="4958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заведующий МБДОУ Романовский д/с « Колосок»;</w:t>
            </w:r>
          </w:p>
        </w:tc>
      </w:tr>
      <w:tr w:rsidR="000D137A">
        <w:tc>
          <w:tcPr>
            <w:tcW w:w="4897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Рябоволов Николай Васильевич</w:t>
            </w:r>
          </w:p>
        </w:tc>
        <w:tc>
          <w:tcPr>
            <w:tcW w:w="4958" w:type="dxa"/>
          </w:tcPr>
          <w:p w:rsidR="000D137A" w:rsidRDefault="00CE29DD">
            <w:pPr>
              <w:pStyle w:val="a3"/>
              <w:tabs>
                <w:tab w:val="left" w:pos="0"/>
                <w:tab w:val="right" w:pos="6183"/>
              </w:tabs>
              <w:snapToGrid w:val="0"/>
              <w:spacing w:line="276" w:lineRule="auto"/>
              <w:ind w:right="-9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- </w:t>
            </w:r>
            <w:r>
              <w:rPr>
                <w:sz w:val="28"/>
                <w:szCs w:val="28"/>
              </w:rPr>
              <w:t>председатель Совета ветеранов войны и труда;</w:t>
            </w:r>
          </w:p>
        </w:tc>
      </w:tr>
      <w:tr w:rsidR="000D137A">
        <w:tc>
          <w:tcPr>
            <w:tcW w:w="4897" w:type="dxa"/>
          </w:tcPr>
          <w:p w:rsidR="000D137A" w:rsidRDefault="00CE29DD">
            <w:pPr>
              <w:autoSpaceDE w:val="0"/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Котова</w:t>
            </w:r>
            <w:r>
              <w:rPr>
                <w:sz w:val="28"/>
                <w:szCs w:val="28"/>
                <w:shd w:val="clear" w:color="auto" w:fill="FFFFFF"/>
              </w:rPr>
              <w:t xml:space="preserve"> Ирина Владимировна</w:t>
            </w:r>
          </w:p>
        </w:tc>
        <w:tc>
          <w:tcPr>
            <w:tcW w:w="4958" w:type="dxa"/>
          </w:tcPr>
          <w:p w:rsidR="000D137A" w:rsidRDefault="00CE29DD">
            <w:pPr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председатель</w:t>
            </w:r>
            <w:r>
              <w:rPr>
                <w:sz w:val="28"/>
                <w:szCs w:val="28"/>
                <w:shd w:val="clear" w:color="auto" w:fill="FFFFFF"/>
              </w:rPr>
              <w:t xml:space="preserve">  профсоюзной организации.</w:t>
            </w:r>
          </w:p>
        </w:tc>
      </w:tr>
    </w:tbl>
    <w:p w:rsidR="000D137A" w:rsidRDefault="000D137A">
      <w:pPr>
        <w:autoSpaceDE w:val="0"/>
        <w:spacing w:line="276" w:lineRule="auto"/>
        <w:jc w:val="both"/>
        <w:rPr>
          <w:sz w:val="28"/>
          <w:szCs w:val="28"/>
          <w:shd w:val="clear" w:color="auto" w:fill="FFFFFF"/>
        </w:rPr>
      </w:pPr>
    </w:p>
    <w:p w:rsidR="000D137A" w:rsidRDefault="000D137A">
      <w:pPr>
        <w:autoSpaceDE w:val="0"/>
        <w:spacing w:line="276" w:lineRule="auto"/>
        <w:jc w:val="center"/>
        <w:rPr>
          <w:sz w:val="28"/>
          <w:szCs w:val="28"/>
          <w:shd w:val="clear" w:color="auto" w:fill="FFFFFF"/>
        </w:rPr>
      </w:pPr>
    </w:p>
    <w:p w:rsidR="000D137A" w:rsidRDefault="000D137A">
      <w:pPr>
        <w:autoSpaceDE w:val="0"/>
        <w:spacing w:line="276" w:lineRule="auto"/>
        <w:jc w:val="center"/>
        <w:rPr>
          <w:sz w:val="28"/>
          <w:szCs w:val="28"/>
          <w:shd w:val="clear" w:color="auto" w:fill="FFFFFF"/>
        </w:rPr>
      </w:pPr>
    </w:p>
    <w:sectPr w:rsidR="000D137A" w:rsidSect="000D137A">
      <w:footerReference w:type="default" r:id="rId7"/>
      <w:pgSz w:w="11906" w:h="16838"/>
      <w:pgMar w:top="567" w:right="707" w:bottom="0" w:left="1560" w:header="720" w:footer="720" w:gutter="0"/>
      <w:cols w:space="720"/>
      <w:titlePg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29DD" w:rsidRDefault="00CE29DD">
      <w:r>
        <w:separator/>
      </w:r>
    </w:p>
  </w:endnote>
  <w:endnote w:type="continuationSeparator" w:id="1">
    <w:p w:rsidR="00CE29DD" w:rsidRDefault="00CE29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137A" w:rsidRDefault="000D137A">
    <w:pPr>
      <w:pStyle w:val="a5"/>
      <w:ind w:right="360"/>
    </w:pPr>
    <w:r>
      <w:rPr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Поле 1" o:spid="_x0000_s1026" type="#_x0000_t202" style="position:absolute;margin-left:560.9pt;margin-top:.05pt;width:6pt;height:13.75pt;z-index:251659264;mso-wrap-distance-left:0;mso-wrap-distance-right:0;mso-position-horizontal-relative:page" o:gfxdata="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ApPh&#10;t9QAAAAJAQAADwAAAAAAAAABACAAAAAiAAAAZHJzL2Rvd25yZXYueG1sUEsBAhQAFAAAAAgAh07i&#10;QGmMsTwmAgAASAQAAA4AAAAAAAAAAQAgAAAAIwEAAGRycy9lMm9Eb2MueG1sUEsFBgAAAAAGAAYA&#10;WQEAALsFAAAAAA==&#10;" stroked="f">
          <v:fill opacity="0"/>
          <v:textbox inset="0,0,0,0">
            <w:txbxContent>
              <w:p w:rsidR="000D137A" w:rsidRDefault="000D137A"/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29DD" w:rsidRDefault="00CE29DD">
      <w:r>
        <w:separator/>
      </w:r>
    </w:p>
  </w:footnote>
  <w:footnote w:type="continuationSeparator" w:id="1">
    <w:p w:rsidR="00CE29DD" w:rsidRDefault="00CE29D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90166C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34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4DDE"/>
    <w:rsid w:val="00095466"/>
    <w:rsid w:val="0009677C"/>
    <w:rsid w:val="000971A3"/>
    <w:rsid w:val="00097AC8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1F3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51C7"/>
    <w:rsid w:val="000B6050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C79F3"/>
    <w:rsid w:val="000D0AEA"/>
    <w:rsid w:val="000D137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AF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66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4E99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231D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887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97C43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C6F7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5C0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6494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1CBB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268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61E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347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3BF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616D"/>
    <w:rsid w:val="00307011"/>
    <w:rsid w:val="00307901"/>
    <w:rsid w:val="00310A74"/>
    <w:rsid w:val="003113CB"/>
    <w:rsid w:val="003118FE"/>
    <w:rsid w:val="003124AF"/>
    <w:rsid w:val="00312922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92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0221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7CB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45E"/>
    <w:rsid w:val="003A7B12"/>
    <w:rsid w:val="003A7D4D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6FEA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87D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5DD8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41"/>
    <w:rsid w:val="00451194"/>
    <w:rsid w:val="00451A73"/>
    <w:rsid w:val="00452131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3EA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053A"/>
    <w:rsid w:val="0049128A"/>
    <w:rsid w:val="00491389"/>
    <w:rsid w:val="00491B34"/>
    <w:rsid w:val="00492F7E"/>
    <w:rsid w:val="004933DF"/>
    <w:rsid w:val="00493BD4"/>
    <w:rsid w:val="0049559A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C8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5EFC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5F28"/>
    <w:rsid w:val="00547B6B"/>
    <w:rsid w:val="00550535"/>
    <w:rsid w:val="005507DC"/>
    <w:rsid w:val="00550E93"/>
    <w:rsid w:val="00550FC5"/>
    <w:rsid w:val="00551B17"/>
    <w:rsid w:val="00551D35"/>
    <w:rsid w:val="00551EA7"/>
    <w:rsid w:val="00552728"/>
    <w:rsid w:val="0055292B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411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210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0F95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7E2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08C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5E9A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773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D7FE7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8AF"/>
    <w:rsid w:val="006E5BA3"/>
    <w:rsid w:val="006E629B"/>
    <w:rsid w:val="006E640A"/>
    <w:rsid w:val="006E7332"/>
    <w:rsid w:val="006E7395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1C90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09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E7D37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1FC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3823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0B8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3B96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4B6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166C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8D2"/>
    <w:rsid w:val="00932AB8"/>
    <w:rsid w:val="00932CF6"/>
    <w:rsid w:val="00932FAD"/>
    <w:rsid w:val="009337CC"/>
    <w:rsid w:val="00933A78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57905"/>
    <w:rsid w:val="00960004"/>
    <w:rsid w:val="00960846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06FF"/>
    <w:rsid w:val="0097129E"/>
    <w:rsid w:val="00971D9C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4379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763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27C7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56D7"/>
    <w:rsid w:val="009D6373"/>
    <w:rsid w:val="009D6399"/>
    <w:rsid w:val="009D695A"/>
    <w:rsid w:val="009D77CB"/>
    <w:rsid w:val="009D78BD"/>
    <w:rsid w:val="009D79F3"/>
    <w:rsid w:val="009E09C9"/>
    <w:rsid w:val="009E0FFD"/>
    <w:rsid w:val="009E17E9"/>
    <w:rsid w:val="009E1C77"/>
    <w:rsid w:val="009E1F7F"/>
    <w:rsid w:val="009E248E"/>
    <w:rsid w:val="009E2762"/>
    <w:rsid w:val="009E2DA4"/>
    <w:rsid w:val="009E30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018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1DC7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4D86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2D23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6E5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239"/>
    <w:rsid w:val="00A9789D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066"/>
    <w:rsid w:val="00AB0373"/>
    <w:rsid w:val="00AB0E7E"/>
    <w:rsid w:val="00AB18E4"/>
    <w:rsid w:val="00AB1991"/>
    <w:rsid w:val="00AB1D40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B20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1DE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18F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0D51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53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4E89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7EB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6E07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2976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20A"/>
    <w:rsid w:val="00CA14EC"/>
    <w:rsid w:val="00CA162D"/>
    <w:rsid w:val="00CA1CEE"/>
    <w:rsid w:val="00CA2156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C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6CA6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772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98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9DD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139B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687D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3181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4667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E5A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33F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16F"/>
    <w:rsid w:val="00DF55CA"/>
    <w:rsid w:val="00DF5B1A"/>
    <w:rsid w:val="00DF5BC1"/>
    <w:rsid w:val="00DF651D"/>
    <w:rsid w:val="00DF656F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4B2"/>
    <w:rsid w:val="00E24597"/>
    <w:rsid w:val="00E245CB"/>
    <w:rsid w:val="00E24889"/>
    <w:rsid w:val="00E24CB6"/>
    <w:rsid w:val="00E259A4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4A3"/>
    <w:rsid w:val="00E757B6"/>
    <w:rsid w:val="00E76AC5"/>
    <w:rsid w:val="00E803B3"/>
    <w:rsid w:val="00E819EE"/>
    <w:rsid w:val="00E821FD"/>
    <w:rsid w:val="00E832C3"/>
    <w:rsid w:val="00E832D8"/>
    <w:rsid w:val="00E83767"/>
    <w:rsid w:val="00E843CE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2BA1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5FEF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29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23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5C9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5758"/>
    <w:rsid w:val="00F660E9"/>
    <w:rsid w:val="00F66CE8"/>
    <w:rsid w:val="00F67486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0BFA"/>
    <w:rsid w:val="00F91591"/>
    <w:rsid w:val="00F924FF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7BD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57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089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868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  <w:rsid w:val="778D49BD"/>
    <w:rsid w:val="7E145F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uiPriority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37A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0D137A"/>
    <w:pPr>
      <w:spacing w:after="120"/>
    </w:pPr>
  </w:style>
  <w:style w:type="paragraph" w:styleId="a5">
    <w:name w:val="footer"/>
    <w:basedOn w:val="a"/>
    <w:link w:val="a6"/>
    <w:qFormat/>
    <w:rsid w:val="000D137A"/>
    <w:pPr>
      <w:tabs>
        <w:tab w:val="center" w:pos="4677"/>
        <w:tab w:val="right" w:pos="9355"/>
      </w:tabs>
    </w:pPr>
  </w:style>
  <w:style w:type="character" w:customStyle="1" w:styleId="a4">
    <w:name w:val="Основной текст Знак"/>
    <w:basedOn w:val="a0"/>
    <w:link w:val="a3"/>
    <w:qFormat/>
    <w:rsid w:val="000D137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7">
    <w:name w:val="Нормальный (таблица)"/>
    <w:basedOn w:val="a"/>
    <w:next w:val="a"/>
    <w:qFormat/>
    <w:rsid w:val="000D137A"/>
    <w:pPr>
      <w:autoSpaceDE w:val="0"/>
      <w:jc w:val="both"/>
    </w:pPr>
    <w:rPr>
      <w:rFonts w:ascii="Arial" w:hAnsi="Arial" w:cs="Arial"/>
    </w:rPr>
  </w:style>
  <w:style w:type="paragraph" w:customStyle="1" w:styleId="ConsPlusTitle">
    <w:name w:val="ConsPlusTitle"/>
    <w:qFormat/>
    <w:rsid w:val="000D137A"/>
    <w:pPr>
      <w:widowControl w:val="0"/>
      <w:suppressAutoHyphens/>
      <w:autoSpaceDE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qFormat/>
    <w:rsid w:val="000D137A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376</Words>
  <Characters>2149</Characters>
  <Application>Microsoft Office Word</Application>
  <DocSecurity>0</DocSecurity>
  <Lines>17</Lines>
  <Paragraphs>5</Paragraphs>
  <ScaleCrop>false</ScaleCrop>
  <Company/>
  <LinksUpToDate>false</LinksUpToDate>
  <CharactersWithSpaces>2520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2023-08-08T06:29:00Z</cp:lastPrinted>
  <dcterms:created xsi:type="dcterms:W3CDTF">2023-08-08T06:45:00Z</dcterms:created>
  <dcterms:modified xsi:type="dcterms:W3CDTF">2023-08-08T06:45:00Z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F5F4CE76C4B94E0B97FBA9CEE5EF3C04</vt:lpwstr>
  </property>
</Properties>
</file>