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822C93" w:rsidTr="007B1A7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9D31E9" wp14:editId="069078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Pr="00E13856" w:rsidRDefault="00822C93" w:rsidP="008D7065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822C93" w:rsidRPr="006D1F2B" w:rsidRDefault="00822C93" w:rsidP="008D7065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822C93" w:rsidRPr="00E13856" w:rsidRDefault="00822C93" w:rsidP="008D7065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F69FEEA" wp14:editId="506537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</w:pPr>
                                  </w:p>
                                  <w:p w:rsidR="00822C93" w:rsidRPr="006D1F2B" w:rsidRDefault="00822C93" w:rsidP="00822C9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AC4EF0"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</w:pPr>
                            </w:p>
                            <w:p w:rsidR="00822C93" w:rsidRPr="006D1F2B" w:rsidRDefault="00822C93" w:rsidP="00822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AC4EF0"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7E0D0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7E0D06">
              <w:rPr>
                <w:rFonts w:ascii="Palatino Linotype" w:hAnsi="Palatino Linotype"/>
                <w:b/>
                <w:bCs/>
                <w:sz w:val="22"/>
                <w:szCs w:val="22"/>
              </w:rPr>
              <w:t>07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970AD0">
              <w:rPr>
                <w:rFonts w:ascii="Palatino Linotype" w:hAnsi="Palatino Linotype"/>
                <w:b/>
                <w:bCs/>
                <w:sz w:val="22"/>
                <w:szCs w:val="22"/>
              </w:rPr>
              <w:t>апреля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202</w:t>
            </w:r>
            <w:r w:rsidR="005A23A3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822C93" w:rsidTr="007B1A7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822C93" w:rsidRPr="006D1F2B" w:rsidRDefault="00822C93" w:rsidP="008D7065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/>
        </w:tc>
      </w:tr>
    </w:tbl>
    <w:p w:rsidR="00822C93" w:rsidRDefault="00822C93" w:rsidP="00822C93"/>
    <w:p w:rsidR="007E0D06" w:rsidRPr="00AE6D9E" w:rsidRDefault="00AE6D9E" w:rsidP="007E0D06">
      <w:pPr>
        <w:jc w:val="center"/>
        <w:rPr>
          <w:b/>
          <w:sz w:val="28"/>
          <w:szCs w:val="28"/>
        </w:rPr>
      </w:pPr>
      <w:r w:rsidRPr="00AE6D9E">
        <w:rPr>
          <w:b/>
          <w:sz w:val="28"/>
          <w:szCs w:val="28"/>
        </w:rPr>
        <w:t>ОБЪЯВЛЕНИЕ</w:t>
      </w:r>
    </w:p>
    <w:p w:rsidR="00AE6D9E" w:rsidRDefault="00AE6D9E" w:rsidP="007E0D06">
      <w:pPr>
        <w:jc w:val="center"/>
        <w:rPr>
          <w:sz w:val="28"/>
          <w:szCs w:val="28"/>
        </w:rPr>
      </w:pPr>
    </w:p>
    <w:p w:rsidR="007E0D06" w:rsidRPr="007E0D06" w:rsidRDefault="007E0D06" w:rsidP="007E0D06">
      <w:pPr>
        <w:jc w:val="center"/>
        <w:rPr>
          <w:sz w:val="28"/>
          <w:szCs w:val="28"/>
        </w:rPr>
      </w:pPr>
      <w:bookmarkStart w:id="0" w:name="_GoBack"/>
      <w:r w:rsidRPr="00AE6D9E">
        <w:rPr>
          <w:b/>
          <w:sz w:val="28"/>
          <w:szCs w:val="28"/>
        </w:rPr>
        <w:t>Уважаемые жители Романовского сельского поселения</w:t>
      </w:r>
      <w:proofErr w:type="gramStart"/>
      <w:r w:rsidRPr="007E0D06">
        <w:rPr>
          <w:sz w:val="28"/>
          <w:szCs w:val="28"/>
        </w:rPr>
        <w:t xml:space="preserve"> </w:t>
      </w:r>
      <w:bookmarkEnd w:id="0"/>
      <w:r w:rsidRPr="007E0D06">
        <w:rPr>
          <w:sz w:val="28"/>
          <w:szCs w:val="28"/>
        </w:rPr>
        <w:t>!</w:t>
      </w:r>
      <w:proofErr w:type="gramEnd"/>
    </w:p>
    <w:p w:rsidR="007E0D06" w:rsidRDefault="007E0D06" w:rsidP="007E0D06">
      <w:pPr>
        <w:rPr>
          <w:sz w:val="28"/>
          <w:szCs w:val="28"/>
        </w:rPr>
      </w:pPr>
    </w:p>
    <w:p w:rsidR="007E0D06" w:rsidRPr="007E0D06" w:rsidRDefault="007E0D06" w:rsidP="007E0D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0D06">
        <w:rPr>
          <w:sz w:val="28"/>
          <w:szCs w:val="28"/>
        </w:rPr>
        <w:t>20 апреля 2022 года в 17-00 часов состоятся публичные слушания по обсуждению проекта Устава муниципального образования «Романовское сельское поселение» в кабинете главы Администрации Романовского сельского поселения по адресу: Ростовская область Дубовский район х. Романов, ул. Молодежная, д. 42.</w:t>
      </w:r>
    </w:p>
    <w:p w:rsidR="007E0D06" w:rsidRPr="007E0D06" w:rsidRDefault="007E0D06" w:rsidP="007E0D06">
      <w:pPr>
        <w:rPr>
          <w:sz w:val="28"/>
          <w:szCs w:val="28"/>
        </w:rPr>
      </w:pPr>
      <w:r w:rsidRPr="007E0D06">
        <w:rPr>
          <w:sz w:val="28"/>
          <w:szCs w:val="28"/>
        </w:rPr>
        <w:t xml:space="preserve">Начало регистрации участников публичных слушаний в 16-30 до 17-00. Предложения  по проекту Устава муниципального образования «Романовское сельское поселение» направляются в письменном или электроном виде главе Романовского сельского поселения (Ростовская область Дубовский район  х. Романов,  ул. Молодежная,  д. 42, электронная почта </w:t>
      </w:r>
      <w:hyperlink r:id="rId9" w:history="1">
        <w:r w:rsidRPr="007E0D06">
          <w:rPr>
            <w:rStyle w:val="ae"/>
            <w:sz w:val="28"/>
            <w:szCs w:val="28"/>
          </w:rPr>
          <w:t>sp09103@donpac.ru</w:t>
        </w:r>
      </w:hyperlink>
      <w:r w:rsidRPr="007E0D06">
        <w:rPr>
          <w:sz w:val="28"/>
          <w:szCs w:val="28"/>
        </w:rPr>
        <w:t>)</w:t>
      </w:r>
    </w:p>
    <w:p w:rsidR="007E0D06" w:rsidRPr="007E0D06" w:rsidRDefault="007E0D06" w:rsidP="007E0D06">
      <w:pPr>
        <w:rPr>
          <w:sz w:val="28"/>
          <w:szCs w:val="28"/>
        </w:rPr>
      </w:pPr>
      <w:r w:rsidRPr="007E0D06">
        <w:rPr>
          <w:sz w:val="28"/>
          <w:szCs w:val="28"/>
        </w:rPr>
        <w:t>Публичные слушания по проекту Устава муниципального образования «Романовское сельское поселение» проводятся в порядке, установленном Уставом  муниципального образования «Романовское сельское поселение»  и решением Собрания депутатов Романовского сельского поселения.</w:t>
      </w:r>
    </w:p>
    <w:p w:rsidR="007E0D06" w:rsidRPr="007E0D06" w:rsidRDefault="007E0D06" w:rsidP="007E0D06">
      <w:pPr>
        <w:rPr>
          <w:sz w:val="28"/>
          <w:szCs w:val="28"/>
        </w:rPr>
      </w:pPr>
      <w:r w:rsidRPr="007E0D06">
        <w:rPr>
          <w:sz w:val="28"/>
          <w:szCs w:val="28"/>
        </w:rPr>
        <w:t>Допуск граждан на заседание Собрания депутатов Романовского сельского поселения и его постоянной комиссии осуществляется в порядке, установленном регламентом Собрания депутатов Романовского сельского поселения.</w:t>
      </w:r>
    </w:p>
    <w:p w:rsidR="0006790A" w:rsidRDefault="0006790A" w:rsidP="00822C93">
      <w:pPr>
        <w:jc w:val="center"/>
        <w:rPr>
          <w:b/>
          <w:u w:val="single"/>
        </w:rPr>
      </w:pPr>
    </w:p>
    <w:p w:rsidR="007E0D06" w:rsidRDefault="007E0D06" w:rsidP="00822C93">
      <w:pPr>
        <w:jc w:val="center"/>
        <w:rPr>
          <w:b/>
          <w:u w:val="single"/>
        </w:rPr>
      </w:pPr>
    </w:p>
    <w:p w:rsidR="007E0D06" w:rsidRDefault="007E0D06" w:rsidP="00822C93">
      <w:pPr>
        <w:jc w:val="center"/>
        <w:rPr>
          <w:b/>
          <w:u w:val="single"/>
        </w:rPr>
      </w:pP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тел./факс(86377)54-9-95,     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 w:rsidR="007E0D06">
        <w:rPr>
          <w:sz w:val="16"/>
        </w:rPr>
        <w:t>07</w:t>
      </w:r>
      <w:r>
        <w:rPr>
          <w:sz w:val="16"/>
        </w:rPr>
        <w:t>»</w:t>
      </w:r>
      <w:r w:rsidR="0006790A">
        <w:rPr>
          <w:sz w:val="16"/>
        </w:rPr>
        <w:t xml:space="preserve"> </w:t>
      </w:r>
      <w:r w:rsidR="00970AD0">
        <w:rPr>
          <w:sz w:val="16"/>
        </w:rPr>
        <w:t>апреля</w:t>
      </w:r>
      <w:r>
        <w:rPr>
          <w:sz w:val="16"/>
        </w:rPr>
        <w:t xml:space="preserve">  202</w:t>
      </w:r>
      <w:r w:rsidR="0006790A">
        <w:rPr>
          <w:sz w:val="16"/>
        </w:rPr>
        <w:t>2</w:t>
      </w:r>
      <w:r>
        <w:rPr>
          <w:sz w:val="16"/>
        </w:rPr>
        <w:t xml:space="preserve"> г.                 </w:t>
      </w:r>
    </w:p>
    <w:p w:rsidR="00822C93" w:rsidRDefault="00822C93" w:rsidP="00822C93">
      <w:pPr>
        <w:pStyle w:val="1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822C93" w:rsidRDefault="00822C93" w:rsidP="00822C93"/>
    <w:p w:rsidR="00822C93" w:rsidRDefault="00822C93"/>
    <w:sectPr w:rsidR="00822C93" w:rsidSect="00071C87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28" w:rsidRDefault="00F93B28" w:rsidP="001F3EED">
      <w:r>
        <w:separator/>
      </w:r>
    </w:p>
  </w:endnote>
  <w:endnote w:type="continuationSeparator" w:id="0">
    <w:p w:rsidR="00F93B28" w:rsidRDefault="00F93B28" w:rsidP="001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28" w:rsidRDefault="00F93B28" w:rsidP="001F3EED">
      <w:r>
        <w:separator/>
      </w:r>
    </w:p>
  </w:footnote>
  <w:footnote w:type="continuationSeparator" w:id="0">
    <w:p w:rsidR="00F93B28" w:rsidRDefault="00F93B28" w:rsidP="001F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2003A5"/>
    <w:multiLevelType w:val="multilevel"/>
    <w:tmpl w:val="162003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0A6719"/>
    <w:multiLevelType w:val="multilevel"/>
    <w:tmpl w:val="200A6719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5A4203"/>
    <w:multiLevelType w:val="multilevel"/>
    <w:tmpl w:val="3A5A4203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A056C"/>
    <w:multiLevelType w:val="hybridMultilevel"/>
    <w:tmpl w:val="9FC26F28"/>
    <w:lvl w:ilvl="0" w:tplc="E702F85E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EB9BC">
      <w:numFmt w:val="bullet"/>
      <w:lvlText w:val="•"/>
      <w:lvlJc w:val="left"/>
      <w:pPr>
        <w:ind w:left="1128" w:hanging="294"/>
      </w:pPr>
      <w:rPr>
        <w:rFonts w:hint="default"/>
        <w:lang w:val="ru-RU" w:eastAsia="en-US" w:bidi="ar-SA"/>
      </w:rPr>
    </w:lvl>
    <w:lvl w:ilvl="2" w:tplc="0E726DC8">
      <w:numFmt w:val="bullet"/>
      <w:lvlText w:val="•"/>
      <w:lvlJc w:val="left"/>
      <w:pPr>
        <w:ind w:left="2137" w:hanging="294"/>
      </w:pPr>
      <w:rPr>
        <w:rFonts w:hint="default"/>
        <w:lang w:val="ru-RU" w:eastAsia="en-US" w:bidi="ar-SA"/>
      </w:rPr>
    </w:lvl>
    <w:lvl w:ilvl="3" w:tplc="1DB2B7DC">
      <w:numFmt w:val="bullet"/>
      <w:lvlText w:val="•"/>
      <w:lvlJc w:val="left"/>
      <w:pPr>
        <w:ind w:left="3145" w:hanging="294"/>
      </w:pPr>
      <w:rPr>
        <w:rFonts w:hint="default"/>
        <w:lang w:val="ru-RU" w:eastAsia="en-US" w:bidi="ar-SA"/>
      </w:rPr>
    </w:lvl>
    <w:lvl w:ilvl="4" w:tplc="0548E1FC">
      <w:numFmt w:val="bullet"/>
      <w:lvlText w:val="•"/>
      <w:lvlJc w:val="left"/>
      <w:pPr>
        <w:ind w:left="4154" w:hanging="294"/>
      </w:pPr>
      <w:rPr>
        <w:rFonts w:hint="default"/>
        <w:lang w:val="ru-RU" w:eastAsia="en-US" w:bidi="ar-SA"/>
      </w:rPr>
    </w:lvl>
    <w:lvl w:ilvl="5" w:tplc="00226000">
      <w:numFmt w:val="bullet"/>
      <w:lvlText w:val="•"/>
      <w:lvlJc w:val="left"/>
      <w:pPr>
        <w:ind w:left="5163" w:hanging="294"/>
      </w:pPr>
      <w:rPr>
        <w:rFonts w:hint="default"/>
        <w:lang w:val="ru-RU" w:eastAsia="en-US" w:bidi="ar-SA"/>
      </w:rPr>
    </w:lvl>
    <w:lvl w:ilvl="6" w:tplc="7D5C9E90">
      <w:numFmt w:val="bullet"/>
      <w:lvlText w:val="•"/>
      <w:lvlJc w:val="left"/>
      <w:pPr>
        <w:ind w:left="6171" w:hanging="294"/>
      </w:pPr>
      <w:rPr>
        <w:rFonts w:hint="default"/>
        <w:lang w:val="ru-RU" w:eastAsia="en-US" w:bidi="ar-SA"/>
      </w:rPr>
    </w:lvl>
    <w:lvl w:ilvl="7" w:tplc="AACCE270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8" w:tplc="8EA84964">
      <w:numFmt w:val="bullet"/>
      <w:lvlText w:val="•"/>
      <w:lvlJc w:val="left"/>
      <w:pPr>
        <w:ind w:left="8188" w:hanging="294"/>
      </w:pPr>
      <w:rPr>
        <w:rFonts w:hint="default"/>
        <w:lang w:val="ru-RU" w:eastAsia="en-US" w:bidi="ar-SA"/>
      </w:rPr>
    </w:lvl>
  </w:abstractNum>
  <w:abstractNum w:abstractNumId="23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855CB2"/>
    <w:multiLevelType w:val="multilevel"/>
    <w:tmpl w:val="4F855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81BB8"/>
    <w:multiLevelType w:val="multilevel"/>
    <w:tmpl w:val="6B881BB8"/>
    <w:lvl w:ilvl="0">
      <w:start w:val="1"/>
      <w:numFmt w:val="decimal"/>
      <w:lvlText w:val="%1."/>
      <w:lvlJc w:val="left"/>
      <w:pPr>
        <w:ind w:left="879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A7B73"/>
    <w:multiLevelType w:val="multilevel"/>
    <w:tmpl w:val="6C6A7B7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8"/>
  </w:num>
  <w:num w:numId="14">
    <w:abstractNumId w:val="17"/>
  </w:num>
  <w:num w:numId="15">
    <w:abstractNumId w:val="16"/>
  </w:num>
  <w:num w:numId="16">
    <w:abstractNumId w:val="22"/>
  </w:num>
  <w:num w:numId="17">
    <w:abstractNumId w:val="12"/>
  </w:num>
  <w:num w:numId="18">
    <w:abstractNumId w:val="19"/>
  </w:num>
  <w:num w:numId="19">
    <w:abstractNumId w:val="15"/>
  </w:num>
  <w:num w:numId="20">
    <w:abstractNumId w:val="27"/>
  </w:num>
  <w:num w:numId="21">
    <w:abstractNumId w:val="26"/>
  </w:num>
  <w:num w:numId="22">
    <w:abstractNumId w:val="24"/>
  </w:num>
  <w:num w:numId="23">
    <w:abstractNumId w:val="13"/>
  </w:num>
  <w:num w:numId="24">
    <w:abstractNumId w:val="11"/>
  </w:num>
  <w:num w:numId="25">
    <w:abstractNumId w:val="20"/>
  </w:num>
  <w:num w:numId="26">
    <w:abstractNumId w:val="14"/>
  </w:num>
  <w:num w:numId="27">
    <w:abstractNumId w:val="2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6790A"/>
    <w:rsid w:val="0007194C"/>
    <w:rsid w:val="00071C87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3EED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363C"/>
    <w:rsid w:val="003E7272"/>
    <w:rsid w:val="003F09FA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4E074A"/>
    <w:rsid w:val="004F2318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A23A3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1A7C"/>
    <w:rsid w:val="007B2FB5"/>
    <w:rsid w:val="007B3E6D"/>
    <w:rsid w:val="007B69F2"/>
    <w:rsid w:val="007D1E09"/>
    <w:rsid w:val="007D74B2"/>
    <w:rsid w:val="007E02AE"/>
    <w:rsid w:val="007E0D06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2C93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20AC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0AD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C4EF0"/>
    <w:rsid w:val="00AD6472"/>
    <w:rsid w:val="00AE2775"/>
    <w:rsid w:val="00AE36B9"/>
    <w:rsid w:val="00AE4E5D"/>
    <w:rsid w:val="00AE6D9E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86647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D7F15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CBB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4BAC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93B28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3E8D-DC73-4D9E-9BFF-D726B7A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2021-02-24T14:29:00Z</dcterms:created>
  <dcterms:modified xsi:type="dcterms:W3CDTF">2022-04-22T14:07:00Z</dcterms:modified>
</cp:coreProperties>
</file>