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F9" w:rsidRDefault="001459F9" w:rsidP="001459F9">
      <w:pPr>
        <w:pStyle w:val="a3"/>
        <w:jc w:val="center"/>
      </w:pPr>
    </w:p>
    <w:p w:rsidR="001459F9" w:rsidRDefault="001459F9" w:rsidP="001459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 СЕЛЬСКОГО ПОСЕЛЕНИЯ</w:t>
      </w:r>
    </w:p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</w:p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6F60" w:rsidRPr="00BA1665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1665">
        <w:rPr>
          <w:rFonts w:ascii="Times New Roman" w:hAnsi="Times New Roman"/>
          <w:sz w:val="28"/>
          <w:szCs w:val="28"/>
        </w:rPr>
        <w:t xml:space="preserve">РАСПОРЯЖЕНИЕ № </w:t>
      </w:r>
      <w:r w:rsidR="00BA1665" w:rsidRPr="00BA1665">
        <w:rPr>
          <w:rFonts w:ascii="Times New Roman" w:hAnsi="Times New Roman"/>
          <w:sz w:val="28"/>
          <w:szCs w:val="28"/>
        </w:rPr>
        <w:t>34а</w:t>
      </w:r>
    </w:p>
    <w:p w:rsidR="002C6F60" w:rsidRPr="00BA1665" w:rsidRDefault="002C6F60" w:rsidP="002C6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F60" w:rsidRPr="00BA1665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 w:rsidRPr="00BA1665">
        <w:rPr>
          <w:rFonts w:ascii="Times New Roman" w:hAnsi="Times New Roman"/>
          <w:sz w:val="28"/>
          <w:szCs w:val="28"/>
        </w:rPr>
        <w:t>от  1</w:t>
      </w:r>
      <w:r w:rsidR="00BA1665" w:rsidRPr="00BA1665">
        <w:rPr>
          <w:rFonts w:ascii="Times New Roman" w:hAnsi="Times New Roman"/>
          <w:sz w:val="28"/>
          <w:szCs w:val="28"/>
        </w:rPr>
        <w:t>4</w:t>
      </w:r>
      <w:r w:rsidRPr="00BA1665">
        <w:rPr>
          <w:rFonts w:ascii="Times New Roman" w:hAnsi="Times New Roman"/>
          <w:sz w:val="28"/>
          <w:szCs w:val="28"/>
        </w:rPr>
        <w:t xml:space="preserve"> </w:t>
      </w:r>
      <w:r w:rsidR="00BA1665" w:rsidRPr="00BA1665">
        <w:rPr>
          <w:rFonts w:ascii="Times New Roman" w:hAnsi="Times New Roman"/>
          <w:sz w:val="28"/>
          <w:szCs w:val="28"/>
        </w:rPr>
        <w:t>октября</w:t>
      </w:r>
      <w:r w:rsidRPr="00BA1665">
        <w:rPr>
          <w:rFonts w:ascii="Times New Roman" w:hAnsi="Times New Roman"/>
          <w:sz w:val="28"/>
          <w:szCs w:val="28"/>
        </w:rPr>
        <w:t xml:space="preserve"> 2013 г.                                                                               х</w:t>
      </w:r>
      <w:proofErr w:type="gramStart"/>
      <w:r w:rsidRPr="00BA1665">
        <w:rPr>
          <w:rFonts w:ascii="Times New Roman" w:hAnsi="Times New Roman"/>
          <w:sz w:val="28"/>
          <w:szCs w:val="28"/>
        </w:rPr>
        <w:t>.Р</w:t>
      </w:r>
      <w:proofErr w:type="gramEnd"/>
      <w:r w:rsidRPr="00BA1665">
        <w:rPr>
          <w:rFonts w:ascii="Times New Roman" w:hAnsi="Times New Roman"/>
          <w:sz w:val="28"/>
          <w:szCs w:val="28"/>
        </w:rPr>
        <w:t>оманов</w:t>
      </w:r>
    </w:p>
    <w:p w:rsidR="002C6F60" w:rsidRPr="00BA1665" w:rsidRDefault="002C6F60" w:rsidP="002C6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фактических затратах</w:t>
      </w: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денежное содержание работников</w:t>
      </w: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и 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учреждений </w:t>
      </w:r>
      <w:proofErr w:type="gramStart"/>
      <w:r>
        <w:rPr>
          <w:rFonts w:ascii="Times New Roman" w:hAnsi="Times New Roman"/>
          <w:sz w:val="28"/>
          <w:szCs w:val="28"/>
        </w:rPr>
        <w:t>Романовского</w:t>
      </w:r>
      <w:proofErr w:type="gramEnd"/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 9 месяцев 2013года</w:t>
      </w: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C6F60" w:rsidRDefault="002C6F60" w:rsidP="002C6F60">
      <w:pPr>
        <w:pStyle w:val="a3"/>
        <w:ind w:left="615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ind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1.Фактические затраты на денежное содержание работников администрации и работников муниципальных бюджетных учреждений  Романовского сельского поселения:</w:t>
      </w:r>
    </w:p>
    <w:tbl>
      <w:tblPr>
        <w:tblStyle w:val="a4"/>
        <w:tblpPr w:leftFromText="180" w:rightFromText="180" w:bottomFromText="200" w:vertAnchor="text" w:horzAnchor="margin" w:tblpY="210"/>
        <w:tblW w:w="0" w:type="auto"/>
        <w:tblLook w:val="01E0"/>
      </w:tblPr>
      <w:tblGrid>
        <w:gridCol w:w="3185"/>
        <w:gridCol w:w="3171"/>
        <w:gridCol w:w="3215"/>
      </w:tblGrid>
      <w:tr w:rsidR="002C6F60" w:rsidTr="002C6F6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7C26AF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7C26AF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Штатная численност</w:t>
            </w:r>
            <w:proofErr w:type="gramStart"/>
            <w:r>
              <w:rPr>
                <w:rFonts w:ascii="Times New Roman" w:hAnsi="Times New Roman"/>
                <w:b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ед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7C26AF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 затрат</w:t>
            </w:r>
            <w:proofErr w:type="gramStart"/>
            <w:r>
              <w:rPr>
                <w:rFonts w:ascii="Times New Roman" w:hAnsi="Times New Roman"/>
                <w:b/>
              </w:rPr>
              <w:t>ы(</w:t>
            </w:r>
            <w:proofErr w:type="gramEnd"/>
            <w:r>
              <w:rPr>
                <w:rFonts w:ascii="Times New Roman" w:hAnsi="Times New Roman"/>
                <w:b/>
              </w:rPr>
              <w:t>тыс.руб.)</w:t>
            </w: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211 и 213</w:t>
            </w:r>
          </w:p>
        </w:tc>
      </w:tr>
      <w:tr w:rsidR="002C6F60" w:rsidTr="002C6F60">
        <w:trPr>
          <w:trHeight w:val="64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A20D55" w:rsidRDefault="00A20D5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A20D55">
              <w:rPr>
                <w:rFonts w:ascii="Times New Roman" w:hAnsi="Times New Roman"/>
                <w:b/>
              </w:rPr>
              <w:t>1058,1</w:t>
            </w:r>
          </w:p>
        </w:tc>
      </w:tr>
      <w:tr w:rsidR="002C6F60" w:rsidTr="002C6F60">
        <w:trPr>
          <w:trHeight w:val="60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A20D55" w:rsidRDefault="00A20D5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A20D55">
              <w:rPr>
                <w:rFonts w:ascii="Times New Roman" w:hAnsi="Times New Roman"/>
                <w:b/>
              </w:rPr>
              <w:t>433,0</w:t>
            </w:r>
          </w:p>
        </w:tc>
      </w:tr>
      <w:tr w:rsidR="002C6F60" w:rsidTr="002C6F6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A20D55" w:rsidRDefault="00A20D5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A20D55">
              <w:rPr>
                <w:rFonts w:ascii="Times New Roman" w:hAnsi="Times New Roman"/>
                <w:b/>
              </w:rPr>
              <w:t>112,6</w:t>
            </w:r>
          </w:p>
        </w:tc>
      </w:tr>
      <w:tr w:rsidR="002C6F60" w:rsidTr="002C6F6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Работники муниципальных учреждений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BA1665" w:rsidRDefault="00BA166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BA1665">
              <w:rPr>
                <w:rFonts w:ascii="Times New Roman" w:hAnsi="Times New Roman"/>
                <w:b/>
              </w:rPr>
              <w:t>660,0</w:t>
            </w:r>
          </w:p>
        </w:tc>
      </w:tr>
      <w:tr w:rsidR="002C6F60" w:rsidTr="002C6F6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BA1665" w:rsidRDefault="00BA166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BA1665">
              <w:rPr>
                <w:rFonts w:ascii="Times New Roman" w:hAnsi="Times New Roman"/>
                <w:b/>
              </w:rPr>
              <w:t>2263,7</w:t>
            </w:r>
          </w:p>
        </w:tc>
      </w:tr>
    </w:tbl>
    <w:p w:rsidR="002C6F60" w:rsidRDefault="002C6F60" w:rsidP="002C6F60">
      <w:pPr>
        <w:pStyle w:val="a3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6F60" w:rsidRDefault="002C6F60" w:rsidP="002C6F60">
      <w:pPr>
        <w:pStyle w:val="a3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распоряжение обнародовать на информационном стенде.</w:t>
      </w: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Романовского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С.В.Яцкий</w:t>
      </w:r>
      <w:proofErr w:type="spellEnd"/>
    </w:p>
    <w:p w:rsidR="002C6F60" w:rsidRDefault="002C6F60" w:rsidP="002C6F6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2C6F60" w:rsidRDefault="002C6F60" w:rsidP="002C6F6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C6F60" w:rsidRDefault="002C6F60" w:rsidP="002C6F60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</w:t>
      </w:r>
    </w:p>
    <w:sectPr w:rsidR="002C6F60" w:rsidSect="0008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F9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59F9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C79"/>
    <w:rsid w:val="00153FBE"/>
    <w:rsid w:val="0015413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14E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DBE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6F60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9019D"/>
    <w:rsid w:val="006902CF"/>
    <w:rsid w:val="0069090B"/>
    <w:rsid w:val="00690D71"/>
    <w:rsid w:val="006920C3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A63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0D55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665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43EB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1B19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5F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9D4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F9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F9"/>
    <w:pPr>
      <w:spacing w:after="0" w:afterAutospacing="0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459F9"/>
    <w:pPr>
      <w:spacing w:after="200" w:afterAutospacing="0" w:line="276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2012-12-26T11:42:00Z</cp:lastPrinted>
  <dcterms:created xsi:type="dcterms:W3CDTF">2013-09-01T13:43:00Z</dcterms:created>
  <dcterms:modified xsi:type="dcterms:W3CDTF">2012-12-26T12:01:00Z</dcterms:modified>
</cp:coreProperties>
</file>