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8D0B4E">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8D0B4E" w:rsidP="008D0B4E">
      <w:pPr>
        <w:rPr>
          <w:sz w:val="28"/>
          <w:szCs w:val="28"/>
        </w:rPr>
      </w:pPr>
    </w:p>
    <w:p w:rsidR="008D0B4E" w:rsidRPr="000C1498" w:rsidRDefault="00EA1942" w:rsidP="008D0B4E">
      <w:pPr>
        <w:rPr>
          <w:sz w:val="28"/>
          <w:szCs w:val="28"/>
        </w:rPr>
      </w:pPr>
      <w:r>
        <w:rPr>
          <w:sz w:val="28"/>
          <w:szCs w:val="28"/>
        </w:rPr>
        <w:t>15.03.2019</w:t>
      </w:r>
      <w:r w:rsidR="008D0B4E" w:rsidRPr="007B2148">
        <w:rPr>
          <w:sz w:val="28"/>
          <w:szCs w:val="28"/>
        </w:rPr>
        <w:t>г.</w:t>
      </w:r>
      <w:r w:rsidR="008D0B4E" w:rsidRPr="007B2148">
        <w:rPr>
          <w:sz w:val="28"/>
          <w:szCs w:val="28"/>
        </w:rPr>
        <w:tab/>
        <w:t xml:space="preserve">                              </w:t>
      </w:r>
      <w:r w:rsidR="006E03E9" w:rsidRPr="007B2148">
        <w:rPr>
          <w:sz w:val="28"/>
          <w:szCs w:val="28"/>
        </w:rPr>
        <w:t xml:space="preserve">      </w:t>
      </w:r>
      <w:r w:rsidR="008D0B4E" w:rsidRPr="007B2148">
        <w:rPr>
          <w:sz w:val="28"/>
          <w:szCs w:val="28"/>
        </w:rPr>
        <w:t xml:space="preserve">  </w:t>
      </w:r>
      <w:r w:rsidR="008D0B4E" w:rsidRPr="007B2148">
        <w:rPr>
          <w:bCs/>
          <w:sz w:val="28"/>
          <w:szCs w:val="28"/>
        </w:rPr>
        <w:t xml:space="preserve">№ </w:t>
      </w:r>
      <w:r w:rsidR="009211D9">
        <w:rPr>
          <w:bCs/>
          <w:sz w:val="28"/>
          <w:szCs w:val="28"/>
        </w:rPr>
        <w:t>15</w:t>
      </w:r>
      <w:r w:rsidR="006E03E9" w:rsidRPr="001305EC">
        <w:rPr>
          <w:bCs/>
          <w:color w:val="FF0000"/>
          <w:sz w:val="28"/>
          <w:szCs w:val="28"/>
        </w:rPr>
        <w:t xml:space="preserve"> </w:t>
      </w:r>
      <w:r w:rsidR="006E03E9">
        <w:rPr>
          <w:bCs/>
          <w:sz w:val="28"/>
          <w:szCs w:val="28"/>
        </w:rPr>
        <w:t xml:space="preserve">        </w:t>
      </w:r>
      <w:r w:rsidR="008D0B4E" w:rsidRPr="000C1498">
        <w:rPr>
          <w:sz w:val="28"/>
          <w:szCs w:val="28"/>
        </w:rPr>
        <w:t xml:space="preserve">                           х. Романов</w:t>
      </w:r>
    </w:p>
    <w:p w:rsidR="008D0B4E" w:rsidRPr="000C1498" w:rsidRDefault="008D0B4E" w:rsidP="008D0B4E">
      <w:pPr>
        <w:spacing w:line="320" w:lineRule="exact"/>
        <w:rPr>
          <w:spacing w:val="38"/>
          <w:sz w:val="16"/>
          <w:szCs w:val="28"/>
        </w:rPr>
      </w:pPr>
      <w:r w:rsidRPr="000C1498">
        <w:rPr>
          <w:spacing w:val="38"/>
          <w:sz w:val="40"/>
          <w:szCs w:val="28"/>
          <w:vertAlign w:val="superscript"/>
        </w:rPr>
        <w:t xml:space="preserve">                   </w:t>
      </w:r>
    </w:p>
    <w:p w:rsidR="000B4B84" w:rsidRPr="00972D96" w:rsidRDefault="000B4B84" w:rsidP="000B4B84">
      <w:pPr>
        <w:autoSpaceDE w:val="0"/>
        <w:autoSpaceDN w:val="0"/>
        <w:adjustRightInd w:val="0"/>
        <w:jc w:val="center"/>
        <w:rPr>
          <w:b/>
          <w:sz w:val="28"/>
          <w:szCs w:val="28"/>
        </w:rPr>
      </w:pPr>
      <w:r w:rsidRPr="00972D96">
        <w:rPr>
          <w:b/>
          <w:sz w:val="28"/>
          <w:szCs w:val="28"/>
        </w:rPr>
        <w:t>Об утверждении отчета о реализации муниципальной программы</w:t>
      </w:r>
    </w:p>
    <w:p w:rsidR="000B4B84" w:rsidRPr="00972D96" w:rsidRDefault="000B4B84" w:rsidP="006A5F0A">
      <w:pPr>
        <w:pStyle w:val="ConsPlusTitle"/>
        <w:widowControl/>
        <w:jc w:val="center"/>
      </w:pPr>
      <w:r>
        <w:t>Роман</w:t>
      </w:r>
      <w:r w:rsidRPr="00F76A73">
        <w:t>овского</w:t>
      </w:r>
      <w:r w:rsidRPr="00972D96">
        <w:t xml:space="preserve"> сельского поселения </w:t>
      </w:r>
      <w:r w:rsidR="006A5F0A" w:rsidRPr="00166D06">
        <w:t>«Энергоэффективность и развитие энергетики»</w:t>
      </w:r>
      <w:r w:rsidRPr="00972D96">
        <w:t>по результатам за 201</w:t>
      </w:r>
      <w:r w:rsidR="00EA1942">
        <w:t>8</w:t>
      </w:r>
      <w:r w:rsidRPr="00972D96">
        <w:t xml:space="preserve"> год</w:t>
      </w:r>
    </w:p>
    <w:p w:rsidR="000B4B84" w:rsidRPr="000C1498" w:rsidRDefault="000B4B84" w:rsidP="000B4B84">
      <w:pPr>
        <w:autoSpaceDE w:val="0"/>
        <w:autoSpaceDN w:val="0"/>
        <w:adjustRightInd w:val="0"/>
        <w:rPr>
          <w:sz w:val="28"/>
          <w:szCs w:val="28"/>
        </w:rPr>
      </w:pPr>
    </w:p>
    <w:p w:rsidR="000B4B84" w:rsidRDefault="000B4B84" w:rsidP="000B4B84">
      <w:pPr>
        <w:pStyle w:val="a7"/>
        <w:ind w:firstLine="708"/>
        <w:jc w:val="center"/>
        <w:rPr>
          <w:rFonts w:ascii="Times New Roman" w:hAnsi="Times New Roman"/>
          <w:sz w:val="28"/>
          <w:szCs w:val="28"/>
        </w:rPr>
      </w:pPr>
    </w:p>
    <w:p w:rsidR="000B4B84" w:rsidRPr="00A55662" w:rsidRDefault="000B4B84" w:rsidP="000B4B84">
      <w:pPr>
        <w:pStyle w:val="ConsPlusTitle"/>
        <w:widowControl/>
        <w:jc w:val="both"/>
      </w:pPr>
      <w:r w:rsidRPr="004426D4">
        <w:t xml:space="preserve">            </w:t>
      </w:r>
      <w:r>
        <w:rPr>
          <w:b w:val="0"/>
        </w:rPr>
        <w:t xml:space="preserve">            </w:t>
      </w:r>
      <w:r w:rsidRPr="004525FF">
        <w:rPr>
          <w:b w:val="0"/>
        </w:rPr>
        <w:t xml:space="preserve">В соответствии с постановлением Администрации </w:t>
      </w:r>
      <w:r w:rsidRPr="007208F7">
        <w:rPr>
          <w:b w:val="0"/>
        </w:rPr>
        <w:t>Романовского сельского поселения от 2</w:t>
      </w:r>
      <w:r>
        <w:rPr>
          <w:b w:val="0"/>
        </w:rPr>
        <w:t>5</w:t>
      </w:r>
      <w:r w:rsidRPr="007208F7">
        <w:rPr>
          <w:b w:val="0"/>
        </w:rPr>
        <w:t>.01.2018 №</w:t>
      </w:r>
      <w:r>
        <w:rPr>
          <w:b w:val="0"/>
        </w:rPr>
        <w:t>6</w:t>
      </w:r>
      <w:r w:rsidRPr="007208F7">
        <w:rPr>
          <w:b w:val="0"/>
        </w:rPr>
        <w:t xml:space="preserve"> «Об утверждении Порядка разработки, реализации и оценки эффективности муниципальных программ Романовского сельского поселения»  Администрация Романовского сельского</w:t>
      </w:r>
      <w:r w:rsidRPr="004525FF">
        <w:rPr>
          <w:b w:val="0"/>
        </w:rPr>
        <w:t xml:space="preserve"> поселения </w:t>
      </w:r>
      <w:r>
        <w:rPr>
          <w:b w:val="0"/>
        </w:rPr>
        <w:t xml:space="preserve">                   </w:t>
      </w:r>
      <w:r w:rsidRPr="00A55662">
        <w:t>п</w:t>
      </w:r>
      <w:r>
        <w:t xml:space="preserve"> </w:t>
      </w:r>
      <w:r w:rsidRPr="00A55662">
        <w:t>о</w:t>
      </w:r>
      <w:r>
        <w:t xml:space="preserve"> </w:t>
      </w:r>
      <w:r w:rsidRPr="00A55662">
        <w:t>с</w:t>
      </w:r>
      <w:r>
        <w:t xml:space="preserve"> </w:t>
      </w:r>
      <w:r w:rsidRPr="00A55662">
        <w:t>т</w:t>
      </w:r>
      <w:r>
        <w:t xml:space="preserve"> </w:t>
      </w:r>
      <w:r w:rsidRPr="00A55662">
        <w:t>а</w:t>
      </w:r>
      <w:r>
        <w:t xml:space="preserve"> </w:t>
      </w:r>
      <w:r w:rsidRPr="00A55662">
        <w:t>н</w:t>
      </w:r>
      <w:r>
        <w:t xml:space="preserve"> </w:t>
      </w:r>
      <w:r w:rsidRPr="00A55662">
        <w:t>о</w:t>
      </w:r>
      <w:r>
        <w:t xml:space="preserve"> </w:t>
      </w:r>
      <w:r w:rsidRPr="00A55662">
        <w:t>в</w:t>
      </w:r>
      <w:r>
        <w:t xml:space="preserve"> </w:t>
      </w:r>
      <w:r w:rsidRPr="00A55662">
        <w:t>л</w:t>
      </w:r>
      <w:r>
        <w:t xml:space="preserve"> </w:t>
      </w:r>
      <w:r w:rsidRPr="00A55662">
        <w:t>я</w:t>
      </w:r>
      <w:r>
        <w:t xml:space="preserve"> </w:t>
      </w:r>
      <w:r w:rsidRPr="00A55662">
        <w:t>е</w:t>
      </w:r>
      <w:r>
        <w:t xml:space="preserve"> </w:t>
      </w:r>
      <w:r w:rsidRPr="00A55662">
        <w:t>т</w:t>
      </w:r>
      <w:r>
        <w:t xml:space="preserve"> </w:t>
      </w:r>
      <w:r w:rsidRPr="00A55662">
        <w:t>:</w:t>
      </w:r>
    </w:p>
    <w:p w:rsidR="008D0B4E" w:rsidRPr="00F76A73" w:rsidRDefault="008D0B4E" w:rsidP="008D0B4E">
      <w:pPr>
        <w:autoSpaceDE w:val="0"/>
        <w:autoSpaceDN w:val="0"/>
        <w:adjustRightInd w:val="0"/>
        <w:ind w:firstLine="720"/>
        <w:jc w:val="both"/>
        <w:rPr>
          <w:sz w:val="28"/>
          <w:szCs w:val="28"/>
        </w:rPr>
      </w:pPr>
    </w:p>
    <w:p w:rsidR="008D0B4E" w:rsidRPr="00DC2670" w:rsidRDefault="008D0B4E" w:rsidP="008D0B4E">
      <w:pPr>
        <w:pStyle w:val="ConsPlusTitle"/>
        <w:widowControl/>
        <w:jc w:val="center"/>
        <w:rPr>
          <w:b w:val="0"/>
          <w:bCs w:val="0"/>
          <w:highlight w:val="yellow"/>
        </w:rPr>
      </w:pPr>
    </w:p>
    <w:p w:rsidR="008D0B4E" w:rsidRPr="00166D06" w:rsidRDefault="000B4B84" w:rsidP="00A72BD5">
      <w:pPr>
        <w:autoSpaceDE w:val="0"/>
        <w:autoSpaceDN w:val="0"/>
        <w:adjustRightInd w:val="0"/>
        <w:ind w:firstLine="708"/>
        <w:rPr>
          <w:sz w:val="28"/>
          <w:szCs w:val="28"/>
        </w:rPr>
      </w:pPr>
      <w:r>
        <w:rPr>
          <w:sz w:val="28"/>
          <w:szCs w:val="28"/>
        </w:rPr>
        <w:t>1.</w:t>
      </w:r>
      <w:r w:rsidR="008D0B4E" w:rsidRPr="00166D06">
        <w:rPr>
          <w:sz w:val="28"/>
          <w:szCs w:val="28"/>
        </w:rPr>
        <w:t xml:space="preserve"> </w:t>
      </w:r>
      <w:r w:rsidR="009E27A7" w:rsidRPr="00166D06">
        <w:rPr>
          <w:sz w:val="28"/>
          <w:szCs w:val="28"/>
        </w:rPr>
        <w:t xml:space="preserve">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52606F" w:rsidRPr="00166D06">
        <w:rPr>
          <w:kern w:val="2"/>
          <w:sz w:val="28"/>
          <w:szCs w:val="28"/>
        </w:rPr>
        <w:t xml:space="preserve"> </w:t>
      </w:r>
      <w:r w:rsidR="0052606F" w:rsidRPr="00166D06">
        <w:rPr>
          <w:sz w:val="28"/>
          <w:szCs w:val="28"/>
        </w:rPr>
        <w:t>«Энергоэффективность и развитие энергетики»</w:t>
      </w:r>
      <w:r w:rsidR="009E27A7" w:rsidRPr="00166D06">
        <w:rPr>
          <w:sz w:val="28"/>
          <w:szCs w:val="28"/>
        </w:rPr>
        <w:t xml:space="preserve">, утвержденной постановлением Администрации Романовского сельского поселения от 11.10.2013г.  № </w:t>
      </w:r>
      <w:r w:rsidR="0052606F" w:rsidRPr="00166D06">
        <w:rPr>
          <w:sz w:val="28"/>
          <w:szCs w:val="28"/>
        </w:rPr>
        <w:t>126</w:t>
      </w:r>
      <w:r w:rsidR="009E27A7" w:rsidRPr="00166D06">
        <w:rPr>
          <w:sz w:val="28"/>
          <w:szCs w:val="28"/>
        </w:rPr>
        <w:t xml:space="preserve"> </w:t>
      </w:r>
      <w:r w:rsidR="009E27A7" w:rsidRPr="00166D06">
        <w:rPr>
          <w:kern w:val="2"/>
          <w:sz w:val="28"/>
          <w:szCs w:val="28"/>
        </w:rPr>
        <w:t xml:space="preserve">Об утверждении муниципальной программы Романовского сельского поселения </w:t>
      </w:r>
      <w:r w:rsidR="0052606F" w:rsidRPr="00166D06">
        <w:rPr>
          <w:kern w:val="2"/>
          <w:sz w:val="28"/>
          <w:szCs w:val="28"/>
        </w:rPr>
        <w:t xml:space="preserve"> </w:t>
      </w:r>
      <w:r w:rsidR="0052606F" w:rsidRPr="00166D06">
        <w:rPr>
          <w:sz w:val="28"/>
          <w:szCs w:val="28"/>
        </w:rPr>
        <w:t>«Энергоэффективность и развитие энергетики»</w:t>
      </w:r>
      <w:r w:rsidR="009E27A7" w:rsidRPr="00166D06">
        <w:rPr>
          <w:sz w:val="28"/>
          <w:szCs w:val="28"/>
        </w:rPr>
        <w:t>по результатам за 201</w:t>
      </w:r>
      <w:r w:rsidR="00EA1942">
        <w:rPr>
          <w:sz w:val="28"/>
          <w:szCs w:val="28"/>
        </w:rPr>
        <w:t>8</w:t>
      </w:r>
      <w:r w:rsidR="009E27A7" w:rsidRPr="00166D06">
        <w:rPr>
          <w:sz w:val="28"/>
          <w:szCs w:val="28"/>
        </w:rPr>
        <w:t xml:space="preserve"> год согласно приложения  к настоящему постановлению</w:t>
      </w:r>
      <w:r w:rsidR="008D0B4E" w:rsidRPr="00166D06">
        <w:rPr>
          <w:sz w:val="28"/>
          <w:szCs w:val="28"/>
        </w:rPr>
        <w:t>.</w:t>
      </w:r>
    </w:p>
    <w:p w:rsidR="006A5F0A" w:rsidRDefault="006A5F0A" w:rsidP="006A5F0A">
      <w:pPr>
        <w:tabs>
          <w:tab w:val="left" w:pos="6600"/>
        </w:tabs>
        <w:jc w:val="both"/>
        <w:rPr>
          <w:sz w:val="28"/>
          <w:szCs w:val="28"/>
        </w:rPr>
      </w:pPr>
      <w:r>
        <w:rPr>
          <w:sz w:val="28"/>
          <w:szCs w:val="28"/>
        </w:rPr>
        <w:t xml:space="preserve">          2.Настоящее постановление вступает в силу с момента его обнародования.</w:t>
      </w:r>
    </w:p>
    <w:p w:rsidR="008D0B4E" w:rsidRPr="00166D06" w:rsidRDefault="000B4B84" w:rsidP="008D0B4E">
      <w:pPr>
        <w:ind w:firstLine="720"/>
        <w:jc w:val="both"/>
        <w:rPr>
          <w:sz w:val="28"/>
          <w:szCs w:val="16"/>
        </w:rPr>
      </w:pPr>
      <w:r>
        <w:rPr>
          <w:sz w:val="28"/>
          <w:szCs w:val="28"/>
        </w:rPr>
        <w:t>3</w:t>
      </w:r>
      <w:r w:rsidR="008D0B4E" w:rsidRPr="00166D06">
        <w:rPr>
          <w:sz w:val="28"/>
          <w:szCs w:val="28"/>
        </w:rPr>
        <w:t>. Контроль за выполнением постановления оставляю за собой.</w:t>
      </w: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rPr>
          <w:sz w:val="28"/>
          <w:szCs w:val="28"/>
        </w:rPr>
      </w:pPr>
      <w:r w:rsidRPr="00166D06">
        <w:rPr>
          <w:sz w:val="28"/>
          <w:szCs w:val="28"/>
        </w:rPr>
        <w:t xml:space="preserve">Глава </w:t>
      </w:r>
      <w:r w:rsidR="001305EC">
        <w:rPr>
          <w:sz w:val="28"/>
          <w:szCs w:val="28"/>
        </w:rPr>
        <w:t xml:space="preserve"> Администрации </w:t>
      </w:r>
      <w:r w:rsidRPr="00166D06">
        <w:rPr>
          <w:sz w:val="28"/>
          <w:szCs w:val="28"/>
        </w:rPr>
        <w:t>Романовского</w:t>
      </w:r>
    </w:p>
    <w:p w:rsidR="008D0B4E" w:rsidRPr="00166D06" w:rsidRDefault="008D0B4E" w:rsidP="008D0B4E">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r w:rsidRPr="00166D06">
        <w:rPr>
          <w:sz w:val="28"/>
        </w:rPr>
        <w:tab/>
      </w:r>
      <w:r w:rsidRPr="00166D06">
        <w:rPr>
          <w:sz w:val="28"/>
        </w:rPr>
        <w:tab/>
      </w:r>
      <w:r w:rsidRPr="00166D06">
        <w:rPr>
          <w:sz w:val="28"/>
        </w:rPr>
        <w:tab/>
      </w:r>
      <w:r w:rsidRPr="00166D06">
        <w:rPr>
          <w:sz w:val="28"/>
        </w:rPr>
        <w:tab/>
      </w:r>
    </w:p>
    <w:p w:rsidR="008D0B4E" w:rsidRPr="00166D06" w:rsidRDefault="008D0B4E" w:rsidP="008D0B4E">
      <w:pPr>
        <w:rPr>
          <w:sz w:val="24"/>
          <w:szCs w:val="24"/>
        </w:rPr>
      </w:pPr>
      <w:r w:rsidRPr="00166D06">
        <w:rPr>
          <w:sz w:val="24"/>
          <w:szCs w:val="24"/>
        </w:rPr>
        <w:t>Постановление вносит</w:t>
      </w:r>
    </w:p>
    <w:p w:rsidR="008D0B4E" w:rsidRPr="00166D06" w:rsidRDefault="008D0B4E" w:rsidP="008D0B4E">
      <w:pPr>
        <w:rPr>
          <w:sz w:val="24"/>
          <w:szCs w:val="24"/>
        </w:rPr>
      </w:pPr>
      <w:r w:rsidRPr="00166D06">
        <w:rPr>
          <w:sz w:val="24"/>
          <w:szCs w:val="24"/>
        </w:rPr>
        <w:t xml:space="preserve">сектор экономики и финансов </w:t>
      </w:r>
    </w:p>
    <w:p w:rsidR="008D0B4E" w:rsidRPr="00166D06" w:rsidRDefault="008D0B4E" w:rsidP="008D0B4E">
      <w:pPr>
        <w:rPr>
          <w:sz w:val="24"/>
          <w:szCs w:val="24"/>
        </w:rPr>
      </w:pPr>
      <w:r w:rsidRPr="00166D06">
        <w:rPr>
          <w:sz w:val="24"/>
          <w:szCs w:val="24"/>
        </w:rPr>
        <w:t>5-49-68</w:t>
      </w:r>
    </w:p>
    <w:p w:rsidR="008D0B4E" w:rsidRPr="00DC2670" w:rsidRDefault="008D0B4E" w:rsidP="008D0B4E">
      <w:pPr>
        <w:rPr>
          <w:sz w:val="28"/>
          <w:szCs w:val="28"/>
          <w:highlight w:val="yellow"/>
        </w:rPr>
        <w:sectPr w:rsidR="008D0B4E" w:rsidRPr="00DC2670" w:rsidSect="00C1651E">
          <w:footerReference w:type="even" r:id="rId7"/>
          <w:footerReference w:type="default" r:id="rId8"/>
          <w:pgSz w:w="11907" w:h="16840" w:code="9"/>
          <w:pgMar w:top="709" w:right="851" w:bottom="709" w:left="1304" w:header="720" w:footer="720" w:gutter="0"/>
          <w:cols w:space="720"/>
        </w:sectPr>
      </w:pPr>
    </w:p>
    <w:p w:rsidR="00590B31" w:rsidRDefault="00590B31" w:rsidP="00590B31">
      <w:pPr>
        <w:pStyle w:val="3"/>
        <w:rPr>
          <w:highlight w:val="yellow"/>
        </w:rPr>
      </w:pPr>
      <w:r w:rsidRPr="00DC2670">
        <w:rPr>
          <w:highlight w:val="yellow"/>
        </w:rPr>
        <w:lastRenderedPageBreak/>
        <w:t xml:space="preserve">                                                                                                       </w:t>
      </w:r>
    </w:p>
    <w:p w:rsidR="001E5A57" w:rsidRPr="00224DD0" w:rsidRDefault="001E5A57" w:rsidP="00A84968">
      <w:pPr>
        <w:rPr>
          <w:sz w:val="24"/>
          <w:szCs w:val="24"/>
        </w:rPr>
        <w:sectPr w:rsidR="001E5A57" w:rsidRPr="00224DD0" w:rsidSect="00C1651E">
          <w:footerReference w:type="even" r:id="rId9"/>
          <w:footerReference w:type="default" r:id="rId10"/>
          <w:pgSz w:w="16838" w:h="11905" w:orient="landscape"/>
          <w:pgMar w:top="426" w:right="820" w:bottom="568" w:left="993" w:header="720" w:footer="720" w:gutter="0"/>
          <w:pgNumType w:start="19"/>
          <w:cols w:space="720"/>
          <w:noEndnote/>
        </w:sectPr>
      </w:pPr>
    </w:p>
    <w:p w:rsidR="001E5A57" w:rsidRPr="00224DD0" w:rsidRDefault="001E5A57" w:rsidP="001E5A57">
      <w:pPr>
        <w:jc w:val="right"/>
        <w:rPr>
          <w:sz w:val="28"/>
          <w:szCs w:val="28"/>
        </w:rPr>
      </w:pPr>
      <w:r w:rsidRPr="00224DD0">
        <w:rPr>
          <w:sz w:val="28"/>
          <w:szCs w:val="28"/>
        </w:rPr>
        <w:lastRenderedPageBreak/>
        <w:t xml:space="preserve">Приложение </w:t>
      </w:r>
      <w:r w:rsidR="000B4B84">
        <w:rPr>
          <w:sz w:val="28"/>
          <w:szCs w:val="28"/>
        </w:rPr>
        <w:t>1</w:t>
      </w:r>
    </w:p>
    <w:p w:rsidR="001E5A57" w:rsidRPr="00224DD0" w:rsidRDefault="001E5A57" w:rsidP="001E5A57">
      <w:pPr>
        <w:jc w:val="right"/>
        <w:rPr>
          <w:sz w:val="28"/>
          <w:szCs w:val="28"/>
        </w:rPr>
      </w:pPr>
      <w:r w:rsidRPr="00224DD0">
        <w:rPr>
          <w:sz w:val="28"/>
          <w:szCs w:val="28"/>
        </w:rPr>
        <w:t xml:space="preserve">к постановлению Администрации </w:t>
      </w:r>
    </w:p>
    <w:p w:rsidR="001E5A57" w:rsidRPr="00224DD0" w:rsidRDefault="001E5A57" w:rsidP="001E5A57">
      <w:pPr>
        <w:jc w:val="right"/>
        <w:rPr>
          <w:sz w:val="28"/>
          <w:szCs w:val="28"/>
        </w:rPr>
      </w:pPr>
      <w:r w:rsidRPr="00224DD0">
        <w:rPr>
          <w:sz w:val="28"/>
          <w:szCs w:val="28"/>
        </w:rPr>
        <w:t>Романовского сельского поселения</w:t>
      </w:r>
    </w:p>
    <w:p w:rsidR="001E5A57" w:rsidRPr="004741D5" w:rsidRDefault="001E5A57" w:rsidP="001E5A57">
      <w:pPr>
        <w:jc w:val="right"/>
        <w:rPr>
          <w:sz w:val="28"/>
          <w:szCs w:val="28"/>
        </w:rPr>
      </w:pPr>
      <w:r w:rsidRPr="004741D5">
        <w:rPr>
          <w:sz w:val="28"/>
          <w:szCs w:val="28"/>
        </w:rPr>
        <w:t xml:space="preserve">от </w:t>
      </w:r>
      <w:r w:rsidR="00EA1942">
        <w:rPr>
          <w:sz w:val="28"/>
          <w:szCs w:val="28"/>
        </w:rPr>
        <w:t>15.03.2019</w:t>
      </w:r>
      <w:r w:rsidRPr="004741D5">
        <w:rPr>
          <w:sz w:val="28"/>
          <w:szCs w:val="28"/>
        </w:rPr>
        <w:t xml:space="preserve"> №</w:t>
      </w:r>
      <w:r w:rsidR="009211D9">
        <w:rPr>
          <w:sz w:val="28"/>
          <w:szCs w:val="28"/>
        </w:rPr>
        <w:t>15</w:t>
      </w:r>
    </w:p>
    <w:p w:rsidR="001E5A57" w:rsidRPr="004741D5" w:rsidRDefault="001E5A57" w:rsidP="001E5A57">
      <w:pPr>
        <w:jc w:val="center"/>
        <w:rPr>
          <w:b/>
          <w:sz w:val="28"/>
          <w:szCs w:val="28"/>
        </w:rPr>
      </w:pPr>
      <w:r w:rsidRPr="004741D5">
        <w:rPr>
          <w:b/>
          <w:sz w:val="28"/>
          <w:szCs w:val="28"/>
        </w:rPr>
        <w:t>ОТЧЕТ</w:t>
      </w:r>
    </w:p>
    <w:p w:rsidR="001E5A57" w:rsidRPr="004741D5" w:rsidRDefault="0043024E" w:rsidP="001E5A57">
      <w:pPr>
        <w:jc w:val="center"/>
        <w:rPr>
          <w:b/>
          <w:sz w:val="28"/>
          <w:szCs w:val="28"/>
        </w:rPr>
      </w:pPr>
      <w:r w:rsidRPr="004741D5">
        <w:rPr>
          <w:b/>
          <w:sz w:val="28"/>
          <w:szCs w:val="28"/>
        </w:rPr>
        <w:t xml:space="preserve">О РЕАЛИЗАЦИИ  </w:t>
      </w:r>
      <w:r w:rsidR="001E5A57" w:rsidRPr="004741D5">
        <w:rPr>
          <w:b/>
          <w:sz w:val="28"/>
          <w:szCs w:val="28"/>
        </w:rPr>
        <w:t>МУНИЦИПАЛЬНОЙ ПРОГРАММЫ</w:t>
      </w:r>
    </w:p>
    <w:p w:rsidR="001E5A57" w:rsidRPr="004741D5" w:rsidRDefault="001E5A57" w:rsidP="001E5A57">
      <w:pPr>
        <w:autoSpaceDE w:val="0"/>
        <w:autoSpaceDN w:val="0"/>
        <w:adjustRightInd w:val="0"/>
        <w:jc w:val="center"/>
        <w:rPr>
          <w:b/>
          <w:kern w:val="2"/>
          <w:sz w:val="36"/>
          <w:szCs w:val="36"/>
        </w:rPr>
      </w:pPr>
      <w:r w:rsidRPr="004741D5">
        <w:rPr>
          <w:b/>
          <w:sz w:val="36"/>
          <w:szCs w:val="36"/>
        </w:rPr>
        <w:t>«Энергоэффективность и развитие энергетики»</w:t>
      </w:r>
    </w:p>
    <w:p w:rsidR="001E5A57" w:rsidRPr="004741D5" w:rsidRDefault="001E5A57" w:rsidP="001E5A57">
      <w:pPr>
        <w:jc w:val="center"/>
        <w:rPr>
          <w:b/>
          <w:sz w:val="28"/>
          <w:szCs w:val="28"/>
        </w:rPr>
      </w:pPr>
      <w:r w:rsidRPr="004741D5">
        <w:rPr>
          <w:b/>
          <w:sz w:val="28"/>
          <w:szCs w:val="28"/>
        </w:rPr>
        <w:t>ЗА 201</w:t>
      </w:r>
      <w:r w:rsidR="00EA1942">
        <w:rPr>
          <w:b/>
          <w:sz w:val="28"/>
          <w:szCs w:val="28"/>
        </w:rPr>
        <w:t>8</w:t>
      </w:r>
      <w:r w:rsidRPr="004741D5">
        <w:rPr>
          <w:b/>
          <w:sz w:val="28"/>
          <w:szCs w:val="28"/>
        </w:rPr>
        <w:t xml:space="preserve"> ГОД</w:t>
      </w:r>
    </w:p>
    <w:p w:rsidR="003C0AA2" w:rsidRPr="00224DD0" w:rsidRDefault="003C0AA2" w:rsidP="001E5A57">
      <w:pPr>
        <w:jc w:val="center"/>
        <w:rPr>
          <w:b/>
          <w:sz w:val="28"/>
          <w:szCs w:val="28"/>
        </w:rPr>
      </w:pPr>
    </w:p>
    <w:p w:rsidR="006A5F0A" w:rsidRDefault="001E5A57" w:rsidP="006A5F0A">
      <w:pPr>
        <w:jc w:val="both"/>
        <w:rPr>
          <w:sz w:val="28"/>
          <w:szCs w:val="28"/>
        </w:rPr>
      </w:pPr>
      <w:r w:rsidRPr="00224DD0">
        <w:rPr>
          <w:sz w:val="28"/>
          <w:szCs w:val="28"/>
        </w:rPr>
        <w:tab/>
      </w:r>
      <w:r w:rsidR="006A5F0A">
        <w:rPr>
          <w:sz w:val="28"/>
          <w:szCs w:val="28"/>
        </w:rPr>
        <w:t>Отчет об исполнении муниципальной  программы Романовского сельского поселения «Энергоэффективность и развитие энергетики» за 201</w:t>
      </w:r>
      <w:r w:rsidR="00EA1942">
        <w:rPr>
          <w:sz w:val="28"/>
          <w:szCs w:val="28"/>
        </w:rPr>
        <w:t>8</w:t>
      </w:r>
      <w:r w:rsidR="006A5F0A">
        <w:rPr>
          <w:sz w:val="28"/>
          <w:szCs w:val="28"/>
        </w:rPr>
        <w:t xml:space="preserve"> год составлен сектором экономики и финансов Администрации Романовского сельского поселения  в соответствии с постановлением Администрации Романовского сельского поселения от 25.01.2018 г № 7 «Об утверждении методических рекомендаций по разработке и реализации муниципальных программ Романовского сельского поселения».</w:t>
      </w:r>
    </w:p>
    <w:p w:rsidR="006A5F0A" w:rsidRPr="00E20566" w:rsidRDefault="006A5F0A" w:rsidP="006A5F0A">
      <w:pPr>
        <w:ind w:firstLine="709"/>
        <w:jc w:val="both"/>
        <w:rPr>
          <w:sz w:val="28"/>
          <w:szCs w:val="28"/>
        </w:rPr>
      </w:pPr>
      <w:r w:rsidRPr="00E20566">
        <w:rPr>
          <w:sz w:val="28"/>
          <w:szCs w:val="28"/>
        </w:rPr>
        <w:t xml:space="preserve">Реализация программы направлена на </w:t>
      </w:r>
      <w:r w:rsidRPr="00E20566">
        <w:rPr>
          <w:color w:val="000000"/>
          <w:sz w:val="28"/>
          <w:szCs w:val="28"/>
        </w:rPr>
        <w:t>создание условий для о</w:t>
      </w:r>
      <w:r w:rsidRPr="00E20566">
        <w:rPr>
          <w:kern w:val="2"/>
          <w:sz w:val="28"/>
          <w:szCs w:val="28"/>
        </w:rPr>
        <w:t xml:space="preserve">беспечения повышения энергоэффективности на территории </w:t>
      </w:r>
      <w:r>
        <w:rPr>
          <w:sz w:val="28"/>
          <w:szCs w:val="28"/>
        </w:rPr>
        <w:t>Романовского</w:t>
      </w:r>
      <w:r w:rsidRPr="00E20566">
        <w:rPr>
          <w:kern w:val="2"/>
          <w:sz w:val="28"/>
          <w:szCs w:val="28"/>
        </w:rPr>
        <w:t xml:space="preserve"> сельского поселения за счёт организации процесса комплексного энергосбережения</w:t>
      </w:r>
      <w:r w:rsidRPr="00E20566">
        <w:rPr>
          <w:sz w:val="28"/>
          <w:szCs w:val="28"/>
        </w:rPr>
        <w:t>.</w:t>
      </w:r>
    </w:p>
    <w:p w:rsidR="006A5F0A" w:rsidRDefault="006A5F0A" w:rsidP="006A5F0A">
      <w:pPr>
        <w:pStyle w:val="a7"/>
        <w:ind w:firstLine="426"/>
        <w:jc w:val="center"/>
        <w:rPr>
          <w:rFonts w:ascii="Times New Roman" w:hAnsi="Times New Roman"/>
          <w:b/>
          <w:i/>
          <w:sz w:val="26"/>
          <w:szCs w:val="26"/>
        </w:rPr>
      </w:pPr>
    </w:p>
    <w:p w:rsidR="006A5F0A" w:rsidRPr="00E80B87" w:rsidRDefault="006A5F0A" w:rsidP="006A5F0A">
      <w:pPr>
        <w:pStyle w:val="a7"/>
        <w:ind w:firstLine="426"/>
        <w:jc w:val="center"/>
        <w:rPr>
          <w:rFonts w:ascii="Times New Roman" w:hAnsi="Times New Roman"/>
          <w:b/>
          <w:i/>
          <w:sz w:val="28"/>
          <w:szCs w:val="28"/>
        </w:rPr>
      </w:pPr>
      <w:r w:rsidRPr="00E80B87">
        <w:rPr>
          <w:rFonts w:ascii="Times New Roman" w:hAnsi="Times New Roman"/>
          <w:b/>
          <w:i/>
          <w:sz w:val="28"/>
          <w:szCs w:val="28"/>
        </w:rPr>
        <w:t>1. Результаты реализации муниципальной программы,</w:t>
      </w:r>
    </w:p>
    <w:p w:rsidR="006A5F0A" w:rsidRPr="00E80B87" w:rsidRDefault="006A5F0A" w:rsidP="006A5F0A">
      <w:pPr>
        <w:pStyle w:val="a7"/>
        <w:ind w:firstLine="426"/>
        <w:jc w:val="center"/>
        <w:rPr>
          <w:rFonts w:ascii="Times New Roman" w:hAnsi="Times New Roman"/>
          <w:b/>
          <w:i/>
          <w:sz w:val="28"/>
          <w:szCs w:val="28"/>
        </w:rPr>
      </w:pPr>
      <w:r w:rsidRPr="00E80B87">
        <w:rPr>
          <w:rFonts w:ascii="Times New Roman" w:hAnsi="Times New Roman"/>
          <w:b/>
          <w:i/>
          <w:sz w:val="28"/>
          <w:szCs w:val="28"/>
        </w:rPr>
        <w:t xml:space="preserve"> достигнутые за отчетный год</w:t>
      </w:r>
    </w:p>
    <w:p w:rsidR="006A5F0A" w:rsidRPr="00E80B87" w:rsidRDefault="006A5F0A" w:rsidP="006A5F0A">
      <w:pPr>
        <w:pStyle w:val="a7"/>
        <w:ind w:firstLine="426"/>
        <w:jc w:val="center"/>
        <w:rPr>
          <w:rFonts w:ascii="Times New Roman" w:hAnsi="Times New Roman"/>
          <w:b/>
          <w:i/>
          <w:sz w:val="28"/>
          <w:szCs w:val="28"/>
        </w:rPr>
      </w:pPr>
    </w:p>
    <w:p w:rsidR="006A5F0A" w:rsidRPr="00E80B87" w:rsidRDefault="006A5F0A" w:rsidP="006A5F0A">
      <w:pPr>
        <w:jc w:val="both"/>
        <w:rPr>
          <w:sz w:val="28"/>
          <w:szCs w:val="28"/>
        </w:rPr>
      </w:pPr>
      <w:r w:rsidRPr="00E80B87">
        <w:rPr>
          <w:sz w:val="28"/>
          <w:szCs w:val="28"/>
        </w:rPr>
        <w:t xml:space="preserve">               Реализация муниципальной программы </w:t>
      </w:r>
      <w:r>
        <w:rPr>
          <w:sz w:val="28"/>
          <w:szCs w:val="28"/>
        </w:rPr>
        <w:t>Романовского</w:t>
      </w:r>
      <w:r w:rsidRPr="00E80B87">
        <w:rPr>
          <w:sz w:val="28"/>
          <w:szCs w:val="28"/>
        </w:rPr>
        <w:t xml:space="preserve"> сельского поселения «Энергоэффективность»</w:t>
      </w:r>
      <w:r w:rsidRPr="00E80B87">
        <w:rPr>
          <w:bCs/>
          <w:sz w:val="28"/>
          <w:szCs w:val="28"/>
        </w:rPr>
        <w:t xml:space="preserve"> </w:t>
      </w:r>
      <w:r w:rsidRPr="00E80B87">
        <w:rPr>
          <w:sz w:val="28"/>
          <w:szCs w:val="28"/>
        </w:rPr>
        <w:t>обусловлена необходимостью у</w:t>
      </w:r>
      <w:r w:rsidRPr="00E80B87">
        <w:rPr>
          <w:kern w:val="2"/>
          <w:sz w:val="28"/>
          <w:szCs w:val="28"/>
        </w:rPr>
        <w:t xml:space="preserve">лучшения качества жизни населения </w:t>
      </w:r>
      <w:r>
        <w:rPr>
          <w:kern w:val="2"/>
          <w:sz w:val="28"/>
          <w:szCs w:val="28"/>
        </w:rPr>
        <w:t>Романов</w:t>
      </w:r>
      <w:r w:rsidRPr="00E80B87">
        <w:rPr>
          <w:kern w:val="2"/>
          <w:sz w:val="28"/>
          <w:szCs w:val="28"/>
        </w:rPr>
        <w:t>ского сельского поселения за счёт перехода экономики поселения, бюджетной и коммунальной сфер на энергосберегающий путь развития и рационального использования ресурсов при передаче, производстве, потреблении</w:t>
      </w:r>
      <w:r w:rsidRPr="00E80B87">
        <w:rPr>
          <w:sz w:val="28"/>
          <w:szCs w:val="28"/>
        </w:rPr>
        <w:t xml:space="preserve">. </w:t>
      </w:r>
    </w:p>
    <w:p w:rsidR="006A5F0A" w:rsidRPr="00E80B87" w:rsidRDefault="006A5F0A" w:rsidP="006A5F0A">
      <w:pPr>
        <w:pStyle w:val="ConsPlusCell"/>
        <w:suppressAutoHyphens/>
        <w:ind w:firstLine="720"/>
        <w:jc w:val="both"/>
        <w:rPr>
          <w:rFonts w:ascii="Times New Roman" w:hAnsi="Times New Roman" w:cs="Times New Roman"/>
          <w:sz w:val="28"/>
          <w:szCs w:val="28"/>
        </w:rPr>
      </w:pPr>
      <w:r w:rsidRPr="00E80B87">
        <w:rPr>
          <w:rFonts w:ascii="Times New Roman" w:hAnsi="Times New Roman" w:cs="Times New Roman"/>
          <w:kern w:val="2"/>
          <w:sz w:val="28"/>
          <w:szCs w:val="28"/>
        </w:rPr>
        <w:t xml:space="preserve">    Ответственным исполнителем</w:t>
      </w:r>
      <w:r w:rsidRPr="00E80B87">
        <w:rPr>
          <w:rFonts w:ascii="Times New Roman" w:hAnsi="Times New Roman" w:cs="Times New Roman"/>
          <w:sz w:val="28"/>
          <w:szCs w:val="28"/>
        </w:rPr>
        <w:t xml:space="preserve"> муниципальной программы является Администрация </w:t>
      </w:r>
      <w:r w:rsidRPr="006A5F0A">
        <w:rPr>
          <w:rFonts w:ascii="Times New Roman" w:hAnsi="Times New Roman" w:cs="Times New Roman"/>
          <w:sz w:val="28"/>
          <w:szCs w:val="28"/>
        </w:rPr>
        <w:t>Романовского</w:t>
      </w:r>
      <w:r w:rsidRPr="00E80B87">
        <w:rPr>
          <w:rFonts w:ascii="Times New Roman" w:hAnsi="Times New Roman" w:cs="Times New Roman"/>
          <w:sz w:val="28"/>
          <w:szCs w:val="28"/>
        </w:rPr>
        <w:t xml:space="preserve"> сельского поселения. </w:t>
      </w:r>
    </w:p>
    <w:p w:rsidR="006A5F0A" w:rsidRPr="00E80B87" w:rsidRDefault="006A5F0A" w:rsidP="006A5F0A">
      <w:pPr>
        <w:widowControl w:val="0"/>
        <w:autoSpaceDE w:val="0"/>
        <w:autoSpaceDN w:val="0"/>
        <w:adjustRightInd w:val="0"/>
        <w:jc w:val="both"/>
        <w:rPr>
          <w:sz w:val="28"/>
          <w:szCs w:val="28"/>
        </w:rPr>
      </w:pPr>
      <w:r w:rsidRPr="00E80B87">
        <w:rPr>
          <w:sz w:val="28"/>
          <w:szCs w:val="28"/>
        </w:rPr>
        <w:t xml:space="preserve">           Достижение целей муниципальной программы и решение ее задач осуществляется в рамках одной подпрограммы:</w:t>
      </w:r>
    </w:p>
    <w:p w:rsidR="006A5F0A" w:rsidRPr="00E80B87" w:rsidRDefault="006A5F0A" w:rsidP="006A5F0A">
      <w:pPr>
        <w:ind w:firstLine="709"/>
        <w:jc w:val="both"/>
        <w:rPr>
          <w:sz w:val="28"/>
          <w:szCs w:val="28"/>
        </w:rPr>
      </w:pPr>
      <w:r w:rsidRPr="00E80B87">
        <w:rPr>
          <w:sz w:val="28"/>
          <w:szCs w:val="28"/>
        </w:rPr>
        <w:t>«</w:t>
      </w:r>
      <w:r w:rsidRPr="00E80B87">
        <w:rPr>
          <w:kern w:val="2"/>
          <w:sz w:val="28"/>
          <w:szCs w:val="28"/>
        </w:rPr>
        <w:t xml:space="preserve">Энергосбережение  и  повышение энергетической  эффективности в </w:t>
      </w:r>
      <w:r>
        <w:rPr>
          <w:kern w:val="2"/>
          <w:sz w:val="28"/>
          <w:szCs w:val="28"/>
        </w:rPr>
        <w:t>Романов</w:t>
      </w:r>
      <w:r w:rsidRPr="00E80B87">
        <w:rPr>
          <w:kern w:val="2"/>
          <w:sz w:val="28"/>
          <w:szCs w:val="28"/>
        </w:rPr>
        <w:t>ском сельском поселении</w:t>
      </w:r>
      <w:r w:rsidRPr="00E80B87">
        <w:rPr>
          <w:sz w:val="28"/>
          <w:szCs w:val="28"/>
        </w:rPr>
        <w:t>»;</w:t>
      </w:r>
    </w:p>
    <w:p w:rsidR="006A5F0A" w:rsidRPr="00E80B87" w:rsidRDefault="006A5F0A" w:rsidP="006A5F0A">
      <w:pPr>
        <w:tabs>
          <w:tab w:val="left" w:pos="-993"/>
        </w:tabs>
        <w:spacing w:line="233" w:lineRule="auto"/>
        <w:ind w:firstLine="709"/>
        <w:jc w:val="both"/>
        <w:rPr>
          <w:color w:val="000000"/>
          <w:sz w:val="28"/>
          <w:szCs w:val="28"/>
        </w:rPr>
      </w:pPr>
      <w:r w:rsidRPr="00E80B87">
        <w:rPr>
          <w:sz w:val="28"/>
          <w:szCs w:val="28"/>
        </w:rPr>
        <w:t>На реализацию муниципальной программы в 201</w:t>
      </w:r>
      <w:r w:rsidR="00EA1942">
        <w:rPr>
          <w:sz w:val="28"/>
          <w:szCs w:val="28"/>
        </w:rPr>
        <w:t>8</w:t>
      </w:r>
      <w:r w:rsidRPr="00E80B87">
        <w:rPr>
          <w:sz w:val="28"/>
          <w:szCs w:val="28"/>
        </w:rPr>
        <w:t xml:space="preserve"> году местным бюджетом было предусмотрено </w:t>
      </w:r>
      <w:r w:rsidR="00EA1942">
        <w:rPr>
          <w:sz w:val="28"/>
          <w:szCs w:val="28"/>
        </w:rPr>
        <w:t>40,0</w:t>
      </w:r>
      <w:r w:rsidRPr="00E80B87">
        <w:rPr>
          <w:sz w:val="28"/>
          <w:szCs w:val="28"/>
        </w:rPr>
        <w:t xml:space="preserve"> тыс. рублей. На реализацию программы израсходовано </w:t>
      </w:r>
      <w:r w:rsidR="00EA1942">
        <w:rPr>
          <w:sz w:val="28"/>
          <w:szCs w:val="28"/>
        </w:rPr>
        <w:t>0,0</w:t>
      </w:r>
      <w:r w:rsidRPr="00E80B87">
        <w:rPr>
          <w:sz w:val="28"/>
          <w:szCs w:val="28"/>
        </w:rPr>
        <w:t xml:space="preserve"> тыс. рублей</w:t>
      </w:r>
      <w:r w:rsidRPr="00E80B87">
        <w:rPr>
          <w:color w:val="000000"/>
          <w:sz w:val="28"/>
          <w:szCs w:val="28"/>
        </w:rPr>
        <w:t xml:space="preserve">. </w:t>
      </w:r>
    </w:p>
    <w:p w:rsidR="006A5F0A" w:rsidRPr="00E80B87" w:rsidRDefault="006A5F0A" w:rsidP="006A5F0A">
      <w:pPr>
        <w:tabs>
          <w:tab w:val="left" w:pos="-993"/>
        </w:tabs>
        <w:spacing w:line="233" w:lineRule="auto"/>
        <w:ind w:firstLine="709"/>
        <w:jc w:val="both"/>
        <w:rPr>
          <w:sz w:val="28"/>
          <w:szCs w:val="28"/>
        </w:rPr>
      </w:pPr>
      <w:r w:rsidRPr="00E80B87">
        <w:rPr>
          <w:sz w:val="28"/>
          <w:szCs w:val="28"/>
        </w:rPr>
        <w:t>В течение 201</w:t>
      </w:r>
      <w:r w:rsidR="00EA1942">
        <w:rPr>
          <w:sz w:val="28"/>
          <w:szCs w:val="28"/>
        </w:rPr>
        <w:t>8</w:t>
      </w:r>
      <w:r w:rsidRPr="00E80B87">
        <w:rPr>
          <w:sz w:val="28"/>
          <w:szCs w:val="28"/>
        </w:rPr>
        <w:t xml:space="preserve"> года:</w:t>
      </w:r>
    </w:p>
    <w:p w:rsidR="006A5F0A" w:rsidRPr="00E80B87" w:rsidRDefault="006A5F0A" w:rsidP="006A5F0A">
      <w:pPr>
        <w:tabs>
          <w:tab w:val="left" w:pos="-993"/>
        </w:tabs>
        <w:spacing w:line="233" w:lineRule="auto"/>
        <w:ind w:firstLine="709"/>
        <w:jc w:val="both"/>
        <w:rPr>
          <w:sz w:val="28"/>
          <w:szCs w:val="28"/>
        </w:rPr>
      </w:pPr>
      <w:r w:rsidRPr="00E80B87">
        <w:rPr>
          <w:sz w:val="28"/>
          <w:szCs w:val="28"/>
        </w:rPr>
        <w:t xml:space="preserve"> </w:t>
      </w:r>
      <w:r w:rsidR="00EA1942">
        <w:rPr>
          <w:sz w:val="28"/>
          <w:szCs w:val="28"/>
        </w:rPr>
        <w:t>Не были заключены контракты на мероприятия на приобретение и замене ламп накаливания и других неэффективных элементов систем освещения, в том числе светильников, на энергосберегающие.</w:t>
      </w:r>
    </w:p>
    <w:p w:rsidR="006A5F0A" w:rsidRPr="00E80B87" w:rsidRDefault="006A5F0A" w:rsidP="006A5F0A">
      <w:pPr>
        <w:widowControl w:val="0"/>
        <w:autoSpaceDE w:val="0"/>
        <w:autoSpaceDN w:val="0"/>
        <w:adjustRightInd w:val="0"/>
        <w:ind w:firstLine="709"/>
        <w:jc w:val="both"/>
        <w:rPr>
          <w:sz w:val="28"/>
          <w:szCs w:val="28"/>
        </w:rPr>
      </w:pPr>
      <w:r w:rsidRPr="00E80B87">
        <w:rPr>
          <w:sz w:val="28"/>
          <w:szCs w:val="28"/>
        </w:rPr>
        <w:t>1.2. Характеристика вклада основных результатов в решение задач и достижение целей муниципальной программы</w:t>
      </w:r>
    </w:p>
    <w:p w:rsidR="006A5F0A" w:rsidRPr="00E80B87" w:rsidRDefault="006A5F0A" w:rsidP="006A5F0A">
      <w:pPr>
        <w:widowControl w:val="0"/>
        <w:autoSpaceDE w:val="0"/>
        <w:autoSpaceDN w:val="0"/>
        <w:adjustRightInd w:val="0"/>
        <w:ind w:firstLine="709"/>
        <w:jc w:val="both"/>
        <w:rPr>
          <w:sz w:val="28"/>
          <w:szCs w:val="28"/>
        </w:rPr>
      </w:pPr>
      <w:r w:rsidRPr="00E80B87">
        <w:rPr>
          <w:sz w:val="28"/>
          <w:szCs w:val="28"/>
        </w:rPr>
        <w:t xml:space="preserve">Задача </w:t>
      </w:r>
      <w:r w:rsidRPr="00E80B87">
        <w:rPr>
          <w:kern w:val="2"/>
          <w:sz w:val="28"/>
          <w:szCs w:val="28"/>
        </w:rPr>
        <w:t xml:space="preserve">обеспечения в бюджетной сфере </w:t>
      </w:r>
      <w:r>
        <w:rPr>
          <w:kern w:val="2"/>
          <w:sz w:val="28"/>
          <w:szCs w:val="28"/>
        </w:rPr>
        <w:t>Романов</w:t>
      </w:r>
      <w:r w:rsidRPr="00E80B87">
        <w:rPr>
          <w:kern w:val="2"/>
          <w:sz w:val="28"/>
          <w:szCs w:val="28"/>
        </w:rPr>
        <w:t>ского сельского поселения замены ламп накаливания на энергосберегающие, в том числе светодиодные</w:t>
      </w:r>
      <w:r w:rsidRPr="00E80B87">
        <w:rPr>
          <w:color w:val="000000"/>
          <w:sz w:val="28"/>
          <w:szCs w:val="28"/>
        </w:rPr>
        <w:t xml:space="preserve"> </w:t>
      </w:r>
      <w:r w:rsidR="00EA1942">
        <w:rPr>
          <w:color w:val="000000"/>
          <w:sz w:val="28"/>
          <w:szCs w:val="28"/>
        </w:rPr>
        <w:t xml:space="preserve">не </w:t>
      </w:r>
      <w:r w:rsidRPr="00E80B87">
        <w:rPr>
          <w:sz w:val="28"/>
          <w:szCs w:val="28"/>
        </w:rPr>
        <w:t>реш</w:t>
      </w:r>
      <w:r w:rsidR="00EA1942">
        <w:rPr>
          <w:sz w:val="28"/>
          <w:szCs w:val="28"/>
        </w:rPr>
        <w:t>и</w:t>
      </w:r>
      <w:r w:rsidRPr="00E80B87">
        <w:rPr>
          <w:sz w:val="28"/>
          <w:szCs w:val="28"/>
        </w:rPr>
        <w:t>л</w:t>
      </w:r>
      <w:r w:rsidR="00EA1942">
        <w:rPr>
          <w:sz w:val="28"/>
          <w:szCs w:val="28"/>
        </w:rPr>
        <w:t>а</w:t>
      </w:r>
      <w:r w:rsidRPr="00E80B87">
        <w:rPr>
          <w:sz w:val="28"/>
          <w:szCs w:val="28"/>
        </w:rPr>
        <w:t>сь;</w:t>
      </w:r>
    </w:p>
    <w:p w:rsidR="006A5F0A" w:rsidRPr="00E80B87" w:rsidRDefault="006A5F0A" w:rsidP="006A5F0A">
      <w:pPr>
        <w:widowControl w:val="0"/>
        <w:autoSpaceDE w:val="0"/>
        <w:autoSpaceDN w:val="0"/>
        <w:adjustRightInd w:val="0"/>
        <w:jc w:val="both"/>
        <w:rPr>
          <w:sz w:val="28"/>
          <w:szCs w:val="28"/>
        </w:rPr>
      </w:pPr>
      <w:r w:rsidRPr="00E80B87">
        <w:rPr>
          <w:sz w:val="28"/>
          <w:szCs w:val="28"/>
        </w:rPr>
        <w:t xml:space="preserve">           Выполнение комплекса работ по решению основных задач муниципальной программы </w:t>
      </w:r>
      <w:r w:rsidR="00EA1942">
        <w:rPr>
          <w:sz w:val="28"/>
          <w:szCs w:val="28"/>
        </w:rPr>
        <w:t xml:space="preserve">перенесено на 2019 год, для </w:t>
      </w:r>
      <w:r w:rsidRPr="00E80B87">
        <w:rPr>
          <w:sz w:val="28"/>
          <w:szCs w:val="28"/>
        </w:rPr>
        <w:t xml:space="preserve"> дости</w:t>
      </w:r>
      <w:r w:rsidR="00EA1942">
        <w:rPr>
          <w:sz w:val="28"/>
          <w:szCs w:val="28"/>
        </w:rPr>
        <w:t>жения</w:t>
      </w:r>
      <w:r w:rsidRPr="00E80B87">
        <w:rPr>
          <w:sz w:val="28"/>
          <w:szCs w:val="28"/>
        </w:rPr>
        <w:t xml:space="preserve"> осуществления основной цели -</w:t>
      </w:r>
      <w:r w:rsidRPr="00E80B87">
        <w:rPr>
          <w:sz w:val="28"/>
          <w:szCs w:val="28"/>
        </w:rPr>
        <w:lastRenderedPageBreak/>
        <w:t>у</w:t>
      </w:r>
      <w:r w:rsidRPr="00E80B87">
        <w:rPr>
          <w:kern w:val="2"/>
          <w:sz w:val="28"/>
          <w:szCs w:val="28"/>
        </w:rPr>
        <w:t xml:space="preserve">лучшение качества жизни населения </w:t>
      </w:r>
      <w:r>
        <w:rPr>
          <w:kern w:val="2"/>
          <w:sz w:val="28"/>
          <w:szCs w:val="28"/>
        </w:rPr>
        <w:t>Романов</w:t>
      </w:r>
      <w:r w:rsidRPr="00E80B87">
        <w:rPr>
          <w:kern w:val="2"/>
          <w:sz w:val="28"/>
          <w:szCs w:val="28"/>
        </w:rPr>
        <w:t>ского сельского поселения за счёт перехода экономики поселения, бюджетной и коммунальной сфер на энергосберегающий путь развития и рационального использования ресурсов</w:t>
      </w:r>
      <w:r w:rsidRPr="00E80B87">
        <w:rPr>
          <w:sz w:val="28"/>
          <w:szCs w:val="28"/>
        </w:rPr>
        <w:t xml:space="preserve"> .</w:t>
      </w:r>
    </w:p>
    <w:p w:rsidR="006A5F0A" w:rsidRPr="006F43F9" w:rsidRDefault="006A5F0A" w:rsidP="006A5F0A">
      <w:pPr>
        <w:jc w:val="both"/>
        <w:rPr>
          <w:sz w:val="26"/>
          <w:szCs w:val="26"/>
        </w:rPr>
      </w:pPr>
    </w:p>
    <w:p w:rsidR="006A5F0A" w:rsidRPr="007A27FF" w:rsidRDefault="006A5F0A" w:rsidP="006A5F0A">
      <w:pPr>
        <w:jc w:val="center"/>
        <w:rPr>
          <w:b/>
          <w:i/>
          <w:sz w:val="28"/>
          <w:szCs w:val="28"/>
        </w:rPr>
      </w:pPr>
      <w:r w:rsidRPr="007A27FF">
        <w:rPr>
          <w:b/>
          <w:i/>
          <w:sz w:val="28"/>
          <w:szCs w:val="28"/>
        </w:rPr>
        <w:t xml:space="preserve">2. Результаты реализации основных мероприятий программы </w:t>
      </w:r>
    </w:p>
    <w:p w:rsidR="006A5F0A" w:rsidRPr="007A27FF" w:rsidRDefault="006A5F0A" w:rsidP="006A5F0A">
      <w:pPr>
        <w:jc w:val="center"/>
        <w:rPr>
          <w:b/>
          <w:i/>
          <w:sz w:val="28"/>
          <w:szCs w:val="28"/>
        </w:rPr>
      </w:pPr>
      <w:r w:rsidRPr="007A27FF">
        <w:rPr>
          <w:b/>
          <w:i/>
          <w:sz w:val="28"/>
          <w:szCs w:val="28"/>
        </w:rPr>
        <w:t>в разрезе подпрограммы</w:t>
      </w:r>
    </w:p>
    <w:p w:rsidR="006A5F0A" w:rsidRPr="00AF5750" w:rsidRDefault="006A5F0A" w:rsidP="006A5F0A">
      <w:pPr>
        <w:autoSpaceDE w:val="0"/>
        <w:autoSpaceDN w:val="0"/>
        <w:adjustRightInd w:val="0"/>
        <w:ind w:firstLine="709"/>
        <w:jc w:val="both"/>
        <w:rPr>
          <w:sz w:val="28"/>
          <w:szCs w:val="28"/>
        </w:rPr>
      </w:pPr>
      <w:r w:rsidRPr="00AF5750">
        <w:rPr>
          <w:sz w:val="28"/>
          <w:szCs w:val="28"/>
        </w:rPr>
        <w:t xml:space="preserve">2.1.Программа  </w:t>
      </w:r>
      <w:r w:rsidR="00AF5750" w:rsidRPr="00AF5750">
        <w:rPr>
          <w:sz w:val="28"/>
          <w:szCs w:val="28"/>
        </w:rPr>
        <w:t>«Энергоэффективность и развитие энергетики»</w:t>
      </w:r>
      <w:r w:rsidRPr="00AF5750">
        <w:rPr>
          <w:sz w:val="28"/>
          <w:szCs w:val="28"/>
        </w:rPr>
        <w:t>.</w:t>
      </w:r>
      <w:r w:rsidR="00AF5750" w:rsidRPr="00AF5750">
        <w:rPr>
          <w:sz w:val="28"/>
          <w:szCs w:val="28"/>
        </w:rPr>
        <w:t>Подпрограмм в муниципальной программе «Энергоэффективность и развитие энергетики».нет</w:t>
      </w:r>
    </w:p>
    <w:p w:rsidR="006A5F0A" w:rsidRPr="00AF5750" w:rsidRDefault="006A5F0A" w:rsidP="006A5F0A">
      <w:pPr>
        <w:jc w:val="both"/>
        <w:rPr>
          <w:rFonts w:cs="Arial"/>
          <w:sz w:val="28"/>
          <w:szCs w:val="28"/>
        </w:rPr>
      </w:pPr>
      <w:r w:rsidRPr="00AF5750">
        <w:rPr>
          <w:rFonts w:cs="Arial"/>
          <w:sz w:val="28"/>
          <w:szCs w:val="28"/>
        </w:rPr>
        <w:t xml:space="preserve">           Для реализации поставленных целей и решения задач </w:t>
      </w:r>
      <w:r w:rsidRPr="00AF5750">
        <w:rPr>
          <w:sz w:val="28"/>
          <w:szCs w:val="28"/>
        </w:rPr>
        <w:t xml:space="preserve">программой   </w:t>
      </w:r>
      <w:r w:rsidRPr="00AF5750">
        <w:rPr>
          <w:rFonts w:cs="Arial"/>
          <w:sz w:val="28"/>
          <w:szCs w:val="28"/>
        </w:rPr>
        <w:t xml:space="preserve"> предусмотрено выполнение следующих мероприятий:</w:t>
      </w:r>
    </w:p>
    <w:p w:rsidR="006A5F0A" w:rsidRPr="00AF5750" w:rsidRDefault="006A5F0A" w:rsidP="006A5F0A">
      <w:pPr>
        <w:jc w:val="both"/>
        <w:rPr>
          <w:sz w:val="28"/>
          <w:szCs w:val="28"/>
        </w:rPr>
      </w:pPr>
      <w:r w:rsidRPr="00AF5750">
        <w:rPr>
          <w:rFonts w:cs="Arial"/>
          <w:sz w:val="28"/>
          <w:szCs w:val="28"/>
        </w:rPr>
        <w:t xml:space="preserve">          -</w:t>
      </w:r>
      <w:r w:rsidRPr="00AF5750">
        <w:rPr>
          <w:sz w:val="28"/>
          <w:szCs w:val="28"/>
        </w:rPr>
        <w:t xml:space="preserve"> мероприятия по замене   ламп накаливания и других неэффективных элементов  на энергосберегающие.</w:t>
      </w:r>
    </w:p>
    <w:p w:rsidR="006A5F0A" w:rsidRPr="00AF5750" w:rsidRDefault="006A5F0A" w:rsidP="00EA1942">
      <w:pPr>
        <w:autoSpaceDE w:val="0"/>
        <w:autoSpaceDN w:val="0"/>
        <w:adjustRightInd w:val="0"/>
        <w:ind w:firstLine="709"/>
        <w:jc w:val="both"/>
        <w:rPr>
          <w:kern w:val="2"/>
          <w:sz w:val="28"/>
          <w:szCs w:val="28"/>
          <w:highlight w:val="yellow"/>
        </w:rPr>
      </w:pPr>
      <w:r w:rsidRPr="00AF5750">
        <w:rPr>
          <w:kern w:val="2"/>
          <w:sz w:val="28"/>
          <w:szCs w:val="28"/>
        </w:rPr>
        <w:t>На реализацию основного мероприятия программы  на 201</w:t>
      </w:r>
      <w:r w:rsidR="00EA1942">
        <w:rPr>
          <w:kern w:val="2"/>
          <w:sz w:val="28"/>
          <w:szCs w:val="28"/>
        </w:rPr>
        <w:t>8</w:t>
      </w:r>
      <w:r w:rsidRPr="00AF5750">
        <w:rPr>
          <w:kern w:val="2"/>
          <w:sz w:val="28"/>
          <w:szCs w:val="28"/>
        </w:rPr>
        <w:t xml:space="preserve"> год было предусмотрено </w:t>
      </w:r>
      <w:r w:rsidR="00EA1942">
        <w:rPr>
          <w:kern w:val="2"/>
          <w:sz w:val="28"/>
          <w:szCs w:val="28"/>
        </w:rPr>
        <w:t>40,0</w:t>
      </w:r>
      <w:r w:rsidRPr="00AF5750">
        <w:rPr>
          <w:kern w:val="2"/>
          <w:sz w:val="28"/>
          <w:szCs w:val="28"/>
        </w:rPr>
        <w:t xml:space="preserve"> тыс. рублей. Средства </w:t>
      </w:r>
      <w:r w:rsidR="00EA1942">
        <w:rPr>
          <w:kern w:val="2"/>
          <w:sz w:val="28"/>
          <w:szCs w:val="28"/>
        </w:rPr>
        <w:t xml:space="preserve">не </w:t>
      </w:r>
      <w:r w:rsidRPr="00AF5750">
        <w:rPr>
          <w:kern w:val="2"/>
          <w:sz w:val="28"/>
          <w:szCs w:val="28"/>
        </w:rPr>
        <w:t>освоены</w:t>
      </w:r>
      <w:r w:rsidR="00EA1942">
        <w:rPr>
          <w:kern w:val="2"/>
          <w:sz w:val="28"/>
          <w:szCs w:val="28"/>
        </w:rPr>
        <w:t>.</w:t>
      </w:r>
      <w:r w:rsidRPr="00AF5750">
        <w:rPr>
          <w:kern w:val="2"/>
          <w:sz w:val="28"/>
          <w:szCs w:val="28"/>
        </w:rPr>
        <w:t xml:space="preserve"> </w:t>
      </w:r>
    </w:p>
    <w:p w:rsidR="00EA1942" w:rsidRDefault="00EA1942" w:rsidP="006A5F0A">
      <w:pPr>
        <w:widowControl w:val="0"/>
        <w:autoSpaceDE w:val="0"/>
        <w:autoSpaceDN w:val="0"/>
        <w:adjustRightInd w:val="0"/>
        <w:jc w:val="center"/>
        <w:rPr>
          <w:kern w:val="2"/>
          <w:sz w:val="28"/>
          <w:szCs w:val="28"/>
        </w:rPr>
      </w:pPr>
    </w:p>
    <w:p w:rsidR="006A5F0A" w:rsidRPr="00FF089C" w:rsidRDefault="00EA1942" w:rsidP="006A5F0A">
      <w:pPr>
        <w:widowControl w:val="0"/>
        <w:autoSpaceDE w:val="0"/>
        <w:autoSpaceDN w:val="0"/>
        <w:adjustRightInd w:val="0"/>
        <w:jc w:val="center"/>
        <w:rPr>
          <w:kern w:val="2"/>
          <w:sz w:val="28"/>
          <w:szCs w:val="28"/>
        </w:rPr>
      </w:pPr>
      <w:r>
        <w:rPr>
          <w:kern w:val="2"/>
          <w:sz w:val="28"/>
          <w:szCs w:val="28"/>
        </w:rPr>
        <w:t xml:space="preserve">          </w:t>
      </w:r>
      <w:r w:rsidR="006A5F0A" w:rsidRPr="00FF089C">
        <w:rPr>
          <w:kern w:val="2"/>
          <w:sz w:val="28"/>
          <w:szCs w:val="28"/>
        </w:rPr>
        <w:t>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6A5F0A" w:rsidRPr="00FF089C" w:rsidRDefault="006A5F0A" w:rsidP="006A5F0A">
      <w:pPr>
        <w:widowControl w:val="0"/>
        <w:autoSpaceDE w:val="0"/>
        <w:autoSpaceDN w:val="0"/>
        <w:adjustRightInd w:val="0"/>
        <w:jc w:val="both"/>
        <w:rPr>
          <w:kern w:val="2"/>
          <w:sz w:val="28"/>
          <w:szCs w:val="28"/>
        </w:rPr>
      </w:pPr>
    </w:p>
    <w:p w:rsidR="006A5F0A" w:rsidRPr="00FF089C" w:rsidRDefault="006A5F0A" w:rsidP="006A5F0A">
      <w:pPr>
        <w:jc w:val="both"/>
        <w:rPr>
          <w:kern w:val="2"/>
          <w:sz w:val="28"/>
          <w:szCs w:val="28"/>
        </w:rPr>
      </w:pPr>
      <w:r w:rsidRPr="00FF089C">
        <w:rPr>
          <w:kern w:val="2"/>
          <w:sz w:val="28"/>
          <w:szCs w:val="28"/>
        </w:rPr>
        <w:t xml:space="preserve">           Основные мероприятия программ </w:t>
      </w:r>
      <w:r w:rsidR="00EA1942">
        <w:rPr>
          <w:sz w:val="28"/>
          <w:szCs w:val="28"/>
        </w:rPr>
        <w:t>мероприятия на приобретение и замене ламп накаливания и других неэффективных элементов систем освещения, в том числе светильников, на энергосберегающие</w:t>
      </w:r>
      <w:r w:rsidR="00EA1942" w:rsidRPr="00FF089C">
        <w:rPr>
          <w:kern w:val="2"/>
          <w:sz w:val="28"/>
          <w:szCs w:val="28"/>
        </w:rPr>
        <w:t xml:space="preserve"> </w:t>
      </w:r>
      <w:r w:rsidR="00EA1942">
        <w:rPr>
          <w:kern w:val="2"/>
          <w:sz w:val="28"/>
          <w:szCs w:val="28"/>
        </w:rPr>
        <w:t xml:space="preserve">не </w:t>
      </w:r>
      <w:r w:rsidRPr="00FF089C">
        <w:rPr>
          <w:kern w:val="2"/>
          <w:sz w:val="28"/>
          <w:szCs w:val="28"/>
        </w:rPr>
        <w:t xml:space="preserve">реализованы.                </w:t>
      </w:r>
    </w:p>
    <w:p w:rsidR="006A5F0A" w:rsidRPr="00FF089C" w:rsidRDefault="006A5F0A" w:rsidP="006A5F0A">
      <w:pPr>
        <w:jc w:val="both"/>
        <w:rPr>
          <w:kern w:val="2"/>
          <w:sz w:val="28"/>
          <w:szCs w:val="28"/>
        </w:rPr>
      </w:pPr>
      <w:r w:rsidRPr="00FF089C">
        <w:rPr>
          <w:kern w:val="2"/>
          <w:sz w:val="28"/>
          <w:szCs w:val="28"/>
        </w:rPr>
        <w:t xml:space="preserve">           </w:t>
      </w:r>
    </w:p>
    <w:p w:rsidR="006A5F0A" w:rsidRPr="00FF089C" w:rsidRDefault="006A5F0A" w:rsidP="006A5F0A">
      <w:pPr>
        <w:jc w:val="center"/>
        <w:rPr>
          <w:kern w:val="2"/>
          <w:sz w:val="28"/>
          <w:szCs w:val="28"/>
        </w:rPr>
      </w:pPr>
      <w:r w:rsidRPr="00FF089C">
        <w:rPr>
          <w:kern w:val="2"/>
          <w:sz w:val="28"/>
          <w:szCs w:val="28"/>
        </w:rPr>
        <w:t>2.3.  Анализ факторов, повлиявших на ход реализации муниципальной программы.</w:t>
      </w:r>
    </w:p>
    <w:p w:rsidR="006A5F0A" w:rsidRPr="00FF089C" w:rsidRDefault="006A5F0A" w:rsidP="006A5F0A">
      <w:pPr>
        <w:jc w:val="both"/>
        <w:rPr>
          <w:kern w:val="2"/>
          <w:sz w:val="28"/>
          <w:szCs w:val="28"/>
        </w:rPr>
      </w:pPr>
    </w:p>
    <w:p w:rsidR="006A5F0A" w:rsidRPr="00FF089C" w:rsidRDefault="006A5F0A" w:rsidP="006A5F0A">
      <w:pPr>
        <w:jc w:val="both"/>
        <w:rPr>
          <w:kern w:val="2"/>
          <w:sz w:val="28"/>
          <w:szCs w:val="28"/>
        </w:rPr>
      </w:pPr>
      <w:r w:rsidRPr="00FF089C">
        <w:rPr>
          <w:kern w:val="2"/>
          <w:sz w:val="28"/>
          <w:szCs w:val="28"/>
        </w:rPr>
        <w:t xml:space="preserve">          Отсутствие опыта взаимодействия органов местного самоуправления в режиме муниципальной программы.</w:t>
      </w:r>
    </w:p>
    <w:p w:rsidR="006A5F0A" w:rsidRPr="00FF089C" w:rsidRDefault="006A5F0A" w:rsidP="006A5F0A">
      <w:pPr>
        <w:jc w:val="both"/>
        <w:rPr>
          <w:kern w:val="2"/>
          <w:sz w:val="28"/>
          <w:szCs w:val="28"/>
        </w:rPr>
      </w:pPr>
    </w:p>
    <w:p w:rsidR="006A5F0A" w:rsidRPr="00FF089C" w:rsidRDefault="006A5F0A" w:rsidP="006A5F0A">
      <w:pPr>
        <w:jc w:val="center"/>
        <w:rPr>
          <w:kern w:val="2"/>
          <w:sz w:val="28"/>
          <w:szCs w:val="28"/>
        </w:rPr>
      </w:pPr>
      <w:r w:rsidRPr="00FF089C">
        <w:rPr>
          <w:kern w:val="2"/>
          <w:sz w:val="28"/>
          <w:szCs w:val="28"/>
        </w:rPr>
        <w:t>2.4. Анализ фактических и вероятных последствий не реализации основных мероприятий подпрограмм</w:t>
      </w:r>
    </w:p>
    <w:p w:rsidR="006A5F0A" w:rsidRPr="007A27FF" w:rsidRDefault="006A5F0A" w:rsidP="006A5F0A">
      <w:pPr>
        <w:jc w:val="both"/>
        <w:rPr>
          <w:kern w:val="2"/>
          <w:sz w:val="28"/>
          <w:szCs w:val="28"/>
        </w:rPr>
      </w:pPr>
      <w:r w:rsidRPr="00FF089C">
        <w:rPr>
          <w:kern w:val="2"/>
          <w:sz w:val="28"/>
          <w:szCs w:val="28"/>
        </w:rPr>
        <w:t xml:space="preserve">             Запланированные мероприятия программ</w:t>
      </w:r>
      <w:r w:rsidR="00AF5750" w:rsidRPr="00FF089C">
        <w:rPr>
          <w:kern w:val="2"/>
          <w:sz w:val="28"/>
          <w:szCs w:val="28"/>
        </w:rPr>
        <w:t>ы</w:t>
      </w:r>
      <w:r w:rsidRPr="00FF089C">
        <w:rPr>
          <w:kern w:val="2"/>
          <w:sz w:val="28"/>
          <w:szCs w:val="28"/>
        </w:rPr>
        <w:t xml:space="preserve"> реализованы в полном объеме.</w:t>
      </w:r>
      <w:r w:rsidRPr="007A27FF">
        <w:rPr>
          <w:kern w:val="2"/>
          <w:sz w:val="28"/>
          <w:szCs w:val="28"/>
        </w:rPr>
        <w:t xml:space="preserve">   </w:t>
      </w:r>
    </w:p>
    <w:p w:rsidR="006A5F0A" w:rsidRPr="006F43F9" w:rsidRDefault="006A5F0A" w:rsidP="006A5F0A">
      <w:pPr>
        <w:jc w:val="both"/>
        <w:rPr>
          <w:kern w:val="2"/>
          <w:sz w:val="26"/>
          <w:szCs w:val="26"/>
        </w:rPr>
      </w:pPr>
      <w:r w:rsidRPr="006F43F9">
        <w:rPr>
          <w:kern w:val="2"/>
          <w:sz w:val="26"/>
          <w:szCs w:val="26"/>
        </w:rPr>
        <w:t xml:space="preserve">               </w:t>
      </w:r>
    </w:p>
    <w:p w:rsidR="006A5F0A" w:rsidRPr="006F43F9" w:rsidRDefault="006A5F0A" w:rsidP="006A5F0A">
      <w:pPr>
        <w:rPr>
          <w:sz w:val="26"/>
          <w:szCs w:val="26"/>
        </w:rPr>
      </w:pPr>
    </w:p>
    <w:p w:rsidR="006A5F0A" w:rsidRPr="00B148A6" w:rsidRDefault="006A5F0A" w:rsidP="006A5F0A">
      <w:pPr>
        <w:ind w:left="-284"/>
        <w:jc w:val="center"/>
        <w:rPr>
          <w:b/>
          <w:i/>
          <w:sz w:val="28"/>
          <w:szCs w:val="28"/>
        </w:rPr>
      </w:pPr>
      <w:r w:rsidRPr="00B148A6">
        <w:rPr>
          <w:b/>
          <w:i/>
          <w:sz w:val="28"/>
          <w:szCs w:val="28"/>
        </w:rPr>
        <w:t xml:space="preserve">3. Результаты использования бюджетных ассигнований </w:t>
      </w:r>
    </w:p>
    <w:p w:rsidR="006A5F0A" w:rsidRPr="00B148A6" w:rsidRDefault="006A5F0A" w:rsidP="006A5F0A">
      <w:pPr>
        <w:ind w:left="-284"/>
        <w:jc w:val="center"/>
        <w:rPr>
          <w:b/>
          <w:i/>
          <w:sz w:val="28"/>
          <w:szCs w:val="28"/>
        </w:rPr>
      </w:pPr>
      <w:r w:rsidRPr="00B148A6">
        <w:rPr>
          <w:b/>
          <w:i/>
          <w:sz w:val="28"/>
          <w:szCs w:val="28"/>
        </w:rPr>
        <w:t xml:space="preserve">и внебюджетных средств на реализацию мероприятий </w:t>
      </w:r>
    </w:p>
    <w:p w:rsidR="006A5F0A" w:rsidRPr="00B148A6" w:rsidRDefault="006A5F0A" w:rsidP="006A5F0A">
      <w:pPr>
        <w:ind w:left="-284"/>
        <w:jc w:val="center"/>
        <w:rPr>
          <w:b/>
          <w:i/>
          <w:sz w:val="28"/>
          <w:szCs w:val="28"/>
        </w:rPr>
      </w:pPr>
      <w:r w:rsidRPr="00B148A6">
        <w:rPr>
          <w:b/>
          <w:i/>
          <w:sz w:val="28"/>
          <w:szCs w:val="28"/>
        </w:rPr>
        <w:t>муниципальной программы</w:t>
      </w:r>
    </w:p>
    <w:p w:rsidR="006A5F0A" w:rsidRPr="00B148A6" w:rsidRDefault="006A5F0A" w:rsidP="006A5F0A">
      <w:pPr>
        <w:ind w:left="-284"/>
        <w:jc w:val="center"/>
        <w:rPr>
          <w:sz w:val="28"/>
          <w:szCs w:val="28"/>
        </w:rPr>
      </w:pPr>
    </w:p>
    <w:p w:rsidR="006A5F0A" w:rsidRPr="00B148A6" w:rsidRDefault="006A5F0A" w:rsidP="006A5F0A">
      <w:pPr>
        <w:suppressAutoHyphens/>
        <w:jc w:val="both"/>
        <w:rPr>
          <w:sz w:val="28"/>
          <w:szCs w:val="28"/>
        </w:rPr>
      </w:pPr>
      <w:r w:rsidRPr="00B148A6">
        <w:rPr>
          <w:sz w:val="28"/>
          <w:szCs w:val="28"/>
        </w:rPr>
        <w:t xml:space="preserve">       </w:t>
      </w:r>
      <w:r w:rsidRPr="00B148A6">
        <w:rPr>
          <w:sz w:val="28"/>
          <w:szCs w:val="28"/>
        </w:rPr>
        <w:tab/>
        <w:t xml:space="preserve"> Финансирование муниципальной программы в 201</w:t>
      </w:r>
      <w:r w:rsidR="00EA1942">
        <w:rPr>
          <w:sz w:val="28"/>
          <w:szCs w:val="28"/>
        </w:rPr>
        <w:t>8</w:t>
      </w:r>
      <w:r w:rsidRPr="00B148A6">
        <w:rPr>
          <w:sz w:val="28"/>
          <w:szCs w:val="28"/>
        </w:rPr>
        <w:t xml:space="preserve"> году </w:t>
      </w:r>
      <w:r w:rsidR="00EA1942">
        <w:rPr>
          <w:sz w:val="28"/>
          <w:szCs w:val="28"/>
        </w:rPr>
        <w:t xml:space="preserve"> планировалось </w:t>
      </w:r>
      <w:r w:rsidRPr="00B148A6">
        <w:rPr>
          <w:sz w:val="28"/>
          <w:szCs w:val="28"/>
        </w:rPr>
        <w:t>осуществл</w:t>
      </w:r>
      <w:r w:rsidR="00EA1942">
        <w:rPr>
          <w:sz w:val="28"/>
          <w:szCs w:val="28"/>
        </w:rPr>
        <w:t>ят</w:t>
      </w:r>
      <w:r w:rsidRPr="00B148A6">
        <w:rPr>
          <w:sz w:val="28"/>
          <w:szCs w:val="28"/>
        </w:rPr>
        <w:t xml:space="preserve">ь  за счет средств местного бюджета в объемах, предусмотренных муниципальной программой. </w:t>
      </w:r>
    </w:p>
    <w:p w:rsidR="006A5F0A" w:rsidRPr="00B148A6" w:rsidRDefault="006A5F0A" w:rsidP="006A5F0A">
      <w:pPr>
        <w:pStyle w:val="ConsPlusNormal"/>
        <w:jc w:val="both"/>
        <w:rPr>
          <w:rFonts w:ascii="Times New Roman" w:hAnsi="Times New Roman" w:cs="Times New Roman"/>
          <w:sz w:val="28"/>
          <w:szCs w:val="28"/>
        </w:rPr>
      </w:pPr>
      <w:r w:rsidRPr="00B148A6">
        <w:rPr>
          <w:rFonts w:ascii="Times New Roman" w:hAnsi="Times New Roman" w:cs="Times New Roman"/>
          <w:sz w:val="28"/>
          <w:szCs w:val="28"/>
        </w:rPr>
        <w:t xml:space="preserve">    </w:t>
      </w:r>
      <w:r w:rsidRPr="00B148A6">
        <w:rPr>
          <w:rFonts w:ascii="Times New Roman" w:hAnsi="Times New Roman" w:cs="Times New Roman"/>
          <w:sz w:val="28"/>
          <w:szCs w:val="28"/>
        </w:rPr>
        <w:tab/>
        <w:t>Общий объем финансирования муниципальной программы в 201</w:t>
      </w:r>
      <w:r w:rsidR="00EA1942">
        <w:rPr>
          <w:rFonts w:ascii="Times New Roman" w:hAnsi="Times New Roman" w:cs="Times New Roman"/>
          <w:sz w:val="28"/>
          <w:szCs w:val="28"/>
        </w:rPr>
        <w:t>8</w:t>
      </w:r>
      <w:r w:rsidRPr="00B148A6">
        <w:rPr>
          <w:rFonts w:ascii="Times New Roman" w:hAnsi="Times New Roman" w:cs="Times New Roman"/>
          <w:sz w:val="28"/>
          <w:szCs w:val="28"/>
        </w:rPr>
        <w:t xml:space="preserve"> году составил  </w:t>
      </w:r>
      <w:r w:rsidR="00EA1942">
        <w:rPr>
          <w:rFonts w:ascii="Times New Roman" w:hAnsi="Times New Roman" w:cs="Times New Roman"/>
          <w:sz w:val="28"/>
          <w:szCs w:val="28"/>
        </w:rPr>
        <w:t>0,0</w:t>
      </w:r>
      <w:r w:rsidRPr="00B148A6">
        <w:rPr>
          <w:rFonts w:ascii="Times New Roman" w:hAnsi="Times New Roman" w:cs="Times New Roman"/>
          <w:sz w:val="28"/>
          <w:szCs w:val="28"/>
        </w:rPr>
        <w:t xml:space="preserve"> тыс. рублей, при плановых назначениях </w:t>
      </w:r>
      <w:r w:rsidR="00EA1942">
        <w:rPr>
          <w:rFonts w:ascii="Times New Roman" w:hAnsi="Times New Roman" w:cs="Times New Roman"/>
          <w:sz w:val="28"/>
          <w:szCs w:val="28"/>
        </w:rPr>
        <w:t>40,0</w:t>
      </w:r>
      <w:r w:rsidRPr="00B148A6">
        <w:rPr>
          <w:rFonts w:ascii="Times New Roman" w:hAnsi="Times New Roman" w:cs="Times New Roman"/>
          <w:sz w:val="28"/>
          <w:szCs w:val="28"/>
        </w:rPr>
        <w:t xml:space="preserve"> тыс. рублей. Информация о расходах на реализацию муниципальной программы представлена в таблице </w:t>
      </w:r>
      <w:r w:rsidRPr="00EA1942">
        <w:rPr>
          <w:rFonts w:ascii="Times New Roman" w:hAnsi="Times New Roman" w:cs="Times New Roman"/>
          <w:sz w:val="28"/>
          <w:szCs w:val="28"/>
        </w:rPr>
        <w:t>№ 4 к</w:t>
      </w:r>
      <w:r w:rsidRPr="00B148A6">
        <w:rPr>
          <w:rFonts w:ascii="Times New Roman" w:hAnsi="Times New Roman" w:cs="Times New Roman"/>
          <w:sz w:val="28"/>
          <w:szCs w:val="28"/>
        </w:rPr>
        <w:t xml:space="preserve">  приложению постановления. </w:t>
      </w:r>
    </w:p>
    <w:p w:rsidR="006A5F0A" w:rsidRPr="00B85861" w:rsidRDefault="006A5F0A" w:rsidP="006A5F0A">
      <w:pPr>
        <w:ind w:left="-284"/>
        <w:jc w:val="center"/>
        <w:rPr>
          <w:sz w:val="26"/>
          <w:szCs w:val="26"/>
        </w:rPr>
      </w:pPr>
    </w:p>
    <w:p w:rsidR="006A5F0A" w:rsidRPr="00B148A6" w:rsidRDefault="006A5F0A" w:rsidP="006A5F0A">
      <w:pPr>
        <w:jc w:val="center"/>
        <w:rPr>
          <w:b/>
          <w:i/>
          <w:sz w:val="28"/>
          <w:szCs w:val="28"/>
        </w:rPr>
      </w:pPr>
      <w:r w:rsidRPr="00B148A6">
        <w:rPr>
          <w:b/>
          <w:i/>
          <w:sz w:val="28"/>
          <w:szCs w:val="28"/>
        </w:rPr>
        <w:t xml:space="preserve">4. Сведения о достижении значений показателей (индикаторов) </w:t>
      </w:r>
    </w:p>
    <w:p w:rsidR="006A5F0A" w:rsidRPr="00B148A6" w:rsidRDefault="006A5F0A" w:rsidP="006A5F0A">
      <w:pPr>
        <w:jc w:val="center"/>
        <w:rPr>
          <w:b/>
          <w:i/>
          <w:sz w:val="28"/>
          <w:szCs w:val="28"/>
        </w:rPr>
      </w:pPr>
      <w:r w:rsidRPr="00B148A6">
        <w:rPr>
          <w:b/>
          <w:i/>
          <w:sz w:val="28"/>
          <w:szCs w:val="28"/>
        </w:rPr>
        <w:lastRenderedPageBreak/>
        <w:t>муниципальной программы</w:t>
      </w:r>
    </w:p>
    <w:p w:rsidR="006A5F0A" w:rsidRPr="00B148A6" w:rsidRDefault="006A5F0A" w:rsidP="006A5F0A">
      <w:pPr>
        <w:rPr>
          <w:sz w:val="28"/>
          <w:szCs w:val="28"/>
        </w:rPr>
      </w:pPr>
    </w:p>
    <w:p w:rsidR="006A5F0A" w:rsidRPr="00B148A6" w:rsidRDefault="006A5F0A" w:rsidP="006A5F0A">
      <w:pPr>
        <w:jc w:val="both"/>
        <w:rPr>
          <w:sz w:val="28"/>
          <w:szCs w:val="28"/>
        </w:rPr>
      </w:pPr>
      <w:r w:rsidRPr="00B148A6">
        <w:rPr>
          <w:sz w:val="28"/>
          <w:szCs w:val="28"/>
        </w:rPr>
        <w:t xml:space="preserve">       </w:t>
      </w:r>
      <w:r w:rsidRPr="00B148A6">
        <w:rPr>
          <w:sz w:val="28"/>
          <w:szCs w:val="28"/>
        </w:rPr>
        <w:tab/>
        <w:t xml:space="preserve">Сведения о достижении значений показателей (индикаторов) муниципальной программы, подпрограммы муниципальной программы за год приведены в таблице </w:t>
      </w:r>
      <w:r w:rsidRPr="00EA1942">
        <w:rPr>
          <w:sz w:val="28"/>
          <w:szCs w:val="28"/>
        </w:rPr>
        <w:t>№ 2</w:t>
      </w:r>
      <w:r w:rsidRPr="00B148A6">
        <w:rPr>
          <w:sz w:val="28"/>
          <w:szCs w:val="28"/>
        </w:rPr>
        <w:t xml:space="preserve"> к  отчету о реализации  муниципальной программы </w:t>
      </w:r>
      <w:r>
        <w:rPr>
          <w:sz w:val="28"/>
          <w:szCs w:val="28"/>
        </w:rPr>
        <w:t>Романов</w:t>
      </w:r>
      <w:r w:rsidRPr="00B148A6">
        <w:rPr>
          <w:sz w:val="28"/>
          <w:szCs w:val="28"/>
        </w:rPr>
        <w:t xml:space="preserve">ского сельского поселения </w:t>
      </w:r>
      <w:r w:rsidR="00AF5750" w:rsidRPr="00AF5750">
        <w:rPr>
          <w:sz w:val="28"/>
          <w:szCs w:val="28"/>
        </w:rPr>
        <w:t>«Энергоэффективность и развитие энергетики»</w:t>
      </w:r>
      <w:r w:rsidR="00AF5750">
        <w:rPr>
          <w:sz w:val="28"/>
          <w:szCs w:val="28"/>
        </w:rPr>
        <w:t xml:space="preserve"> </w:t>
      </w:r>
      <w:r w:rsidR="00AF5750" w:rsidRPr="00AF5750">
        <w:rPr>
          <w:sz w:val="28"/>
          <w:szCs w:val="28"/>
        </w:rPr>
        <w:t>з</w:t>
      </w:r>
      <w:r w:rsidRPr="00AF5750">
        <w:rPr>
          <w:sz w:val="28"/>
          <w:szCs w:val="28"/>
        </w:rPr>
        <w:t>а 201</w:t>
      </w:r>
      <w:r w:rsidR="00EA1942">
        <w:rPr>
          <w:sz w:val="28"/>
          <w:szCs w:val="28"/>
        </w:rPr>
        <w:t>8</w:t>
      </w:r>
      <w:r w:rsidRPr="00AF5750">
        <w:rPr>
          <w:sz w:val="28"/>
          <w:szCs w:val="28"/>
        </w:rPr>
        <w:t xml:space="preserve"> год.</w:t>
      </w:r>
    </w:p>
    <w:p w:rsidR="006A5F0A" w:rsidRPr="00B85861" w:rsidRDefault="006A5F0A" w:rsidP="006A5F0A">
      <w:pPr>
        <w:jc w:val="center"/>
        <w:rPr>
          <w:b/>
          <w:i/>
          <w:sz w:val="26"/>
          <w:szCs w:val="26"/>
        </w:rPr>
      </w:pPr>
    </w:p>
    <w:p w:rsidR="006A5F0A" w:rsidRPr="00B148A6" w:rsidRDefault="006A5F0A" w:rsidP="006A5F0A">
      <w:pPr>
        <w:jc w:val="center"/>
        <w:rPr>
          <w:b/>
          <w:i/>
          <w:sz w:val="28"/>
          <w:szCs w:val="28"/>
        </w:rPr>
      </w:pPr>
      <w:r w:rsidRPr="00B148A6">
        <w:rPr>
          <w:b/>
          <w:i/>
          <w:sz w:val="28"/>
          <w:szCs w:val="28"/>
        </w:rPr>
        <w:t>5. Результаты реализации мер государственного и правового регулирования</w:t>
      </w:r>
    </w:p>
    <w:p w:rsidR="006A5F0A" w:rsidRPr="00B148A6" w:rsidRDefault="006A5F0A" w:rsidP="006A5F0A">
      <w:pPr>
        <w:jc w:val="center"/>
        <w:rPr>
          <w:b/>
          <w:sz w:val="28"/>
          <w:szCs w:val="28"/>
        </w:rPr>
      </w:pPr>
    </w:p>
    <w:p w:rsidR="006A5F0A" w:rsidRPr="00B148A6" w:rsidRDefault="006A5F0A" w:rsidP="006A5F0A">
      <w:pPr>
        <w:autoSpaceDE w:val="0"/>
        <w:autoSpaceDN w:val="0"/>
        <w:adjustRightInd w:val="0"/>
        <w:ind w:firstLine="709"/>
        <w:jc w:val="both"/>
        <w:rPr>
          <w:kern w:val="2"/>
          <w:sz w:val="28"/>
          <w:szCs w:val="28"/>
        </w:rPr>
      </w:pPr>
      <w:r w:rsidRPr="00B148A6">
        <w:rPr>
          <w:kern w:val="2"/>
          <w:sz w:val="28"/>
          <w:szCs w:val="28"/>
        </w:rPr>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6A5F0A" w:rsidRDefault="006A5F0A" w:rsidP="006A5F0A">
      <w:pPr>
        <w:autoSpaceDE w:val="0"/>
        <w:autoSpaceDN w:val="0"/>
        <w:adjustRightInd w:val="0"/>
        <w:ind w:firstLine="709"/>
        <w:jc w:val="center"/>
        <w:rPr>
          <w:b/>
          <w:i/>
          <w:kern w:val="2"/>
          <w:sz w:val="26"/>
          <w:szCs w:val="26"/>
        </w:rPr>
      </w:pPr>
    </w:p>
    <w:p w:rsidR="006A5F0A" w:rsidRPr="00B148A6" w:rsidRDefault="006A5F0A" w:rsidP="006A5F0A">
      <w:pPr>
        <w:autoSpaceDE w:val="0"/>
        <w:autoSpaceDN w:val="0"/>
        <w:adjustRightInd w:val="0"/>
        <w:ind w:firstLine="709"/>
        <w:jc w:val="center"/>
        <w:rPr>
          <w:b/>
          <w:i/>
          <w:kern w:val="2"/>
          <w:sz w:val="28"/>
          <w:szCs w:val="28"/>
        </w:rPr>
      </w:pPr>
      <w:r w:rsidRPr="00B148A6">
        <w:rPr>
          <w:b/>
          <w:i/>
          <w:kern w:val="2"/>
          <w:sz w:val="28"/>
          <w:szCs w:val="28"/>
        </w:rPr>
        <w:t>6. Информация о внесенных изменениях в программу</w:t>
      </w:r>
    </w:p>
    <w:p w:rsidR="006A5F0A" w:rsidRPr="00B148A6" w:rsidRDefault="006A5F0A" w:rsidP="006A5F0A">
      <w:pPr>
        <w:autoSpaceDE w:val="0"/>
        <w:autoSpaceDN w:val="0"/>
        <w:adjustRightInd w:val="0"/>
        <w:ind w:firstLine="709"/>
        <w:jc w:val="center"/>
        <w:rPr>
          <w:b/>
          <w:i/>
          <w:kern w:val="2"/>
          <w:sz w:val="28"/>
          <w:szCs w:val="28"/>
        </w:rPr>
      </w:pPr>
    </w:p>
    <w:p w:rsidR="00FF089C" w:rsidRPr="00D0759F" w:rsidRDefault="006A5F0A" w:rsidP="00FF089C">
      <w:pPr>
        <w:autoSpaceDE w:val="0"/>
        <w:autoSpaceDN w:val="0"/>
        <w:adjustRightInd w:val="0"/>
        <w:ind w:firstLine="709"/>
        <w:jc w:val="both"/>
        <w:rPr>
          <w:sz w:val="28"/>
          <w:szCs w:val="28"/>
        </w:rPr>
      </w:pPr>
      <w:r w:rsidRPr="00B148A6">
        <w:rPr>
          <w:kern w:val="2"/>
          <w:sz w:val="28"/>
          <w:szCs w:val="28"/>
        </w:rPr>
        <w:t>В течение 201</w:t>
      </w:r>
      <w:r w:rsidR="00EA1942">
        <w:rPr>
          <w:kern w:val="2"/>
          <w:sz w:val="28"/>
          <w:szCs w:val="28"/>
        </w:rPr>
        <w:t>8</w:t>
      </w:r>
      <w:r w:rsidRPr="00B148A6">
        <w:rPr>
          <w:kern w:val="2"/>
          <w:sz w:val="28"/>
          <w:szCs w:val="28"/>
        </w:rPr>
        <w:t xml:space="preserve"> года в программу, утвержденную постановлением  Администрации </w:t>
      </w:r>
      <w:r>
        <w:rPr>
          <w:kern w:val="2"/>
          <w:sz w:val="28"/>
          <w:szCs w:val="28"/>
        </w:rPr>
        <w:t>Романов</w:t>
      </w:r>
      <w:r w:rsidRPr="00B148A6">
        <w:rPr>
          <w:kern w:val="2"/>
          <w:sz w:val="28"/>
          <w:szCs w:val="28"/>
        </w:rPr>
        <w:t xml:space="preserve">ского сельского поселения от  </w:t>
      </w:r>
      <w:r w:rsidR="00AF5750">
        <w:rPr>
          <w:kern w:val="2"/>
          <w:sz w:val="28"/>
          <w:szCs w:val="28"/>
        </w:rPr>
        <w:t>1</w:t>
      </w:r>
      <w:r w:rsidRPr="00B148A6">
        <w:rPr>
          <w:kern w:val="2"/>
          <w:sz w:val="28"/>
          <w:szCs w:val="28"/>
        </w:rPr>
        <w:t>1.10.2013 № </w:t>
      </w:r>
      <w:r w:rsidR="00AF5750">
        <w:rPr>
          <w:kern w:val="2"/>
          <w:sz w:val="28"/>
          <w:szCs w:val="28"/>
        </w:rPr>
        <w:t>126</w:t>
      </w:r>
      <w:r w:rsidRPr="00B148A6">
        <w:rPr>
          <w:kern w:val="2"/>
          <w:sz w:val="28"/>
          <w:szCs w:val="28"/>
        </w:rPr>
        <w:t xml:space="preserve"> </w:t>
      </w:r>
      <w:r w:rsidR="00FF089C" w:rsidRPr="00D0759F">
        <w:rPr>
          <w:kern w:val="2"/>
          <w:sz w:val="28"/>
          <w:szCs w:val="28"/>
        </w:rPr>
        <w:t>было изменение</w:t>
      </w:r>
      <w:r w:rsidR="00810B90">
        <w:rPr>
          <w:kern w:val="2"/>
          <w:sz w:val="28"/>
          <w:szCs w:val="28"/>
        </w:rPr>
        <w:t xml:space="preserve"> не вносились</w:t>
      </w:r>
      <w:r w:rsidR="00FF089C" w:rsidRPr="00D0759F">
        <w:rPr>
          <w:kern w:val="2"/>
          <w:sz w:val="28"/>
          <w:szCs w:val="28"/>
        </w:rPr>
        <w:t xml:space="preserve">. </w:t>
      </w:r>
    </w:p>
    <w:p w:rsidR="006A5F0A" w:rsidRPr="00B85861" w:rsidRDefault="006A5F0A" w:rsidP="006A5F0A">
      <w:pPr>
        <w:autoSpaceDE w:val="0"/>
        <w:autoSpaceDN w:val="0"/>
        <w:adjustRightInd w:val="0"/>
        <w:ind w:firstLine="709"/>
        <w:jc w:val="both"/>
        <w:rPr>
          <w:sz w:val="26"/>
          <w:szCs w:val="26"/>
        </w:rPr>
      </w:pPr>
    </w:p>
    <w:p w:rsidR="006A5F0A" w:rsidRPr="005508B7" w:rsidRDefault="006A5F0A" w:rsidP="006A5F0A">
      <w:pPr>
        <w:jc w:val="center"/>
        <w:rPr>
          <w:sz w:val="24"/>
          <w:szCs w:val="24"/>
        </w:rPr>
      </w:pPr>
    </w:p>
    <w:p w:rsidR="006A5F0A" w:rsidRPr="00FF089C" w:rsidRDefault="006A5F0A" w:rsidP="006A5F0A">
      <w:pPr>
        <w:autoSpaceDE w:val="0"/>
        <w:autoSpaceDN w:val="0"/>
        <w:adjustRightInd w:val="0"/>
        <w:ind w:firstLine="709"/>
        <w:jc w:val="center"/>
        <w:rPr>
          <w:b/>
          <w:i/>
          <w:kern w:val="2"/>
          <w:sz w:val="28"/>
          <w:szCs w:val="28"/>
        </w:rPr>
      </w:pPr>
      <w:r w:rsidRPr="00FF089C">
        <w:rPr>
          <w:b/>
          <w:i/>
          <w:kern w:val="2"/>
          <w:sz w:val="28"/>
          <w:szCs w:val="28"/>
        </w:rPr>
        <w:t>7. Результаты оценки эффективности реализации муниципальной программы в отчетном году, в том числе бюджетной эффективности</w:t>
      </w:r>
    </w:p>
    <w:p w:rsidR="006A5F0A" w:rsidRPr="00AF5750" w:rsidRDefault="006A5F0A" w:rsidP="006A5F0A">
      <w:pPr>
        <w:autoSpaceDE w:val="0"/>
        <w:autoSpaceDN w:val="0"/>
        <w:adjustRightInd w:val="0"/>
        <w:ind w:firstLine="709"/>
        <w:jc w:val="center"/>
        <w:rPr>
          <w:b/>
          <w:i/>
          <w:kern w:val="2"/>
          <w:sz w:val="28"/>
          <w:szCs w:val="28"/>
          <w:highlight w:val="yellow"/>
        </w:rPr>
      </w:pPr>
    </w:p>
    <w:p w:rsidR="00FF089C" w:rsidRPr="00E80D23"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810B90">
        <w:rPr>
          <w:color w:val="000000"/>
          <w:kern w:val="2"/>
          <w:sz w:val="28"/>
          <w:szCs w:val="28"/>
        </w:rPr>
        <w:t>8</w:t>
      </w:r>
      <w:r>
        <w:rPr>
          <w:color w:val="000000"/>
          <w:kern w:val="2"/>
          <w:sz w:val="28"/>
          <w:szCs w:val="28"/>
        </w:rPr>
        <w:t xml:space="preserve"> </w:t>
      </w:r>
      <w:r w:rsidRPr="00E80D23">
        <w:rPr>
          <w:color w:val="000000"/>
          <w:kern w:val="2"/>
          <w:sz w:val="28"/>
          <w:szCs w:val="28"/>
        </w:rPr>
        <w:t>году</w:t>
      </w:r>
      <w:r>
        <w:rPr>
          <w:color w:val="000000"/>
          <w:kern w:val="2"/>
          <w:sz w:val="28"/>
          <w:szCs w:val="28"/>
        </w:rPr>
        <w:t xml:space="preserve"> </w:t>
      </w:r>
      <w:r w:rsidRPr="00E80D23">
        <w:rPr>
          <w:color w:val="000000"/>
          <w:kern w:val="2"/>
          <w:sz w:val="28"/>
          <w:szCs w:val="28"/>
        </w:rPr>
        <w:t>оценивается</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основании</w:t>
      </w:r>
      <w:r>
        <w:rPr>
          <w:color w:val="000000"/>
          <w:kern w:val="2"/>
          <w:sz w:val="28"/>
          <w:szCs w:val="28"/>
        </w:rPr>
        <w:t xml:space="preserve"> </w:t>
      </w:r>
      <w:r w:rsidRPr="00E80D23">
        <w:rPr>
          <w:kern w:val="2"/>
          <w:sz w:val="28"/>
          <w:szCs w:val="28"/>
        </w:rPr>
        <w:t>степени</w:t>
      </w:r>
      <w:r>
        <w:rPr>
          <w:kern w:val="2"/>
          <w:sz w:val="28"/>
          <w:szCs w:val="28"/>
        </w:rPr>
        <w:t xml:space="preserve"> </w:t>
      </w:r>
      <w:r w:rsidRPr="00E80D23">
        <w:rPr>
          <w:kern w:val="2"/>
          <w:sz w:val="28"/>
          <w:szCs w:val="28"/>
        </w:rPr>
        <w:t>выполнения</w:t>
      </w:r>
      <w:r>
        <w:rPr>
          <w:kern w:val="2"/>
          <w:sz w:val="28"/>
          <w:szCs w:val="28"/>
        </w:rPr>
        <w:t xml:space="preserve"> </w:t>
      </w:r>
      <w:r w:rsidRPr="00E80D23">
        <w:rPr>
          <w:kern w:val="2"/>
          <w:sz w:val="28"/>
          <w:szCs w:val="28"/>
        </w:rPr>
        <w:t>целевых</w:t>
      </w:r>
      <w:r>
        <w:rPr>
          <w:kern w:val="2"/>
          <w:sz w:val="28"/>
          <w:szCs w:val="28"/>
        </w:rPr>
        <w:t xml:space="preserve"> </w:t>
      </w:r>
      <w:r w:rsidRPr="00E80D23">
        <w:rPr>
          <w:kern w:val="2"/>
          <w:sz w:val="28"/>
          <w:szCs w:val="28"/>
        </w:rPr>
        <w:t>показателей,</w:t>
      </w:r>
      <w:r>
        <w:rPr>
          <w:kern w:val="2"/>
          <w:sz w:val="28"/>
          <w:szCs w:val="28"/>
        </w:rPr>
        <w:t xml:space="preserve"> </w:t>
      </w:r>
      <w:r w:rsidRPr="00E80D23">
        <w:rPr>
          <w:kern w:val="2"/>
          <w:sz w:val="28"/>
          <w:szCs w:val="28"/>
        </w:rPr>
        <w:t>основных</w:t>
      </w:r>
      <w:r>
        <w:rPr>
          <w:kern w:val="2"/>
          <w:sz w:val="28"/>
          <w:szCs w:val="28"/>
        </w:rPr>
        <w:t xml:space="preserve"> </w:t>
      </w:r>
      <w:r w:rsidRPr="00E80D23">
        <w:rPr>
          <w:kern w:val="2"/>
          <w:sz w:val="28"/>
          <w:szCs w:val="28"/>
        </w:rPr>
        <w:t>мероприятий</w:t>
      </w:r>
      <w:r>
        <w:rPr>
          <w:kern w:val="2"/>
          <w:sz w:val="28"/>
          <w:szCs w:val="28"/>
        </w:rPr>
        <w:t xml:space="preserve"> </w:t>
      </w:r>
      <w:r w:rsidRPr="00E80D23">
        <w:rPr>
          <w:kern w:val="2"/>
          <w:sz w:val="28"/>
          <w:szCs w:val="28"/>
        </w:rPr>
        <w:t>и</w:t>
      </w:r>
      <w:r>
        <w:rPr>
          <w:kern w:val="2"/>
          <w:sz w:val="28"/>
          <w:szCs w:val="28"/>
        </w:rPr>
        <w:t xml:space="preserve"> </w:t>
      </w:r>
      <w:r w:rsidRPr="00E80D23">
        <w:rPr>
          <w:kern w:val="2"/>
          <w:sz w:val="28"/>
          <w:szCs w:val="28"/>
        </w:rPr>
        <w:t>оценки</w:t>
      </w:r>
      <w:r>
        <w:rPr>
          <w:kern w:val="2"/>
          <w:sz w:val="28"/>
          <w:szCs w:val="28"/>
        </w:rPr>
        <w:t xml:space="preserve"> </w:t>
      </w:r>
      <w:r w:rsidRPr="00E80D23">
        <w:rPr>
          <w:kern w:val="2"/>
          <w:sz w:val="28"/>
          <w:szCs w:val="28"/>
        </w:rPr>
        <w:t>бюджетной</w:t>
      </w:r>
      <w:r>
        <w:rPr>
          <w:kern w:val="2"/>
          <w:sz w:val="28"/>
          <w:szCs w:val="28"/>
        </w:rPr>
        <w:t xml:space="preserve"> </w:t>
      </w:r>
      <w:r w:rsidRPr="00E80D23">
        <w:rPr>
          <w:kern w:val="2"/>
          <w:sz w:val="28"/>
          <w:szCs w:val="28"/>
        </w:rPr>
        <w:t>эффективности</w:t>
      </w:r>
      <w:r>
        <w:rPr>
          <w:kern w:val="2"/>
          <w:sz w:val="28"/>
          <w:szCs w:val="28"/>
        </w:rPr>
        <w:t xml:space="preserve"> муниципаль</w:t>
      </w:r>
      <w:r w:rsidRPr="00E80D23">
        <w:rPr>
          <w:kern w:val="2"/>
          <w:sz w:val="28"/>
          <w:szCs w:val="28"/>
        </w:rPr>
        <w:t>ной</w:t>
      </w:r>
      <w:r>
        <w:rPr>
          <w:kern w:val="2"/>
          <w:sz w:val="28"/>
          <w:szCs w:val="28"/>
        </w:rPr>
        <w:t xml:space="preserve"> </w:t>
      </w:r>
      <w:r w:rsidRPr="00E80D23">
        <w:rPr>
          <w:kern w:val="2"/>
          <w:sz w:val="28"/>
          <w:szCs w:val="28"/>
        </w:rPr>
        <w:t>программы</w:t>
      </w:r>
      <w:r w:rsidRPr="00E80D23">
        <w:rPr>
          <w:color w:val="000000"/>
          <w:kern w:val="2"/>
          <w:sz w:val="28"/>
          <w:szCs w:val="28"/>
        </w:rPr>
        <w:t>:</w:t>
      </w:r>
    </w:p>
    <w:p w:rsidR="00FF089C" w:rsidRPr="00E80D23" w:rsidRDefault="00FF089C" w:rsidP="00FF089C">
      <w:pPr>
        <w:tabs>
          <w:tab w:val="left" w:pos="332"/>
          <w:tab w:val="left" w:pos="1134"/>
        </w:tabs>
        <w:ind w:firstLine="709"/>
        <w:jc w:val="both"/>
        <w:rPr>
          <w:color w:val="000000"/>
          <w:kern w:val="2"/>
          <w:sz w:val="28"/>
          <w:szCs w:val="28"/>
        </w:rPr>
      </w:pPr>
      <w:r w:rsidRPr="00E80D23">
        <w:rPr>
          <w:kern w:val="2"/>
          <w:sz w:val="28"/>
          <w:szCs w:val="28"/>
          <w:lang w:val="en-US"/>
        </w:rPr>
        <w:t>I</w:t>
      </w:r>
      <w:r w:rsidRPr="00E80D23">
        <w:rPr>
          <w:kern w:val="2"/>
          <w:sz w:val="28"/>
          <w:szCs w:val="28"/>
        </w:rPr>
        <w:t>.</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подпрограмм</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p>
    <w:p w:rsidR="00FF089C" w:rsidRPr="00E80D23"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FF089C"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2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FF089C" w:rsidRPr="00E80D23"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rPr>
        <w:t>Обоснование</w:t>
      </w:r>
      <w:r>
        <w:rPr>
          <w:color w:val="000000"/>
          <w:kern w:val="2"/>
          <w:sz w:val="28"/>
          <w:szCs w:val="28"/>
        </w:rPr>
        <w:t xml:space="preserve"> </w:t>
      </w:r>
      <w:r w:rsidRPr="00E80D23">
        <w:rPr>
          <w:color w:val="000000"/>
          <w:kern w:val="2"/>
          <w:sz w:val="28"/>
          <w:szCs w:val="28"/>
        </w:rPr>
        <w:t>отклонений</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показателям,</w:t>
      </w:r>
      <w:r>
        <w:rPr>
          <w:color w:val="000000"/>
          <w:kern w:val="2"/>
          <w:sz w:val="28"/>
          <w:szCs w:val="28"/>
        </w:rPr>
        <w:t xml:space="preserve"> </w:t>
      </w:r>
      <w:r w:rsidRPr="00E80D23">
        <w:rPr>
          <w:color w:val="000000"/>
          <w:kern w:val="2"/>
          <w:sz w:val="28"/>
          <w:szCs w:val="28"/>
        </w:rPr>
        <w:t>плановые</w:t>
      </w:r>
      <w:r>
        <w:rPr>
          <w:color w:val="000000"/>
          <w:kern w:val="2"/>
          <w:sz w:val="28"/>
          <w:szCs w:val="28"/>
        </w:rPr>
        <w:t xml:space="preserve"> </w:t>
      </w:r>
      <w:r w:rsidRPr="00E80D23">
        <w:rPr>
          <w:color w:val="000000"/>
          <w:kern w:val="2"/>
          <w:sz w:val="28"/>
          <w:szCs w:val="28"/>
        </w:rPr>
        <w:t>значения</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которым</w:t>
      </w:r>
      <w:r>
        <w:rPr>
          <w:color w:val="000000"/>
          <w:kern w:val="2"/>
          <w:sz w:val="28"/>
          <w:szCs w:val="28"/>
        </w:rPr>
        <w:t xml:space="preserve"> </w:t>
      </w:r>
      <w:r w:rsidRPr="00E80D23">
        <w:rPr>
          <w:color w:val="000000"/>
          <w:kern w:val="2"/>
          <w:sz w:val="28"/>
          <w:szCs w:val="28"/>
        </w:rPr>
        <w:t>не</w:t>
      </w:r>
      <w:r>
        <w:rPr>
          <w:color w:val="000000"/>
          <w:kern w:val="2"/>
          <w:sz w:val="28"/>
          <w:szCs w:val="28"/>
        </w:rPr>
        <w:t xml:space="preserve"> </w:t>
      </w:r>
      <w:r w:rsidRPr="00E80D23">
        <w:rPr>
          <w:color w:val="000000"/>
          <w:kern w:val="2"/>
          <w:sz w:val="28"/>
          <w:szCs w:val="28"/>
        </w:rPr>
        <w:t>достигнуты,</w:t>
      </w:r>
      <w:r>
        <w:rPr>
          <w:color w:val="000000"/>
          <w:kern w:val="2"/>
          <w:sz w:val="28"/>
          <w:szCs w:val="28"/>
        </w:rPr>
        <w:t xml:space="preserve"> </w:t>
      </w:r>
      <w:r w:rsidRPr="00E80D23">
        <w:rPr>
          <w:color w:val="000000"/>
          <w:kern w:val="2"/>
          <w:sz w:val="28"/>
          <w:szCs w:val="28"/>
        </w:rPr>
        <w:t>приведены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приложении</w:t>
      </w:r>
      <w:r>
        <w:rPr>
          <w:color w:val="000000"/>
          <w:kern w:val="2"/>
          <w:sz w:val="28"/>
          <w:szCs w:val="28"/>
        </w:rPr>
        <w:t xml:space="preserve"> </w:t>
      </w:r>
      <w:r w:rsidRPr="00E80D23">
        <w:rPr>
          <w:color w:val="000000"/>
          <w:kern w:val="2"/>
          <w:sz w:val="28"/>
          <w:szCs w:val="28"/>
        </w:rPr>
        <w:t>№</w:t>
      </w:r>
      <w:r>
        <w:rPr>
          <w:color w:val="000000"/>
          <w:kern w:val="2"/>
          <w:sz w:val="28"/>
          <w:szCs w:val="28"/>
        </w:rPr>
        <w:t>4</w:t>
      </w:r>
      <w:r w:rsidRPr="00E80D23">
        <w:rPr>
          <w:color w:val="000000"/>
          <w:kern w:val="2"/>
          <w:sz w:val="28"/>
          <w:szCs w:val="28"/>
        </w:rPr>
        <w:t>.</w:t>
      </w:r>
    </w:p>
    <w:p w:rsidR="00FF089C" w:rsidRPr="00E80D23"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rPr>
        <w:t>Суммарная</w:t>
      </w:r>
      <w:r>
        <w:rPr>
          <w:color w:val="000000"/>
          <w:kern w:val="2"/>
          <w:sz w:val="28"/>
          <w:szCs w:val="28"/>
        </w:rPr>
        <w:t xml:space="preserve"> </w:t>
      </w:r>
      <w:r w:rsidRPr="00E80D23">
        <w:rPr>
          <w:color w:val="000000"/>
          <w:kern w:val="2"/>
          <w:sz w:val="28"/>
          <w:szCs w:val="28"/>
        </w:rPr>
        <w:t>оценка</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810B90">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FF089C" w:rsidRPr="00E80D23"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lang w:val="en-US"/>
        </w:rPr>
        <w:t>II</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всех</w:t>
      </w:r>
      <w:r>
        <w:rPr>
          <w:color w:val="000000"/>
          <w:kern w:val="2"/>
          <w:sz w:val="28"/>
          <w:szCs w:val="28"/>
        </w:rPr>
        <w:t xml:space="preserve"> </w:t>
      </w:r>
      <w:r w:rsidRPr="00E80D23">
        <w:rPr>
          <w:color w:val="000000"/>
          <w:kern w:val="2"/>
          <w:sz w:val="28"/>
          <w:szCs w:val="28"/>
        </w:rPr>
        <w:t>источников</w:t>
      </w:r>
      <w:r>
        <w:rPr>
          <w:color w:val="000000"/>
          <w:kern w:val="2"/>
          <w:sz w:val="28"/>
          <w:szCs w:val="28"/>
        </w:rPr>
        <w:t xml:space="preserve"> </w:t>
      </w:r>
      <w:r w:rsidRPr="00E80D23">
        <w:rPr>
          <w:color w:val="000000"/>
          <w:kern w:val="2"/>
          <w:sz w:val="28"/>
          <w:szCs w:val="28"/>
        </w:rPr>
        <w:t>финансирования,</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810B90">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FF089C" w:rsidRPr="00E80D23"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lang w:val="en-US"/>
        </w:rPr>
        <w:t>III</w:t>
      </w:r>
      <w:r w:rsidRPr="00E80D23">
        <w:rPr>
          <w:color w:val="000000"/>
          <w:kern w:val="2"/>
          <w:sz w:val="28"/>
          <w:szCs w:val="28"/>
        </w:rPr>
        <w:t>.Бюджетная</w:t>
      </w:r>
      <w:r>
        <w:rPr>
          <w:color w:val="000000"/>
          <w:kern w:val="2"/>
          <w:sz w:val="28"/>
          <w:szCs w:val="28"/>
        </w:rPr>
        <w:t xml:space="preserve"> </w:t>
      </w: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рассчитывается</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несколько</w:t>
      </w:r>
      <w:r>
        <w:rPr>
          <w:color w:val="000000"/>
          <w:kern w:val="2"/>
          <w:sz w:val="28"/>
          <w:szCs w:val="28"/>
        </w:rPr>
        <w:t xml:space="preserve"> </w:t>
      </w:r>
      <w:r w:rsidRPr="00E80D23">
        <w:rPr>
          <w:color w:val="000000"/>
          <w:kern w:val="2"/>
          <w:sz w:val="28"/>
          <w:szCs w:val="28"/>
        </w:rPr>
        <w:t>этапов:</w:t>
      </w:r>
    </w:p>
    <w:p w:rsidR="00FF089C" w:rsidRPr="00E80D23"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rPr>
        <w:t>1.Степень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местный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p>
    <w:p w:rsidR="00FF089C" w:rsidRPr="00E80D23"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rPr>
        <w:t>2.Степень</w:t>
      </w:r>
      <w:r>
        <w:rPr>
          <w:color w:val="000000"/>
          <w:kern w:val="2"/>
          <w:sz w:val="28"/>
          <w:szCs w:val="28"/>
        </w:rPr>
        <w:t xml:space="preserve"> </w:t>
      </w:r>
      <w:r w:rsidRPr="00E80D23">
        <w:rPr>
          <w:color w:val="000000"/>
          <w:kern w:val="2"/>
          <w:sz w:val="28"/>
          <w:szCs w:val="28"/>
        </w:rPr>
        <w:t>соответствия</w:t>
      </w:r>
      <w:r>
        <w:rPr>
          <w:color w:val="000000"/>
          <w:kern w:val="2"/>
          <w:sz w:val="28"/>
          <w:szCs w:val="28"/>
        </w:rPr>
        <w:t xml:space="preserve"> </w:t>
      </w:r>
      <w:r w:rsidRPr="00E80D23">
        <w:rPr>
          <w:color w:val="000000"/>
          <w:kern w:val="2"/>
          <w:sz w:val="28"/>
          <w:szCs w:val="28"/>
        </w:rPr>
        <w:t>запланированному</w:t>
      </w:r>
      <w:r>
        <w:rPr>
          <w:color w:val="000000"/>
          <w:kern w:val="2"/>
          <w:sz w:val="28"/>
          <w:szCs w:val="28"/>
        </w:rPr>
        <w:t xml:space="preserve"> </w:t>
      </w:r>
      <w:r w:rsidRPr="00E80D23">
        <w:rPr>
          <w:color w:val="000000"/>
          <w:kern w:val="2"/>
          <w:sz w:val="28"/>
          <w:szCs w:val="28"/>
        </w:rPr>
        <w:t>уровню</w:t>
      </w:r>
      <w:r>
        <w:rPr>
          <w:color w:val="000000"/>
          <w:kern w:val="2"/>
          <w:sz w:val="28"/>
          <w:szCs w:val="28"/>
        </w:rPr>
        <w:t xml:space="preserve"> </w:t>
      </w:r>
      <w:r w:rsidRPr="00E80D23">
        <w:rPr>
          <w:color w:val="000000"/>
          <w:kern w:val="2"/>
          <w:sz w:val="28"/>
          <w:szCs w:val="28"/>
        </w:rPr>
        <w:t>расходов</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местны</w:t>
      </w:r>
      <w:r>
        <w:rPr>
          <w:color w:val="000000"/>
          <w:kern w:val="2"/>
          <w:sz w:val="28"/>
          <w:szCs w:val="28"/>
        </w:rPr>
        <w:t xml:space="preserve">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p>
    <w:p w:rsidR="00FF089C" w:rsidRPr="00E80D23"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rPr>
        <w:t>3.Эффективность</w:t>
      </w:r>
      <w:r>
        <w:rPr>
          <w:color w:val="000000"/>
          <w:kern w:val="2"/>
          <w:sz w:val="28"/>
          <w:szCs w:val="28"/>
        </w:rPr>
        <w:t xml:space="preserve"> </w:t>
      </w:r>
      <w:r w:rsidRPr="00E80D23">
        <w:rPr>
          <w:color w:val="000000"/>
          <w:kern w:val="2"/>
          <w:sz w:val="28"/>
          <w:szCs w:val="28"/>
        </w:rPr>
        <w:t>использования</w:t>
      </w:r>
      <w:r>
        <w:rPr>
          <w:color w:val="000000"/>
          <w:kern w:val="2"/>
          <w:sz w:val="28"/>
          <w:szCs w:val="28"/>
        </w:rPr>
        <w:t xml:space="preserve"> </w:t>
      </w:r>
      <w:r w:rsidRPr="00E80D23">
        <w:rPr>
          <w:color w:val="000000"/>
          <w:kern w:val="2"/>
          <w:sz w:val="28"/>
          <w:szCs w:val="28"/>
        </w:rPr>
        <w:t>финансовых</w:t>
      </w:r>
      <w:r>
        <w:rPr>
          <w:color w:val="000000"/>
          <w:kern w:val="2"/>
          <w:sz w:val="28"/>
          <w:szCs w:val="28"/>
        </w:rPr>
        <w:t xml:space="preserve"> </w:t>
      </w:r>
      <w:r w:rsidRPr="00E80D23">
        <w:rPr>
          <w:color w:val="000000"/>
          <w:kern w:val="2"/>
          <w:sz w:val="28"/>
          <w:szCs w:val="28"/>
        </w:rPr>
        <w:t>ресурсов</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реализацию</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w:t>
      </w:r>
      <w:r w:rsidRPr="00810B90">
        <w:rPr>
          <w:kern w:val="2"/>
          <w:sz w:val="28"/>
          <w:szCs w:val="28"/>
        </w:rPr>
        <w:t>1,0</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бюджетной</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810B90">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FF089C" w:rsidRPr="00E80D23" w:rsidRDefault="00FF089C" w:rsidP="00FF089C">
      <w:pPr>
        <w:tabs>
          <w:tab w:val="left" w:pos="332"/>
          <w:tab w:val="left" w:pos="1134"/>
        </w:tabs>
        <w:ind w:firstLine="709"/>
        <w:jc w:val="both"/>
        <w:rPr>
          <w:color w:val="000000"/>
          <w:kern w:val="2"/>
          <w:sz w:val="28"/>
          <w:szCs w:val="28"/>
        </w:rPr>
      </w:pPr>
      <w:r w:rsidRPr="00E80D23">
        <w:rPr>
          <w:color w:val="000000"/>
          <w:kern w:val="2"/>
          <w:sz w:val="28"/>
          <w:szCs w:val="28"/>
        </w:rPr>
        <w:lastRenderedPageBreak/>
        <w:t>Уровень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муниципальной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целом</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Таким</w:t>
      </w:r>
      <w:r>
        <w:rPr>
          <w:color w:val="000000"/>
          <w:kern w:val="2"/>
          <w:sz w:val="28"/>
          <w:szCs w:val="28"/>
        </w:rPr>
        <w:t xml:space="preserve"> </w:t>
      </w:r>
      <w:r w:rsidRPr="00E80D23">
        <w:rPr>
          <w:color w:val="000000"/>
          <w:kern w:val="2"/>
          <w:sz w:val="28"/>
          <w:szCs w:val="28"/>
        </w:rPr>
        <w:t>образом,</w:t>
      </w:r>
      <w:r>
        <w:rPr>
          <w:color w:val="000000"/>
          <w:kern w:val="2"/>
          <w:sz w:val="28"/>
          <w:szCs w:val="28"/>
        </w:rPr>
        <w:t xml:space="preserve"> </w:t>
      </w:r>
      <w:r w:rsidRPr="00E80D23">
        <w:rPr>
          <w:color w:val="000000"/>
          <w:kern w:val="2"/>
          <w:sz w:val="28"/>
          <w:szCs w:val="28"/>
        </w:rPr>
        <w:t>можно</w:t>
      </w:r>
      <w:r>
        <w:rPr>
          <w:color w:val="000000"/>
          <w:kern w:val="2"/>
          <w:sz w:val="28"/>
          <w:szCs w:val="28"/>
        </w:rPr>
        <w:t xml:space="preserve"> </w:t>
      </w:r>
      <w:r w:rsidRPr="00E80D23">
        <w:rPr>
          <w:color w:val="000000"/>
          <w:kern w:val="2"/>
          <w:sz w:val="28"/>
          <w:szCs w:val="28"/>
        </w:rPr>
        <w:t>сделать</w:t>
      </w:r>
      <w:r>
        <w:rPr>
          <w:color w:val="000000"/>
          <w:kern w:val="2"/>
          <w:sz w:val="28"/>
          <w:szCs w:val="28"/>
        </w:rPr>
        <w:t xml:space="preserve"> </w:t>
      </w:r>
      <w:r w:rsidRPr="00E80D23">
        <w:rPr>
          <w:color w:val="000000"/>
          <w:kern w:val="2"/>
          <w:sz w:val="28"/>
          <w:szCs w:val="28"/>
        </w:rPr>
        <w:t>вывод</w:t>
      </w:r>
      <w:r>
        <w:rPr>
          <w:color w:val="000000"/>
          <w:kern w:val="2"/>
          <w:sz w:val="28"/>
          <w:szCs w:val="28"/>
        </w:rPr>
        <w:t xml:space="preserve"> </w:t>
      </w:r>
      <w:r w:rsidRPr="00E80D23">
        <w:rPr>
          <w:color w:val="000000"/>
          <w:kern w:val="2"/>
          <w:sz w:val="28"/>
          <w:szCs w:val="28"/>
        </w:rPr>
        <w:t>о</w:t>
      </w:r>
      <w:r>
        <w:rPr>
          <w:color w:val="000000"/>
          <w:kern w:val="2"/>
          <w:sz w:val="28"/>
          <w:szCs w:val="28"/>
        </w:rPr>
        <w:t xml:space="preserve"> высоком </w:t>
      </w:r>
      <w:r w:rsidRPr="00E80D23">
        <w:rPr>
          <w:color w:val="000000"/>
          <w:kern w:val="2"/>
          <w:sz w:val="28"/>
          <w:szCs w:val="28"/>
        </w:rPr>
        <w:t>уровне</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итогам</w:t>
      </w:r>
      <w:r>
        <w:rPr>
          <w:color w:val="000000"/>
          <w:kern w:val="2"/>
          <w:sz w:val="28"/>
          <w:szCs w:val="28"/>
        </w:rPr>
        <w:t xml:space="preserve"> </w:t>
      </w:r>
      <w:r w:rsidRPr="00E80D23">
        <w:rPr>
          <w:color w:val="000000"/>
          <w:kern w:val="2"/>
          <w:sz w:val="28"/>
          <w:szCs w:val="28"/>
        </w:rPr>
        <w:t>201</w:t>
      </w:r>
      <w:r w:rsidR="00810B90">
        <w:rPr>
          <w:color w:val="000000"/>
          <w:kern w:val="2"/>
          <w:sz w:val="28"/>
          <w:szCs w:val="28"/>
        </w:rPr>
        <w:t>8</w:t>
      </w:r>
      <w:r>
        <w:rPr>
          <w:color w:val="000000"/>
          <w:kern w:val="2"/>
          <w:sz w:val="28"/>
          <w:szCs w:val="28"/>
        </w:rPr>
        <w:t xml:space="preserve"> </w:t>
      </w:r>
      <w:r w:rsidRPr="00E80D23">
        <w:rPr>
          <w:color w:val="000000"/>
          <w:kern w:val="2"/>
          <w:sz w:val="28"/>
          <w:szCs w:val="28"/>
        </w:rPr>
        <w:t>года.</w:t>
      </w:r>
    </w:p>
    <w:p w:rsidR="00FF089C" w:rsidRPr="00A56B3B" w:rsidRDefault="00FF089C" w:rsidP="00FF089C">
      <w:pPr>
        <w:autoSpaceDE w:val="0"/>
        <w:autoSpaceDN w:val="0"/>
        <w:adjustRightInd w:val="0"/>
        <w:ind w:firstLine="709"/>
        <w:jc w:val="both"/>
        <w:rPr>
          <w:kern w:val="2"/>
          <w:sz w:val="28"/>
          <w:szCs w:val="28"/>
        </w:rPr>
      </w:pPr>
      <w:r w:rsidRPr="00A56B3B">
        <w:rPr>
          <w:kern w:val="2"/>
          <w:sz w:val="28"/>
          <w:szCs w:val="28"/>
        </w:rPr>
        <w:t xml:space="preserve">Сведения об оценке бюджетной эффективности использования финансовых ресурсов государственной программы приведены в разделе 4. </w:t>
      </w:r>
    </w:p>
    <w:p w:rsidR="00FF089C" w:rsidRPr="00A56B3B" w:rsidRDefault="00FF089C" w:rsidP="00FF089C">
      <w:pPr>
        <w:ind w:firstLine="709"/>
        <w:jc w:val="both"/>
        <w:rPr>
          <w:i/>
          <w:kern w:val="2"/>
          <w:sz w:val="28"/>
          <w:szCs w:val="28"/>
        </w:rPr>
      </w:pPr>
      <w:r w:rsidRPr="00A56B3B">
        <w:rPr>
          <w:kern w:val="2"/>
          <w:sz w:val="28"/>
          <w:szCs w:val="28"/>
        </w:rPr>
        <w:t xml:space="preserve">Уровень реализации </w:t>
      </w:r>
      <w:r>
        <w:rPr>
          <w:kern w:val="2"/>
          <w:sz w:val="28"/>
          <w:szCs w:val="28"/>
        </w:rPr>
        <w:t>муниципаль</w:t>
      </w:r>
      <w:r w:rsidRPr="00A56B3B">
        <w:rPr>
          <w:kern w:val="2"/>
          <w:sz w:val="28"/>
          <w:szCs w:val="28"/>
        </w:rPr>
        <w:t xml:space="preserve">ной программы в целом составляет </w:t>
      </w:r>
      <w:r>
        <w:rPr>
          <w:kern w:val="2"/>
          <w:sz w:val="28"/>
          <w:szCs w:val="28"/>
        </w:rPr>
        <w:t>1,0</w:t>
      </w:r>
      <w:r w:rsidRPr="00A56B3B">
        <w:rPr>
          <w:kern w:val="2"/>
          <w:sz w:val="28"/>
          <w:szCs w:val="28"/>
        </w:rPr>
        <w:t>. Таким образом, можно сделать вывод о высоком уровне реализации государственной программы по итогам 201</w:t>
      </w:r>
      <w:r w:rsidR="00810B90">
        <w:rPr>
          <w:kern w:val="2"/>
          <w:sz w:val="28"/>
          <w:szCs w:val="28"/>
        </w:rPr>
        <w:t>8</w:t>
      </w:r>
      <w:r w:rsidRPr="00A56B3B">
        <w:rPr>
          <w:kern w:val="2"/>
          <w:sz w:val="28"/>
          <w:szCs w:val="28"/>
        </w:rPr>
        <w:t xml:space="preserve"> года</w:t>
      </w:r>
      <w:r w:rsidRPr="00A56B3B">
        <w:rPr>
          <w:i/>
          <w:kern w:val="2"/>
          <w:sz w:val="28"/>
          <w:szCs w:val="28"/>
        </w:rPr>
        <w:t xml:space="preserve">. </w:t>
      </w:r>
    </w:p>
    <w:p w:rsidR="00FF089C" w:rsidRPr="00A56B3B" w:rsidRDefault="00FF089C" w:rsidP="00FF089C">
      <w:pPr>
        <w:ind w:firstLine="851"/>
        <w:jc w:val="both"/>
        <w:rPr>
          <w:rFonts w:eastAsia="Calibri"/>
          <w:kern w:val="2"/>
          <w:sz w:val="28"/>
          <w:szCs w:val="28"/>
        </w:rPr>
      </w:pPr>
    </w:p>
    <w:p w:rsidR="006A5F0A" w:rsidRDefault="006A5F0A" w:rsidP="006A5F0A">
      <w:pPr>
        <w:autoSpaceDE w:val="0"/>
        <w:autoSpaceDN w:val="0"/>
        <w:adjustRightInd w:val="0"/>
        <w:ind w:firstLine="709"/>
        <w:jc w:val="both"/>
        <w:rPr>
          <w:kern w:val="2"/>
          <w:sz w:val="16"/>
          <w:szCs w:val="16"/>
        </w:rPr>
      </w:pPr>
    </w:p>
    <w:p w:rsidR="006A5F0A" w:rsidRPr="00AF5750" w:rsidRDefault="006A5F0A" w:rsidP="006A5F0A">
      <w:pPr>
        <w:widowControl w:val="0"/>
        <w:tabs>
          <w:tab w:val="left" w:pos="1276"/>
        </w:tabs>
        <w:autoSpaceDE w:val="0"/>
        <w:autoSpaceDN w:val="0"/>
        <w:adjustRightInd w:val="0"/>
        <w:jc w:val="center"/>
        <w:rPr>
          <w:b/>
          <w:i/>
          <w:sz w:val="28"/>
          <w:szCs w:val="28"/>
        </w:rPr>
      </w:pPr>
      <w:r w:rsidRPr="00AF5750">
        <w:rPr>
          <w:b/>
          <w:i/>
          <w:sz w:val="28"/>
          <w:szCs w:val="28"/>
        </w:rPr>
        <w:t>8. Предложения по дальнейшей реализации муниципальной программы</w:t>
      </w:r>
    </w:p>
    <w:p w:rsidR="006A5F0A" w:rsidRPr="00AF5750" w:rsidRDefault="006A5F0A" w:rsidP="006A5F0A">
      <w:pPr>
        <w:widowControl w:val="0"/>
        <w:tabs>
          <w:tab w:val="left" w:pos="1276"/>
        </w:tabs>
        <w:autoSpaceDE w:val="0"/>
        <w:autoSpaceDN w:val="0"/>
        <w:adjustRightInd w:val="0"/>
        <w:jc w:val="center"/>
        <w:rPr>
          <w:b/>
          <w:i/>
          <w:sz w:val="28"/>
          <w:szCs w:val="28"/>
        </w:rPr>
      </w:pPr>
    </w:p>
    <w:p w:rsidR="006A5F0A" w:rsidRPr="007709CA" w:rsidRDefault="00AF5750" w:rsidP="006A5F0A">
      <w:pPr>
        <w:autoSpaceDE w:val="0"/>
        <w:autoSpaceDN w:val="0"/>
        <w:adjustRightInd w:val="0"/>
        <w:ind w:right="-57" w:firstLine="708"/>
        <w:jc w:val="both"/>
        <w:outlineLvl w:val="1"/>
        <w:rPr>
          <w:sz w:val="28"/>
          <w:szCs w:val="28"/>
        </w:rPr>
      </w:pPr>
      <w:r>
        <w:rPr>
          <w:sz w:val="28"/>
          <w:szCs w:val="28"/>
        </w:rPr>
        <w:t>Конечные</w:t>
      </w:r>
      <w:r w:rsidR="006A5F0A">
        <w:rPr>
          <w:sz w:val="28"/>
          <w:szCs w:val="28"/>
        </w:rPr>
        <w:t xml:space="preserve"> значения целевых показателей на 201</w:t>
      </w:r>
      <w:r w:rsidR="00810B90">
        <w:rPr>
          <w:sz w:val="28"/>
          <w:szCs w:val="28"/>
        </w:rPr>
        <w:t>8</w:t>
      </w:r>
      <w:r w:rsidR="006A5F0A">
        <w:rPr>
          <w:sz w:val="28"/>
          <w:szCs w:val="28"/>
        </w:rPr>
        <w:t xml:space="preserve"> год достигнуты .  У</w:t>
      </w:r>
      <w:r w:rsidR="006A5F0A" w:rsidRPr="007709CA">
        <w:rPr>
          <w:sz w:val="28"/>
          <w:szCs w:val="28"/>
        </w:rPr>
        <w:t>читывая, что реализация Программы продвигается успешно,</w:t>
      </w:r>
      <w:r w:rsidR="006A5F0A">
        <w:rPr>
          <w:sz w:val="28"/>
          <w:szCs w:val="28"/>
        </w:rPr>
        <w:t xml:space="preserve"> </w:t>
      </w:r>
      <w:r w:rsidR="006A5F0A" w:rsidRPr="007709CA">
        <w:rPr>
          <w:sz w:val="28"/>
          <w:szCs w:val="28"/>
        </w:rPr>
        <w:t xml:space="preserve">целесообразно продолжить работу в данном направлении, увеличивая темпы роста. </w:t>
      </w:r>
    </w:p>
    <w:p w:rsidR="006A5F0A" w:rsidRDefault="006A5F0A" w:rsidP="006A5F0A">
      <w:pPr>
        <w:autoSpaceDE w:val="0"/>
        <w:autoSpaceDN w:val="0"/>
        <w:adjustRightInd w:val="0"/>
        <w:jc w:val="both"/>
        <w:outlineLvl w:val="1"/>
      </w:pPr>
    </w:p>
    <w:p w:rsidR="006A5F0A" w:rsidRDefault="006A5F0A" w:rsidP="006A5F0A">
      <w:pPr>
        <w:ind w:firstLine="709"/>
        <w:jc w:val="both"/>
      </w:pPr>
      <w:r>
        <w:rPr>
          <w:sz w:val="28"/>
          <w:szCs w:val="28"/>
        </w:rPr>
        <w:t xml:space="preserve">Оценка бюджетной эффективности реализации Программы произведена по </w:t>
      </w:r>
      <w:r>
        <w:rPr>
          <w:spacing w:val="-4"/>
          <w:sz w:val="28"/>
          <w:szCs w:val="28"/>
        </w:rPr>
        <w:t>состоянию на 1 января 201</w:t>
      </w:r>
      <w:r w:rsidR="00810B90">
        <w:rPr>
          <w:spacing w:val="-4"/>
          <w:sz w:val="28"/>
          <w:szCs w:val="28"/>
        </w:rPr>
        <w:t>9</w:t>
      </w:r>
      <w:r>
        <w:rPr>
          <w:spacing w:val="-4"/>
          <w:sz w:val="28"/>
          <w:szCs w:val="28"/>
        </w:rPr>
        <w:t xml:space="preserve"> г. Информация об оценке эффективности реализации</w:t>
      </w:r>
      <w:r>
        <w:rPr>
          <w:sz w:val="28"/>
          <w:szCs w:val="28"/>
        </w:rPr>
        <w:t xml:space="preserve"> Программы за 201</w:t>
      </w:r>
      <w:r w:rsidR="00810B90">
        <w:rPr>
          <w:sz w:val="28"/>
          <w:szCs w:val="28"/>
        </w:rPr>
        <w:t>8</w:t>
      </w:r>
      <w:r>
        <w:rPr>
          <w:sz w:val="28"/>
          <w:szCs w:val="28"/>
        </w:rPr>
        <w:t xml:space="preserve"> год приведена в таблицах № 1-4.</w:t>
      </w:r>
    </w:p>
    <w:p w:rsidR="007F0449" w:rsidRDefault="007F0449" w:rsidP="006A5F0A">
      <w:pPr>
        <w:autoSpaceDE w:val="0"/>
        <w:autoSpaceDN w:val="0"/>
        <w:adjustRightInd w:val="0"/>
        <w:rPr>
          <w:sz w:val="28"/>
          <w:szCs w:val="28"/>
        </w:rPr>
        <w:sectPr w:rsidR="007F0449" w:rsidSect="001E5A57">
          <w:pgSz w:w="11905" w:h="16838"/>
          <w:pgMar w:top="822" w:right="567" w:bottom="992" w:left="425" w:header="720" w:footer="720" w:gutter="0"/>
          <w:pgNumType w:start="19"/>
          <w:cols w:space="720"/>
          <w:noEndnote/>
        </w:sectPr>
      </w:pPr>
    </w:p>
    <w:p w:rsidR="009A2430" w:rsidRDefault="009A2430" w:rsidP="001E5A57">
      <w:pPr>
        <w:jc w:val="right"/>
        <w:rPr>
          <w:sz w:val="28"/>
          <w:szCs w:val="28"/>
        </w:rPr>
      </w:pPr>
    </w:p>
    <w:p w:rsidR="007F0449" w:rsidRDefault="007F0449" w:rsidP="007F0449">
      <w:pPr>
        <w:pStyle w:val="3"/>
        <w:rPr>
          <w:sz w:val="24"/>
          <w:szCs w:val="24"/>
        </w:rPr>
      </w:pPr>
      <w:r>
        <w:rPr>
          <w:sz w:val="24"/>
          <w:szCs w:val="24"/>
        </w:rPr>
        <w:t>Таблица № 1</w:t>
      </w:r>
    </w:p>
    <w:p w:rsidR="007F0449" w:rsidRDefault="007F0449" w:rsidP="007F0449">
      <w:pPr>
        <w:jc w:val="right"/>
      </w:pPr>
      <w:r>
        <w:t xml:space="preserve">к приложению </w:t>
      </w:r>
      <w:r w:rsidR="00AF5750">
        <w:t>1</w:t>
      </w:r>
    </w:p>
    <w:p w:rsidR="007F0449" w:rsidRDefault="007F0449" w:rsidP="007F0449">
      <w:pPr>
        <w:ind w:left="125"/>
        <w:jc w:val="right"/>
        <w:rPr>
          <w:bCs/>
          <w:iCs/>
          <w:sz w:val="28"/>
          <w:szCs w:val="28"/>
        </w:rPr>
      </w:pPr>
      <w:r>
        <w:rPr>
          <w:sz w:val="28"/>
          <w:szCs w:val="28"/>
        </w:rPr>
        <w:t xml:space="preserve">                                                                                                               </w:t>
      </w:r>
    </w:p>
    <w:p w:rsidR="007F0449" w:rsidRDefault="007F0449" w:rsidP="007F0449">
      <w:pPr>
        <w:pStyle w:val="ConsPlusNonformat"/>
        <w:jc w:val="center"/>
        <w:rPr>
          <w:rFonts w:ascii="Times New Roman" w:hAnsi="Times New Roman"/>
          <w:sz w:val="24"/>
          <w:szCs w:val="24"/>
        </w:rPr>
      </w:pPr>
      <w:r w:rsidRPr="00777489">
        <w:rPr>
          <w:rFonts w:ascii="Times New Roman" w:hAnsi="Times New Roman" w:cs="Times New Roman"/>
          <w:sz w:val="24"/>
          <w:szCs w:val="24"/>
        </w:rPr>
        <w:t xml:space="preserve">Отчет об исполнении плана  реализации </w:t>
      </w:r>
      <w:r w:rsidRPr="00777489">
        <w:rPr>
          <w:rFonts w:ascii="Times New Roman" w:hAnsi="Times New Roman"/>
          <w:sz w:val="24"/>
          <w:szCs w:val="24"/>
        </w:rPr>
        <w:t xml:space="preserve">муниципальной программы </w:t>
      </w:r>
      <w:r>
        <w:rPr>
          <w:rFonts w:ascii="Times New Roman" w:hAnsi="Times New Roman"/>
          <w:sz w:val="24"/>
          <w:szCs w:val="24"/>
        </w:rPr>
        <w:t>Романовского</w:t>
      </w:r>
      <w:r w:rsidRPr="00777489">
        <w:rPr>
          <w:rFonts w:ascii="Times New Roman" w:hAnsi="Times New Roman"/>
          <w:sz w:val="24"/>
          <w:szCs w:val="24"/>
        </w:rPr>
        <w:t xml:space="preserve"> сельского поселения</w:t>
      </w:r>
    </w:p>
    <w:p w:rsidR="007F0449" w:rsidRPr="00777489" w:rsidRDefault="007F0449" w:rsidP="007F0449">
      <w:pPr>
        <w:pStyle w:val="ConsPlusNonformat"/>
        <w:jc w:val="center"/>
        <w:rPr>
          <w:rFonts w:ascii="Times New Roman" w:hAnsi="Times New Roman"/>
          <w:sz w:val="24"/>
          <w:szCs w:val="24"/>
        </w:rPr>
      </w:pPr>
      <w:r w:rsidRPr="00F31951">
        <w:rPr>
          <w:rFonts w:ascii="Times New Roman" w:hAnsi="Times New Roman" w:cs="Times New Roman"/>
          <w:sz w:val="24"/>
          <w:szCs w:val="24"/>
        </w:rPr>
        <w:t xml:space="preserve"> </w:t>
      </w:r>
      <w:r w:rsidRPr="00C26115">
        <w:rPr>
          <w:rFonts w:ascii="Times New Roman" w:hAnsi="Times New Roman" w:cs="Times New Roman"/>
          <w:sz w:val="24"/>
          <w:szCs w:val="24"/>
        </w:rPr>
        <w:t>«</w:t>
      </w:r>
      <w:r>
        <w:rPr>
          <w:rFonts w:ascii="Times New Roman" w:hAnsi="Times New Roman" w:cs="Times New Roman"/>
          <w:sz w:val="24"/>
          <w:szCs w:val="24"/>
        </w:rPr>
        <w:t>Энергоэффективность и развитие энергетики</w:t>
      </w:r>
      <w:r w:rsidRPr="007709CA">
        <w:rPr>
          <w:rFonts w:ascii="Times New Roman" w:hAnsi="Times New Roman" w:cs="Times New Roman"/>
          <w:sz w:val="28"/>
          <w:szCs w:val="28"/>
        </w:rPr>
        <w:t>»</w:t>
      </w:r>
      <w:r>
        <w:rPr>
          <w:kern w:val="2"/>
          <w:sz w:val="28"/>
          <w:szCs w:val="28"/>
        </w:rPr>
        <w:t xml:space="preserve"> </w:t>
      </w:r>
      <w:r w:rsidRPr="00777489">
        <w:rPr>
          <w:rFonts w:ascii="Times New Roman" w:hAnsi="Times New Roman"/>
          <w:sz w:val="24"/>
          <w:szCs w:val="24"/>
        </w:rPr>
        <w:t xml:space="preserve"> </w:t>
      </w:r>
      <w:r w:rsidRPr="00777489">
        <w:rPr>
          <w:rFonts w:ascii="Times New Roman" w:hAnsi="Times New Roman" w:cs="Times New Roman"/>
          <w:sz w:val="24"/>
          <w:szCs w:val="24"/>
        </w:rPr>
        <w:t>отчетный период 201</w:t>
      </w:r>
      <w:r w:rsidR="00810B90">
        <w:rPr>
          <w:rFonts w:ascii="Times New Roman" w:hAnsi="Times New Roman" w:cs="Times New Roman"/>
          <w:sz w:val="24"/>
          <w:szCs w:val="24"/>
        </w:rPr>
        <w:t>8</w:t>
      </w:r>
      <w:r w:rsidRPr="00777489">
        <w:rPr>
          <w:rFonts w:ascii="Times New Roman" w:hAnsi="Times New Roman" w:cs="Times New Roman"/>
          <w:sz w:val="24"/>
          <w:szCs w:val="24"/>
        </w:rPr>
        <w:t xml:space="preserve"> г.</w:t>
      </w:r>
    </w:p>
    <w:p w:rsidR="007F0449" w:rsidRDefault="007F0449" w:rsidP="007F0449">
      <w:pPr>
        <w:tabs>
          <w:tab w:val="left" w:pos="11013"/>
          <w:tab w:val="right" w:pos="14997"/>
        </w:tabs>
        <w:rPr>
          <w:sz w:val="24"/>
          <w:szCs w:val="24"/>
        </w:rPr>
      </w:pPr>
      <w:r>
        <w:tab/>
        <w:t>(тыс. рублей)</w:t>
      </w:r>
    </w:p>
    <w:p w:rsidR="007F0449" w:rsidRDefault="007F0449" w:rsidP="007F0449">
      <w:pPr>
        <w:rPr>
          <w:sz w:val="24"/>
          <w:szCs w:val="24"/>
        </w:rPr>
      </w:pPr>
    </w:p>
    <w:tbl>
      <w:tblPr>
        <w:tblW w:w="1559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1559"/>
        <w:gridCol w:w="1843"/>
        <w:gridCol w:w="5245"/>
        <w:gridCol w:w="1134"/>
        <w:gridCol w:w="1134"/>
        <w:gridCol w:w="992"/>
        <w:gridCol w:w="992"/>
        <w:gridCol w:w="992"/>
        <w:gridCol w:w="142"/>
        <w:gridCol w:w="709"/>
      </w:tblGrid>
      <w:tr w:rsidR="00AF5750" w:rsidRPr="00CD1E27" w:rsidTr="00EA1942">
        <w:trPr>
          <w:trHeight w:val="854"/>
          <w:tblCellSpacing w:w="5" w:type="nil"/>
        </w:trPr>
        <w:tc>
          <w:tcPr>
            <w:tcW w:w="851" w:type="dxa"/>
            <w:vMerge w:val="restart"/>
          </w:tcPr>
          <w:p w:rsidR="00AF5750" w:rsidRPr="00CD1E27" w:rsidRDefault="00AF5750" w:rsidP="005055DA">
            <w:pPr>
              <w:pStyle w:val="ConsPlusCell"/>
              <w:rPr>
                <w:rFonts w:ascii="Times New Roman" w:hAnsi="Times New Roman" w:cs="Times New Roman"/>
              </w:rPr>
            </w:pPr>
            <w:r w:rsidRPr="00CD1E27">
              <w:rPr>
                <w:rFonts w:ascii="Times New Roman" w:hAnsi="Times New Roman" w:cs="Times New Roman"/>
              </w:rPr>
              <w:t>№ п/п</w:t>
            </w:r>
          </w:p>
        </w:tc>
        <w:tc>
          <w:tcPr>
            <w:tcW w:w="1559" w:type="dxa"/>
            <w:vMerge w:val="restart"/>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 xml:space="preserve">Наименование </w:t>
            </w:r>
          </w:p>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основного мероприятия,</w:t>
            </w:r>
          </w:p>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контрольного события программы</w:t>
            </w:r>
          </w:p>
        </w:tc>
        <w:tc>
          <w:tcPr>
            <w:tcW w:w="1843" w:type="dxa"/>
            <w:vMerge w:val="restart"/>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 xml:space="preserve">Ответственный </w:t>
            </w:r>
            <w:r w:rsidRPr="00CD1E27">
              <w:rPr>
                <w:rFonts w:ascii="Times New Roman" w:hAnsi="Times New Roman" w:cs="Times New Roman"/>
              </w:rPr>
              <w:br/>
              <w:t xml:space="preserve"> исполнитель  </w:t>
            </w:r>
            <w:r w:rsidRPr="00CD1E27">
              <w:rPr>
                <w:rFonts w:ascii="Times New Roman" w:hAnsi="Times New Roman" w:cs="Times New Roman"/>
              </w:rPr>
              <w:br/>
              <w:t xml:space="preserve">  (заместитель руководителя ОИВ/ФИО)</w:t>
            </w:r>
          </w:p>
        </w:tc>
        <w:tc>
          <w:tcPr>
            <w:tcW w:w="5245" w:type="dxa"/>
            <w:vMerge w:val="restart"/>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Результат</w:t>
            </w:r>
          </w:p>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реализации мероприятия (краткое описание)</w:t>
            </w:r>
          </w:p>
        </w:tc>
        <w:tc>
          <w:tcPr>
            <w:tcW w:w="1134" w:type="dxa"/>
            <w:vMerge w:val="restart"/>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 xml:space="preserve">Фактическая дата начала   </w:t>
            </w:r>
            <w:r w:rsidRPr="00CD1E27">
              <w:rPr>
                <w:rFonts w:ascii="Times New Roman" w:hAnsi="Times New Roman" w:cs="Times New Roman"/>
              </w:rPr>
              <w:br/>
              <w:t xml:space="preserve">реализации </w:t>
            </w:r>
            <w:r w:rsidRPr="00CD1E27">
              <w:rPr>
                <w:rFonts w:ascii="Times New Roman" w:hAnsi="Times New Roman" w:cs="Times New Roman"/>
              </w:rPr>
              <w:br/>
              <w:t>мероприятия</w:t>
            </w:r>
          </w:p>
        </w:tc>
        <w:tc>
          <w:tcPr>
            <w:tcW w:w="1134" w:type="dxa"/>
            <w:vMerge w:val="restart"/>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Фактическая дата окончания</w:t>
            </w:r>
            <w:r w:rsidRPr="00CD1E27">
              <w:rPr>
                <w:rFonts w:ascii="Times New Roman" w:hAnsi="Times New Roman" w:cs="Times New Roman"/>
              </w:rPr>
              <w:br/>
              <w:t xml:space="preserve">реализации  </w:t>
            </w:r>
            <w:r w:rsidRPr="00CD1E27">
              <w:rPr>
                <w:rFonts w:ascii="Times New Roman" w:hAnsi="Times New Roman" w:cs="Times New Roman"/>
              </w:rPr>
              <w:br/>
              <w:t xml:space="preserve">мероприятия, </w:t>
            </w:r>
            <w:r w:rsidRPr="00CD1E27">
              <w:rPr>
                <w:rFonts w:ascii="Times New Roman" w:hAnsi="Times New Roman" w:cs="Times New Roman"/>
              </w:rPr>
              <w:br/>
              <w:t xml:space="preserve">наступления  </w:t>
            </w:r>
            <w:r w:rsidRPr="00CD1E27">
              <w:rPr>
                <w:rFonts w:ascii="Times New Roman" w:hAnsi="Times New Roman" w:cs="Times New Roman"/>
              </w:rPr>
              <w:br/>
              <w:t xml:space="preserve">контрольного </w:t>
            </w:r>
            <w:r w:rsidRPr="00CD1E27">
              <w:rPr>
                <w:rFonts w:ascii="Times New Roman" w:hAnsi="Times New Roman" w:cs="Times New Roman"/>
              </w:rPr>
              <w:br/>
              <w:t>события</w:t>
            </w:r>
          </w:p>
        </w:tc>
        <w:tc>
          <w:tcPr>
            <w:tcW w:w="2976" w:type="dxa"/>
            <w:gridSpan w:val="3"/>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 xml:space="preserve">Расходы бюджета поселения на реализацию муниципальной      </w:t>
            </w:r>
            <w:r w:rsidRPr="00CD1E27">
              <w:rPr>
                <w:rFonts w:ascii="Times New Roman" w:hAnsi="Times New Roman" w:cs="Times New Roman"/>
              </w:rPr>
              <w:br/>
              <w:t>программы, тыс. руб.</w:t>
            </w:r>
          </w:p>
        </w:tc>
        <w:tc>
          <w:tcPr>
            <w:tcW w:w="851" w:type="dxa"/>
            <w:gridSpan w:val="2"/>
            <w:vMerge w:val="restart"/>
          </w:tcPr>
          <w:p w:rsidR="00AF5750" w:rsidRPr="00CD1E27" w:rsidRDefault="00AF5750" w:rsidP="005055DA">
            <w:pPr>
              <w:pStyle w:val="ConsPlusCell"/>
              <w:jc w:val="center"/>
              <w:rPr>
                <w:rFonts w:ascii="Times New Roman" w:hAnsi="Times New Roman" w:cs="Times New Roman"/>
              </w:rPr>
            </w:pPr>
            <w:r>
              <w:rPr>
                <w:rFonts w:ascii="Times New Roman" w:hAnsi="Times New Roman" w:cs="Times New Roman"/>
              </w:rPr>
              <w:t>Объемы неосвоенных средств и причины их неосвоения</w:t>
            </w:r>
            <w:r w:rsidRPr="00CD1E27">
              <w:rPr>
                <w:rFonts w:ascii="Times New Roman" w:hAnsi="Times New Roman" w:cs="Times New Roman"/>
              </w:rPr>
              <w:t xml:space="preserve">   </w:t>
            </w:r>
            <w:r w:rsidRPr="00CD1E27">
              <w:rPr>
                <w:rFonts w:ascii="Times New Roman" w:hAnsi="Times New Roman" w:cs="Times New Roman"/>
              </w:rPr>
              <w:br/>
            </w:r>
            <w:hyperlink w:anchor="Par1414" w:history="1">
              <w:r w:rsidRPr="00CD1E27">
                <w:rPr>
                  <w:rFonts w:ascii="Times New Roman" w:hAnsi="Times New Roman" w:cs="Times New Roman"/>
                </w:rPr>
                <w:t>&lt;</w:t>
              </w:r>
              <w:r>
                <w:rPr>
                  <w:rFonts w:ascii="Times New Roman" w:hAnsi="Times New Roman" w:cs="Times New Roman"/>
                </w:rPr>
                <w:t>2</w:t>
              </w:r>
              <w:r w:rsidRPr="00CD1E27">
                <w:rPr>
                  <w:rFonts w:ascii="Times New Roman" w:hAnsi="Times New Roman" w:cs="Times New Roman"/>
                </w:rPr>
                <w:t>&gt;</w:t>
              </w:r>
            </w:hyperlink>
          </w:p>
        </w:tc>
      </w:tr>
      <w:tr w:rsidR="00AF5750" w:rsidRPr="00CD1E27" w:rsidTr="00AF5750">
        <w:trPr>
          <w:trHeight w:val="720"/>
          <w:tblCellSpacing w:w="5" w:type="nil"/>
        </w:trPr>
        <w:tc>
          <w:tcPr>
            <w:tcW w:w="851" w:type="dxa"/>
            <w:vMerge/>
          </w:tcPr>
          <w:p w:rsidR="00AF5750" w:rsidRPr="00CD1E27" w:rsidRDefault="00AF5750" w:rsidP="005055DA">
            <w:pPr>
              <w:pStyle w:val="ConsPlusCell"/>
              <w:rPr>
                <w:rFonts w:ascii="Times New Roman" w:hAnsi="Times New Roman" w:cs="Times New Roman"/>
              </w:rPr>
            </w:pPr>
          </w:p>
        </w:tc>
        <w:tc>
          <w:tcPr>
            <w:tcW w:w="1559" w:type="dxa"/>
            <w:vMerge/>
          </w:tcPr>
          <w:p w:rsidR="00AF5750" w:rsidRPr="00CD1E27" w:rsidRDefault="00AF5750" w:rsidP="005055DA">
            <w:pPr>
              <w:pStyle w:val="ConsPlusCell"/>
              <w:rPr>
                <w:rFonts w:ascii="Times New Roman" w:hAnsi="Times New Roman" w:cs="Times New Roman"/>
              </w:rPr>
            </w:pPr>
          </w:p>
        </w:tc>
        <w:tc>
          <w:tcPr>
            <w:tcW w:w="1843" w:type="dxa"/>
            <w:vMerge/>
          </w:tcPr>
          <w:p w:rsidR="00AF5750" w:rsidRPr="00CD1E27" w:rsidRDefault="00AF5750" w:rsidP="005055DA">
            <w:pPr>
              <w:pStyle w:val="ConsPlusCell"/>
              <w:rPr>
                <w:rFonts w:ascii="Times New Roman" w:hAnsi="Times New Roman" w:cs="Times New Roman"/>
              </w:rPr>
            </w:pPr>
          </w:p>
        </w:tc>
        <w:tc>
          <w:tcPr>
            <w:tcW w:w="5245" w:type="dxa"/>
            <w:vMerge/>
          </w:tcPr>
          <w:p w:rsidR="00AF5750" w:rsidRPr="00CD1E27" w:rsidRDefault="00AF5750" w:rsidP="005055DA">
            <w:pPr>
              <w:pStyle w:val="ConsPlusCell"/>
              <w:jc w:val="center"/>
              <w:rPr>
                <w:rFonts w:ascii="Times New Roman" w:hAnsi="Times New Roman" w:cs="Times New Roman"/>
              </w:rPr>
            </w:pPr>
          </w:p>
        </w:tc>
        <w:tc>
          <w:tcPr>
            <w:tcW w:w="1134" w:type="dxa"/>
            <w:vMerge/>
          </w:tcPr>
          <w:p w:rsidR="00AF5750" w:rsidRPr="00CD1E27" w:rsidRDefault="00AF5750" w:rsidP="005055DA">
            <w:pPr>
              <w:pStyle w:val="ConsPlusCell"/>
              <w:rPr>
                <w:rFonts w:ascii="Times New Roman" w:hAnsi="Times New Roman" w:cs="Times New Roman"/>
              </w:rPr>
            </w:pPr>
          </w:p>
        </w:tc>
        <w:tc>
          <w:tcPr>
            <w:tcW w:w="1134" w:type="dxa"/>
            <w:vMerge/>
          </w:tcPr>
          <w:p w:rsidR="00AF5750" w:rsidRPr="00CD1E27" w:rsidRDefault="00AF5750" w:rsidP="005055DA">
            <w:pPr>
              <w:pStyle w:val="ConsPlusCell"/>
              <w:rPr>
                <w:rFonts w:ascii="Times New Roman" w:hAnsi="Times New Roman" w:cs="Times New Roman"/>
              </w:rPr>
            </w:pPr>
          </w:p>
        </w:tc>
        <w:tc>
          <w:tcPr>
            <w:tcW w:w="992" w:type="dxa"/>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предусмотрено</w:t>
            </w:r>
          </w:p>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муниципальной программой</w:t>
            </w:r>
          </w:p>
        </w:tc>
        <w:tc>
          <w:tcPr>
            <w:tcW w:w="992" w:type="dxa"/>
          </w:tcPr>
          <w:p w:rsidR="00AF5750" w:rsidRPr="00CD1E27" w:rsidRDefault="00AF5750" w:rsidP="005055DA">
            <w:pPr>
              <w:pStyle w:val="ConsPlusCell"/>
              <w:jc w:val="center"/>
              <w:rPr>
                <w:rFonts w:ascii="Times New Roman" w:hAnsi="Times New Roman" w:cs="Times New Roman"/>
              </w:rPr>
            </w:pPr>
            <w:r>
              <w:rPr>
                <w:rFonts w:ascii="Times New Roman" w:hAnsi="Times New Roman" w:cs="Times New Roman"/>
              </w:rPr>
              <w:t>Предусмотрено сводной бюджетной росписью</w:t>
            </w:r>
          </w:p>
        </w:tc>
        <w:tc>
          <w:tcPr>
            <w:tcW w:w="992" w:type="dxa"/>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 xml:space="preserve">факт на отчетную дату </w:t>
            </w:r>
            <w:hyperlink w:anchor="Par1414" w:history="1">
              <w:r w:rsidRPr="00CD1E27">
                <w:rPr>
                  <w:rFonts w:ascii="Times New Roman" w:hAnsi="Times New Roman" w:cs="Times New Roman"/>
                </w:rPr>
                <w:t>&lt;1&gt;</w:t>
              </w:r>
            </w:hyperlink>
          </w:p>
        </w:tc>
        <w:tc>
          <w:tcPr>
            <w:tcW w:w="851" w:type="dxa"/>
            <w:gridSpan w:val="2"/>
            <w:vMerge/>
          </w:tcPr>
          <w:p w:rsidR="00AF5750" w:rsidRPr="00CD1E27" w:rsidRDefault="00AF5750" w:rsidP="005055DA">
            <w:pPr>
              <w:pStyle w:val="ConsPlusCell"/>
              <w:rPr>
                <w:rFonts w:ascii="Times New Roman" w:hAnsi="Times New Roman" w:cs="Times New Roman"/>
              </w:rPr>
            </w:pPr>
          </w:p>
        </w:tc>
      </w:tr>
      <w:tr w:rsidR="00AF5750" w:rsidRPr="00CD1E27" w:rsidTr="00AF5750">
        <w:trPr>
          <w:tblCellSpacing w:w="5" w:type="nil"/>
        </w:trPr>
        <w:tc>
          <w:tcPr>
            <w:tcW w:w="851" w:type="dxa"/>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1</w:t>
            </w:r>
          </w:p>
        </w:tc>
        <w:tc>
          <w:tcPr>
            <w:tcW w:w="1559" w:type="dxa"/>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2</w:t>
            </w:r>
          </w:p>
        </w:tc>
        <w:tc>
          <w:tcPr>
            <w:tcW w:w="1843" w:type="dxa"/>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3</w:t>
            </w:r>
          </w:p>
        </w:tc>
        <w:tc>
          <w:tcPr>
            <w:tcW w:w="5245" w:type="dxa"/>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4</w:t>
            </w:r>
          </w:p>
        </w:tc>
        <w:tc>
          <w:tcPr>
            <w:tcW w:w="1134" w:type="dxa"/>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5</w:t>
            </w:r>
          </w:p>
        </w:tc>
        <w:tc>
          <w:tcPr>
            <w:tcW w:w="1134" w:type="dxa"/>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6</w:t>
            </w:r>
          </w:p>
        </w:tc>
        <w:tc>
          <w:tcPr>
            <w:tcW w:w="992" w:type="dxa"/>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7</w:t>
            </w:r>
          </w:p>
        </w:tc>
        <w:tc>
          <w:tcPr>
            <w:tcW w:w="992" w:type="dxa"/>
          </w:tcPr>
          <w:p w:rsidR="00AF5750" w:rsidRPr="00CD1E27" w:rsidRDefault="00AF5750" w:rsidP="005055DA">
            <w:pPr>
              <w:pStyle w:val="ConsPlusCell"/>
              <w:jc w:val="center"/>
              <w:rPr>
                <w:rFonts w:ascii="Times New Roman" w:hAnsi="Times New Roman" w:cs="Times New Roman"/>
              </w:rPr>
            </w:pPr>
          </w:p>
        </w:tc>
        <w:tc>
          <w:tcPr>
            <w:tcW w:w="992" w:type="dxa"/>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8</w:t>
            </w:r>
          </w:p>
        </w:tc>
        <w:tc>
          <w:tcPr>
            <w:tcW w:w="851" w:type="dxa"/>
            <w:gridSpan w:val="2"/>
          </w:tcPr>
          <w:p w:rsidR="00AF5750" w:rsidRPr="00CD1E27" w:rsidRDefault="00AF5750" w:rsidP="005055DA">
            <w:pPr>
              <w:pStyle w:val="ConsPlusCell"/>
              <w:jc w:val="center"/>
              <w:rPr>
                <w:rFonts w:ascii="Times New Roman" w:hAnsi="Times New Roman" w:cs="Times New Roman"/>
              </w:rPr>
            </w:pPr>
            <w:r w:rsidRPr="00CD1E27">
              <w:rPr>
                <w:rFonts w:ascii="Times New Roman" w:hAnsi="Times New Roman" w:cs="Times New Roman"/>
              </w:rPr>
              <w:t>9</w:t>
            </w:r>
          </w:p>
        </w:tc>
      </w:tr>
      <w:tr w:rsidR="00AF5750" w:rsidRPr="00CD1E27" w:rsidTr="00EA1942">
        <w:trPr>
          <w:trHeight w:val="183"/>
          <w:tblCellSpacing w:w="5" w:type="nil"/>
        </w:trPr>
        <w:tc>
          <w:tcPr>
            <w:tcW w:w="851" w:type="dxa"/>
          </w:tcPr>
          <w:p w:rsidR="00AF5750" w:rsidRPr="00CD1E27" w:rsidRDefault="00AF5750" w:rsidP="005055DA">
            <w:pPr>
              <w:pStyle w:val="ConsPlusCell"/>
              <w:rPr>
                <w:rFonts w:ascii="Times New Roman" w:hAnsi="Times New Roman" w:cs="Times New Roman"/>
              </w:rPr>
            </w:pPr>
            <w:r w:rsidRPr="00CD1E27">
              <w:rPr>
                <w:rFonts w:ascii="Times New Roman" w:hAnsi="Times New Roman" w:cs="Times New Roman"/>
              </w:rPr>
              <w:t>1</w:t>
            </w:r>
          </w:p>
        </w:tc>
        <w:tc>
          <w:tcPr>
            <w:tcW w:w="14742" w:type="dxa"/>
            <w:gridSpan w:val="10"/>
          </w:tcPr>
          <w:p w:rsidR="00AF5750" w:rsidRPr="00E97606" w:rsidRDefault="00AF5750" w:rsidP="00621A18">
            <w:pPr>
              <w:pStyle w:val="ConsPlusCell"/>
              <w:rPr>
                <w:rFonts w:ascii="Times New Roman" w:hAnsi="Times New Roman" w:cs="Times New Roman"/>
              </w:rPr>
            </w:pPr>
            <w:r w:rsidRPr="00E97606">
              <w:rPr>
                <w:rFonts w:ascii="Times New Roman" w:hAnsi="Times New Roman" w:cs="Times New Roman"/>
              </w:rPr>
              <w:t xml:space="preserve"> </w:t>
            </w:r>
            <w:r>
              <w:rPr>
                <w:rFonts w:ascii="Times New Roman" w:hAnsi="Times New Roman" w:cs="Times New Roman"/>
              </w:rPr>
              <w:t xml:space="preserve"> </w:t>
            </w:r>
            <w:r w:rsidRPr="00777489">
              <w:rPr>
                <w:rFonts w:ascii="Times New Roman" w:hAnsi="Times New Roman"/>
                <w:sz w:val="24"/>
                <w:szCs w:val="24"/>
              </w:rPr>
              <w:t>Муниципальн</w:t>
            </w:r>
            <w:r>
              <w:rPr>
                <w:rFonts w:ascii="Times New Roman" w:hAnsi="Times New Roman"/>
                <w:sz w:val="24"/>
                <w:szCs w:val="24"/>
              </w:rPr>
              <w:t xml:space="preserve">ая </w:t>
            </w:r>
            <w:r w:rsidRPr="00777489">
              <w:rPr>
                <w:rFonts w:ascii="Times New Roman" w:hAnsi="Times New Roman"/>
                <w:sz w:val="24"/>
                <w:szCs w:val="24"/>
              </w:rPr>
              <w:t xml:space="preserve"> программ</w:t>
            </w:r>
            <w:r>
              <w:rPr>
                <w:rFonts w:ascii="Times New Roman" w:hAnsi="Times New Roman"/>
                <w:sz w:val="24"/>
                <w:szCs w:val="24"/>
              </w:rPr>
              <w:t>а</w:t>
            </w:r>
            <w:r w:rsidRPr="0065163D">
              <w:rPr>
                <w:rFonts w:ascii="Times New Roman" w:hAnsi="Times New Roman" w:cs="Times New Roman"/>
              </w:rPr>
              <w:t xml:space="preserve"> </w:t>
            </w:r>
            <w:r w:rsidRPr="00C26115">
              <w:rPr>
                <w:rFonts w:ascii="Times New Roman" w:hAnsi="Times New Roman" w:cs="Times New Roman"/>
                <w:sz w:val="24"/>
                <w:szCs w:val="24"/>
              </w:rPr>
              <w:t>«</w:t>
            </w:r>
            <w:r>
              <w:rPr>
                <w:rFonts w:ascii="Times New Roman" w:hAnsi="Times New Roman" w:cs="Times New Roman"/>
                <w:sz w:val="24"/>
                <w:szCs w:val="24"/>
              </w:rPr>
              <w:t>Энергоэффективность и развитие энергетики</w:t>
            </w:r>
            <w:r w:rsidRPr="007709CA">
              <w:rPr>
                <w:rFonts w:ascii="Times New Roman" w:hAnsi="Times New Roman" w:cs="Times New Roman"/>
                <w:sz w:val="28"/>
                <w:szCs w:val="28"/>
              </w:rPr>
              <w:t>»</w:t>
            </w:r>
            <w:r>
              <w:rPr>
                <w:kern w:val="2"/>
                <w:sz w:val="28"/>
                <w:szCs w:val="28"/>
              </w:rPr>
              <w:t xml:space="preserve"> </w:t>
            </w:r>
          </w:p>
        </w:tc>
      </w:tr>
      <w:tr w:rsidR="00AF5750" w:rsidRPr="00CD1E27" w:rsidTr="00AF5750">
        <w:trPr>
          <w:trHeight w:val="360"/>
          <w:tblCellSpacing w:w="5" w:type="nil"/>
        </w:trPr>
        <w:tc>
          <w:tcPr>
            <w:tcW w:w="851" w:type="dxa"/>
          </w:tcPr>
          <w:p w:rsidR="00AF5750" w:rsidRPr="00E658C8" w:rsidRDefault="00AF5750" w:rsidP="005055DA">
            <w:pPr>
              <w:widowControl w:val="0"/>
              <w:autoSpaceDE w:val="0"/>
              <w:autoSpaceDN w:val="0"/>
              <w:adjustRightInd w:val="0"/>
              <w:ind w:left="-57" w:right="-57"/>
            </w:pPr>
            <w:r>
              <w:t>1</w:t>
            </w:r>
          </w:p>
        </w:tc>
        <w:tc>
          <w:tcPr>
            <w:tcW w:w="1559" w:type="dxa"/>
          </w:tcPr>
          <w:p w:rsidR="00AF5750" w:rsidRDefault="00AF5750" w:rsidP="005055DA">
            <w:pPr>
              <w:widowControl w:val="0"/>
              <w:autoSpaceDE w:val="0"/>
              <w:autoSpaceDN w:val="0"/>
              <w:adjustRightInd w:val="0"/>
              <w:rPr>
                <w:kern w:val="2"/>
              </w:rPr>
            </w:pPr>
            <w:r w:rsidRPr="00FD3E13">
              <w:rPr>
                <w:kern w:val="2"/>
              </w:rPr>
              <w:t>Основное мероприятие 1</w:t>
            </w:r>
          </w:p>
          <w:p w:rsidR="00AF5750" w:rsidRPr="001C7E23" w:rsidRDefault="00AF5750" w:rsidP="005055DA">
            <w:pPr>
              <w:widowControl w:val="0"/>
              <w:autoSpaceDE w:val="0"/>
              <w:autoSpaceDN w:val="0"/>
              <w:adjustRightInd w:val="0"/>
            </w:pPr>
            <w:r>
              <w:t>Замена ламп накаливания на энергосберегающие лампы</w:t>
            </w:r>
          </w:p>
        </w:tc>
        <w:tc>
          <w:tcPr>
            <w:tcW w:w="1843" w:type="dxa"/>
          </w:tcPr>
          <w:p w:rsidR="00AF5750" w:rsidRDefault="00AF5750" w:rsidP="00893BCF">
            <w:r w:rsidRPr="00424782">
              <w:t xml:space="preserve">Специалист </w:t>
            </w:r>
            <w:r>
              <w:t xml:space="preserve">по вопросам  муниципального хозяйства </w:t>
            </w:r>
          </w:p>
        </w:tc>
        <w:tc>
          <w:tcPr>
            <w:tcW w:w="5245" w:type="dxa"/>
          </w:tcPr>
          <w:p w:rsidR="00AF5750" w:rsidRPr="001A5AD9" w:rsidRDefault="001A5AD9" w:rsidP="00AF5750">
            <w:pPr>
              <w:pStyle w:val="ConsPlusCell"/>
              <w:jc w:val="center"/>
              <w:rPr>
                <w:rFonts w:ascii="Times New Roman" w:hAnsi="Times New Roman" w:cs="Times New Roman"/>
                <w:kern w:val="2"/>
              </w:rPr>
            </w:pPr>
            <w:r w:rsidRPr="001A5AD9">
              <w:rPr>
                <w:rFonts w:ascii="Times New Roman" w:hAnsi="Times New Roman" w:cs="Times New Roman"/>
              </w:rPr>
              <w:t>Замена ламп накаливания на энергосберегающие лампы</w:t>
            </w:r>
            <w:r>
              <w:rPr>
                <w:rFonts w:ascii="Times New Roman" w:hAnsi="Times New Roman" w:cs="Times New Roman"/>
              </w:rPr>
              <w:t xml:space="preserve"> не проводилась</w:t>
            </w:r>
          </w:p>
        </w:tc>
        <w:tc>
          <w:tcPr>
            <w:tcW w:w="1134" w:type="dxa"/>
          </w:tcPr>
          <w:p w:rsidR="00AF5750" w:rsidRPr="00CD1E27" w:rsidRDefault="001A5AD9" w:rsidP="00810B90">
            <w:pPr>
              <w:pStyle w:val="ConsPlusCell"/>
              <w:jc w:val="center"/>
              <w:rPr>
                <w:rFonts w:ascii="Times New Roman" w:hAnsi="Times New Roman" w:cs="Times New Roman"/>
              </w:rPr>
            </w:pPr>
            <w:r>
              <w:rPr>
                <w:rFonts w:ascii="Times New Roman" w:hAnsi="Times New Roman" w:cs="Times New Roman"/>
              </w:rPr>
              <w:t>01.01</w:t>
            </w:r>
            <w:r w:rsidR="00AF5750">
              <w:rPr>
                <w:rFonts w:ascii="Times New Roman" w:hAnsi="Times New Roman" w:cs="Times New Roman"/>
              </w:rPr>
              <w:t>.201</w:t>
            </w:r>
            <w:r w:rsidR="00810B90">
              <w:rPr>
                <w:rFonts w:ascii="Times New Roman" w:hAnsi="Times New Roman" w:cs="Times New Roman"/>
              </w:rPr>
              <w:t>8</w:t>
            </w:r>
          </w:p>
        </w:tc>
        <w:tc>
          <w:tcPr>
            <w:tcW w:w="1134" w:type="dxa"/>
          </w:tcPr>
          <w:p w:rsidR="00AF5750" w:rsidRPr="00CD1E27" w:rsidRDefault="00AF5750" w:rsidP="00810B90">
            <w:pPr>
              <w:pStyle w:val="ConsPlusCell"/>
              <w:jc w:val="center"/>
              <w:rPr>
                <w:rFonts w:ascii="Times New Roman" w:hAnsi="Times New Roman" w:cs="Times New Roman"/>
              </w:rPr>
            </w:pPr>
            <w:r>
              <w:rPr>
                <w:rFonts w:ascii="Times New Roman" w:hAnsi="Times New Roman" w:cs="Times New Roman"/>
              </w:rPr>
              <w:t>31.12.201</w:t>
            </w:r>
            <w:r w:rsidR="00810B90">
              <w:rPr>
                <w:rFonts w:ascii="Times New Roman" w:hAnsi="Times New Roman" w:cs="Times New Roman"/>
              </w:rPr>
              <w:t>8</w:t>
            </w:r>
          </w:p>
        </w:tc>
        <w:tc>
          <w:tcPr>
            <w:tcW w:w="992" w:type="dxa"/>
          </w:tcPr>
          <w:p w:rsidR="00AF5750" w:rsidRDefault="00810B90" w:rsidP="005055DA">
            <w:pPr>
              <w:pStyle w:val="ConsPlusCell"/>
              <w:jc w:val="center"/>
              <w:rPr>
                <w:rFonts w:ascii="Times New Roman" w:hAnsi="Times New Roman" w:cs="Times New Roman"/>
              </w:rPr>
            </w:pPr>
            <w:r>
              <w:rPr>
                <w:rFonts w:ascii="Times New Roman" w:hAnsi="Times New Roman" w:cs="Times New Roman"/>
              </w:rPr>
              <w:t>0</w:t>
            </w:r>
          </w:p>
        </w:tc>
        <w:tc>
          <w:tcPr>
            <w:tcW w:w="992" w:type="dxa"/>
          </w:tcPr>
          <w:p w:rsidR="00AF5750" w:rsidRDefault="00810B90" w:rsidP="005055DA">
            <w:pPr>
              <w:pStyle w:val="ConsPlusCell"/>
              <w:jc w:val="center"/>
              <w:rPr>
                <w:rFonts w:ascii="Times New Roman" w:hAnsi="Times New Roman" w:cs="Times New Roman"/>
              </w:rPr>
            </w:pPr>
            <w:r>
              <w:rPr>
                <w:rFonts w:ascii="Times New Roman" w:hAnsi="Times New Roman" w:cs="Times New Roman"/>
              </w:rPr>
              <w:t>0</w:t>
            </w:r>
          </w:p>
        </w:tc>
        <w:tc>
          <w:tcPr>
            <w:tcW w:w="1134" w:type="dxa"/>
            <w:gridSpan w:val="2"/>
          </w:tcPr>
          <w:p w:rsidR="00AF5750" w:rsidRDefault="00810B90" w:rsidP="005055DA">
            <w:pPr>
              <w:pStyle w:val="ConsPlusCell"/>
              <w:jc w:val="center"/>
              <w:rPr>
                <w:rFonts w:ascii="Times New Roman" w:hAnsi="Times New Roman" w:cs="Times New Roman"/>
              </w:rPr>
            </w:pPr>
            <w:r>
              <w:rPr>
                <w:rFonts w:ascii="Times New Roman" w:hAnsi="Times New Roman" w:cs="Times New Roman"/>
              </w:rPr>
              <w:t>0</w:t>
            </w:r>
          </w:p>
        </w:tc>
        <w:tc>
          <w:tcPr>
            <w:tcW w:w="709" w:type="dxa"/>
          </w:tcPr>
          <w:p w:rsidR="00AF5750" w:rsidRDefault="00AF5750" w:rsidP="005055DA">
            <w:pPr>
              <w:pStyle w:val="ConsPlusCell"/>
              <w:jc w:val="center"/>
              <w:rPr>
                <w:rFonts w:ascii="Times New Roman" w:hAnsi="Times New Roman" w:cs="Times New Roman"/>
              </w:rPr>
            </w:pPr>
            <w:r>
              <w:rPr>
                <w:rFonts w:ascii="Times New Roman" w:hAnsi="Times New Roman" w:cs="Times New Roman"/>
              </w:rPr>
              <w:t>0</w:t>
            </w:r>
          </w:p>
          <w:p w:rsidR="00AF5750" w:rsidRDefault="00AF5750" w:rsidP="005055DA">
            <w:pPr>
              <w:pStyle w:val="ConsPlusCell"/>
              <w:jc w:val="center"/>
              <w:rPr>
                <w:rFonts w:ascii="Times New Roman" w:hAnsi="Times New Roman" w:cs="Times New Roman"/>
              </w:rPr>
            </w:pPr>
          </w:p>
        </w:tc>
      </w:tr>
      <w:tr w:rsidR="00AF5750" w:rsidRPr="00CD1E27" w:rsidTr="00AF5750">
        <w:trPr>
          <w:trHeight w:val="2426"/>
          <w:tblCellSpacing w:w="5" w:type="nil"/>
        </w:trPr>
        <w:tc>
          <w:tcPr>
            <w:tcW w:w="851" w:type="dxa"/>
          </w:tcPr>
          <w:p w:rsidR="00AF5750" w:rsidRPr="00E658C8" w:rsidRDefault="00AF5750" w:rsidP="005055DA">
            <w:pPr>
              <w:widowControl w:val="0"/>
              <w:autoSpaceDE w:val="0"/>
              <w:autoSpaceDN w:val="0"/>
              <w:adjustRightInd w:val="0"/>
              <w:ind w:left="-57" w:right="-57"/>
            </w:pPr>
            <w:r>
              <w:t>1.1</w:t>
            </w:r>
          </w:p>
        </w:tc>
        <w:tc>
          <w:tcPr>
            <w:tcW w:w="1559" w:type="dxa"/>
          </w:tcPr>
          <w:p w:rsidR="00AF5750" w:rsidRPr="00FD3E13" w:rsidRDefault="00AF5750" w:rsidP="005055DA">
            <w:pPr>
              <w:pStyle w:val="ConsPlusCell"/>
              <w:rPr>
                <w:rFonts w:ascii="Times New Roman" w:hAnsi="Times New Roman" w:cs="Times New Roman"/>
              </w:rPr>
            </w:pPr>
            <w:r>
              <w:rPr>
                <w:rFonts w:ascii="Times New Roman" w:hAnsi="Times New Roman" w:cs="Times New Roman"/>
                <w:kern w:val="2"/>
              </w:rPr>
              <w:t>Контрольное мероприятие</w:t>
            </w:r>
          </w:p>
        </w:tc>
        <w:tc>
          <w:tcPr>
            <w:tcW w:w="1843" w:type="dxa"/>
          </w:tcPr>
          <w:p w:rsidR="00AF5750" w:rsidRPr="007F0449" w:rsidRDefault="00AF5750" w:rsidP="005055DA">
            <w:pPr>
              <w:spacing w:line="228" w:lineRule="auto"/>
              <w:rPr>
                <w:color w:val="000000"/>
                <w:kern w:val="2"/>
              </w:rPr>
            </w:pPr>
            <w:r w:rsidRPr="007F0449">
              <w:rPr>
                <w:color w:val="000000"/>
                <w:kern w:val="2"/>
              </w:rPr>
              <w:t>Администрация Романовского сельского поселения</w:t>
            </w:r>
          </w:p>
        </w:tc>
        <w:tc>
          <w:tcPr>
            <w:tcW w:w="5245" w:type="dxa"/>
          </w:tcPr>
          <w:p w:rsidR="00AF5750" w:rsidRPr="00CA4F1B" w:rsidRDefault="00AF5750" w:rsidP="00EA1942">
            <w:pPr>
              <w:pStyle w:val="ConsPlusCell"/>
              <w:rPr>
                <w:rFonts w:ascii="Times New Roman" w:hAnsi="Times New Roman" w:cs="Times New Roman"/>
                <w:kern w:val="2"/>
              </w:rPr>
            </w:pPr>
            <w:r w:rsidRPr="00C666A6">
              <w:rPr>
                <w:rFonts w:ascii="Times New Roman" w:hAnsi="Times New Roman" w:cs="Times New Roman"/>
              </w:rPr>
              <w:t>Повышение качества исполнения муниципальных функций в установленной сфере</w:t>
            </w:r>
          </w:p>
        </w:tc>
        <w:tc>
          <w:tcPr>
            <w:tcW w:w="1134" w:type="dxa"/>
          </w:tcPr>
          <w:p w:rsidR="00AF5750" w:rsidRDefault="00AF5750" w:rsidP="005055DA">
            <w:pPr>
              <w:pStyle w:val="ConsPlusCell"/>
              <w:jc w:val="center"/>
              <w:rPr>
                <w:rFonts w:ascii="Times New Roman" w:hAnsi="Times New Roman" w:cs="Times New Roman"/>
              </w:rPr>
            </w:pPr>
            <w:r>
              <w:rPr>
                <w:rFonts w:ascii="Times New Roman" w:hAnsi="Times New Roman" w:cs="Times New Roman"/>
              </w:rPr>
              <w:t>х</w:t>
            </w:r>
          </w:p>
        </w:tc>
        <w:tc>
          <w:tcPr>
            <w:tcW w:w="1134" w:type="dxa"/>
          </w:tcPr>
          <w:p w:rsidR="00AF5750" w:rsidRDefault="00AF5750" w:rsidP="00810B90">
            <w:pPr>
              <w:pStyle w:val="ConsPlusCell"/>
              <w:jc w:val="center"/>
              <w:rPr>
                <w:rFonts w:ascii="Times New Roman" w:hAnsi="Times New Roman" w:cs="Times New Roman"/>
              </w:rPr>
            </w:pPr>
            <w:r>
              <w:rPr>
                <w:rFonts w:ascii="Times New Roman" w:hAnsi="Times New Roman" w:cs="Times New Roman"/>
              </w:rPr>
              <w:t>31.12.201</w:t>
            </w:r>
            <w:r w:rsidR="00810B90">
              <w:rPr>
                <w:rFonts w:ascii="Times New Roman" w:hAnsi="Times New Roman" w:cs="Times New Roman"/>
              </w:rPr>
              <w:t>8</w:t>
            </w:r>
          </w:p>
        </w:tc>
        <w:tc>
          <w:tcPr>
            <w:tcW w:w="992" w:type="dxa"/>
          </w:tcPr>
          <w:p w:rsidR="00AF5750" w:rsidRDefault="00AF5750" w:rsidP="005055DA">
            <w:pPr>
              <w:pStyle w:val="ConsPlusCell"/>
              <w:jc w:val="center"/>
              <w:rPr>
                <w:rFonts w:ascii="Times New Roman" w:hAnsi="Times New Roman" w:cs="Times New Roman"/>
              </w:rPr>
            </w:pPr>
            <w:r>
              <w:rPr>
                <w:rFonts w:ascii="Times New Roman" w:hAnsi="Times New Roman" w:cs="Times New Roman"/>
              </w:rPr>
              <w:t>х</w:t>
            </w:r>
          </w:p>
        </w:tc>
        <w:tc>
          <w:tcPr>
            <w:tcW w:w="992" w:type="dxa"/>
          </w:tcPr>
          <w:p w:rsidR="00AF5750" w:rsidRDefault="00AF5750" w:rsidP="005055DA">
            <w:pPr>
              <w:pStyle w:val="ConsPlusCell"/>
              <w:jc w:val="center"/>
              <w:rPr>
                <w:rFonts w:ascii="Times New Roman" w:hAnsi="Times New Roman" w:cs="Times New Roman"/>
              </w:rPr>
            </w:pPr>
          </w:p>
        </w:tc>
        <w:tc>
          <w:tcPr>
            <w:tcW w:w="1134" w:type="dxa"/>
            <w:gridSpan w:val="2"/>
          </w:tcPr>
          <w:p w:rsidR="00AF5750" w:rsidRDefault="00AF5750" w:rsidP="005055DA">
            <w:pPr>
              <w:pStyle w:val="ConsPlusCell"/>
              <w:jc w:val="center"/>
              <w:rPr>
                <w:rFonts w:ascii="Times New Roman" w:hAnsi="Times New Roman" w:cs="Times New Roman"/>
              </w:rPr>
            </w:pPr>
            <w:r>
              <w:rPr>
                <w:rFonts w:ascii="Times New Roman" w:hAnsi="Times New Roman" w:cs="Times New Roman"/>
              </w:rPr>
              <w:t>х</w:t>
            </w:r>
          </w:p>
        </w:tc>
        <w:tc>
          <w:tcPr>
            <w:tcW w:w="709" w:type="dxa"/>
          </w:tcPr>
          <w:p w:rsidR="00AF5750" w:rsidRDefault="00AF5750" w:rsidP="005055DA">
            <w:pPr>
              <w:pStyle w:val="ConsPlusCell"/>
              <w:jc w:val="center"/>
              <w:rPr>
                <w:rFonts w:ascii="Times New Roman" w:hAnsi="Times New Roman" w:cs="Times New Roman"/>
              </w:rPr>
            </w:pPr>
            <w:r>
              <w:rPr>
                <w:rFonts w:ascii="Times New Roman" w:hAnsi="Times New Roman" w:cs="Times New Roman"/>
              </w:rPr>
              <w:t>х</w:t>
            </w:r>
          </w:p>
        </w:tc>
      </w:tr>
    </w:tbl>
    <w:p w:rsidR="007F0449" w:rsidRDefault="007F0449" w:rsidP="007F0449">
      <w:pPr>
        <w:jc w:val="right"/>
        <w:rPr>
          <w:sz w:val="24"/>
          <w:szCs w:val="24"/>
        </w:rPr>
      </w:pPr>
    </w:p>
    <w:p w:rsidR="00F03E7B" w:rsidRDefault="00F03E7B" w:rsidP="00621A18">
      <w:pPr>
        <w:jc w:val="right"/>
        <w:rPr>
          <w:sz w:val="24"/>
          <w:szCs w:val="24"/>
        </w:rPr>
      </w:pPr>
    </w:p>
    <w:p w:rsidR="00F03E7B" w:rsidRDefault="00F03E7B" w:rsidP="00621A18">
      <w:pPr>
        <w:jc w:val="right"/>
        <w:rPr>
          <w:sz w:val="24"/>
          <w:szCs w:val="24"/>
        </w:rPr>
      </w:pPr>
    </w:p>
    <w:p w:rsidR="00F03E7B" w:rsidRDefault="00F03E7B" w:rsidP="00621A18">
      <w:pPr>
        <w:jc w:val="right"/>
        <w:rPr>
          <w:sz w:val="24"/>
          <w:szCs w:val="24"/>
        </w:rPr>
      </w:pPr>
    </w:p>
    <w:p w:rsidR="00621A18" w:rsidRPr="000277B7" w:rsidRDefault="00621A18" w:rsidP="00621A18">
      <w:pPr>
        <w:jc w:val="right"/>
        <w:rPr>
          <w:sz w:val="24"/>
          <w:szCs w:val="24"/>
        </w:rPr>
      </w:pPr>
      <w:r w:rsidRPr="000277B7">
        <w:rPr>
          <w:sz w:val="24"/>
          <w:szCs w:val="24"/>
        </w:rPr>
        <w:lastRenderedPageBreak/>
        <w:t>Таблица №</w:t>
      </w:r>
      <w:r>
        <w:rPr>
          <w:sz w:val="24"/>
          <w:szCs w:val="24"/>
        </w:rPr>
        <w:t>2</w:t>
      </w:r>
      <w:r w:rsidRPr="000277B7">
        <w:rPr>
          <w:sz w:val="24"/>
          <w:szCs w:val="24"/>
        </w:rPr>
        <w:t xml:space="preserve"> </w:t>
      </w:r>
    </w:p>
    <w:p w:rsidR="00621A18" w:rsidRDefault="00621A18" w:rsidP="00621A18">
      <w:pPr>
        <w:jc w:val="right"/>
        <w:rPr>
          <w:sz w:val="24"/>
          <w:szCs w:val="24"/>
        </w:rPr>
      </w:pPr>
      <w:r w:rsidRPr="000277B7">
        <w:rPr>
          <w:sz w:val="24"/>
          <w:szCs w:val="24"/>
        </w:rPr>
        <w:tab/>
        <w:t xml:space="preserve">к приложению </w:t>
      </w:r>
      <w:r>
        <w:rPr>
          <w:sz w:val="24"/>
          <w:szCs w:val="24"/>
        </w:rPr>
        <w:t>1</w:t>
      </w:r>
    </w:p>
    <w:p w:rsidR="00621A18" w:rsidRDefault="00621A18" w:rsidP="00621A18">
      <w:pPr>
        <w:widowControl w:val="0"/>
        <w:autoSpaceDE w:val="0"/>
        <w:autoSpaceDN w:val="0"/>
        <w:adjustRightInd w:val="0"/>
        <w:jc w:val="center"/>
        <w:rPr>
          <w:sz w:val="24"/>
          <w:szCs w:val="24"/>
        </w:rPr>
      </w:pPr>
      <w:r>
        <w:rPr>
          <w:sz w:val="24"/>
          <w:szCs w:val="24"/>
        </w:rPr>
        <w:t>Сведения</w:t>
      </w:r>
    </w:p>
    <w:p w:rsidR="00621A18" w:rsidRDefault="00621A18" w:rsidP="00621A18">
      <w:pPr>
        <w:widowControl w:val="0"/>
        <w:autoSpaceDE w:val="0"/>
        <w:autoSpaceDN w:val="0"/>
        <w:adjustRightInd w:val="0"/>
        <w:jc w:val="center"/>
        <w:rPr>
          <w:sz w:val="24"/>
          <w:szCs w:val="24"/>
        </w:rPr>
      </w:pPr>
      <w:r>
        <w:rPr>
          <w:sz w:val="24"/>
          <w:szCs w:val="24"/>
        </w:rPr>
        <w:t xml:space="preserve">о выполнении основных мероприятий подпрограмм и мероприятий ведомственных целевых программ , а также контрольных событий муниципальной программы </w:t>
      </w:r>
    </w:p>
    <w:p w:rsidR="00621A18" w:rsidRDefault="00621A18" w:rsidP="00621A18">
      <w:pPr>
        <w:widowControl w:val="0"/>
        <w:autoSpaceDE w:val="0"/>
        <w:autoSpaceDN w:val="0"/>
        <w:adjustRightInd w:val="0"/>
        <w:jc w:val="center"/>
        <w:rPr>
          <w:sz w:val="24"/>
          <w:szCs w:val="24"/>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2835"/>
        <w:gridCol w:w="1984"/>
        <w:gridCol w:w="1843"/>
        <w:gridCol w:w="1701"/>
        <w:gridCol w:w="2200"/>
        <w:gridCol w:w="1343"/>
        <w:gridCol w:w="1559"/>
        <w:gridCol w:w="1843"/>
      </w:tblGrid>
      <w:tr w:rsidR="00621A18" w:rsidTr="00621A18">
        <w:trPr>
          <w:cantSplit/>
          <w:trHeight w:val="828"/>
        </w:trPr>
        <w:tc>
          <w:tcPr>
            <w:tcW w:w="710" w:type="dxa"/>
            <w:gridSpan w:val="2"/>
            <w:vMerge w:val="restart"/>
          </w:tcPr>
          <w:p w:rsidR="00621A18" w:rsidRDefault="00621A18" w:rsidP="00EA1942">
            <w:pPr>
              <w:widowControl w:val="0"/>
              <w:autoSpaceDE w:val="0"/>
              <w:autoSpaceDN w:val="0"/>
              <w:adjustRightInd w:val="0"/>
              <w:jc w:val="center"/>
              <w:rPr>
                <w:sz w:val="24"/>
                <w:szCs w:val="24"/>
              </w:rPr>
            </w:pPr>
            <w:r>
              <w:rPr>
                <w:sz w:val="24"/>
                <w:szCs w:val="24"/>
              </w:rPr>
              <w:t>№ п/п</w:t>
            </w:r>
          </w:p>
        </w:tc>
        <w:tc>
          <w:tcPr>
            <w:tcW w:w="2835" w:type="dxa"/>
            <w:vMerge w:val="restart"/>
          </w:tcPr>
          <w:p w:rsidR="00621A18" w:rsidRDefault="00621A18" w:rsidP="00EA1942">
            <w:pPr>
              <w:widowControl w:val="0"/>
              <w:autoSpaceDE w:val="0"/>
              <w:autoSpaceDN w:val="0"/>
              <w:adjustRightInd w:val="0"/>
              <w:jc w:val="center"/>
              <w:rPr>
                <w:sz w:val="24"/>
                <w:szCs w:val="24"/>
              </w:rPr>
            </w:pPr>
            <w:r>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621A18" w:rsidRDefault="00621A18" w:rsidP="00EA1942">
            <w:pPr>
              <w:widowControl w:val="0"/>
              <w:autoSpaceDE w:val="0"/>
              <w:autoSpaceDN w:val="0"/>
              <w:adjustRightInd w:val="0"/>
              <w:jc w:val="center"/>
              <w:rPr>
                <w:sz w:val="24"/>
                <w:szCs w:val="24"/>
              </w:rPr>
            </w:pPr>
            <w:r>
              <w:rPr>
                <w:sz w:val="24"/>
                <w:szCs w:val="24"/>
              </w:rPr>
              <w:t>Ответственный исполнитель</w:t>
            </w:r>
          </w:p>
          <w:p w:rsidR="00621A18" w:rsidRDefault="00621A18" w:rsidP="00EA1942">
            <w:pPr>
              <w:widowControl w:val="0"/>
              <w:autoSpaceDE w:val="0"/>
              <w:autoSpaceDN w:val="0"/>
              <w:adjustRightInd w:val="0"/>
              <w:jc w:val="center"/>
              <w:rPr>
                <w:sz w:val="24"/>
                <w:szCs w:val="24"/>
              </w:rPr>
            </w:pPr>
            <w:r>
              <w:rPr>
                <w:sz w:val="24"/>
                <w:szCs w:val="24"/>
              </w:rPr>
              <w:t>заместитель руководителя ОИВ/ФИО)</w:t>
            </w:r>
          </w:p>
        </w:tc>
        <w:tc>
          <w:tcPr>
            <w:tcW w:w="1843" w:type="dxa"/>
            <w:vMerge w:val="restart"/>
          </w:tcPr>
          <w:p w:rsidR="00621A18" w:rsidRDefault="00621A18" w:rsidP="00EA1942">
            <w:pPr>
              <w:widowControl w:val="0"/>
              <w:autoSpaceDE w:val="0"/>
              <w:autoSpaceDN w:val="0"/>
              <w:adjustRightInd w:val="0"/>
              <w:jc w:val="center"/>
              <w:rPr>
                <w:sz w:val="24"/>
                <w:szCs w:val="24"/>
              </w:rPr>
            </w:pPr>
            <w:r>
              <w:rPr>
                <w:sz w:val="24"/>
                <w:szCs w:val="24"/>
              </w:rPr>
              <w:t>Плановый срок</w:t>
            </w:r>
          </w:p>
          <w:p w:rsidR="00621A18" w:rsidRDefault="00621A18" w:rsidP="00EA1942">
            <w:pPr>
              <w:widowControl w:val="0"/>
              <w:autoSpaceDE w:val="0"/>
              <w:autoSpaceDN w:val="0"/>
              <w:adjustRightInd w:val="0"/>
              <w:jc w:val="center"/>
              <w:rPr>
                <w:sz w:val="24"/>
                <w:szCs w:val="24"/>
              </w:rPr>
            </w:pPr>
            <w:r>
              <w:rPr>
                <w:sz w:val="24"/>
                <w:szCs w:val="24"/>
              </w:rPr>
              <w:t>окончания реализации</w:t>
            </w:r>
          </w:p>
        </w:tc>
        <w:tc>
          <w:tcPr>
            <w:tcW w:w="3901" w:type="dxa"/>
            <w:gridSpan w:val="2"/>
          </w:tcPr>
          <w:p w:rsidR="00621A18" w:rsidRDefault="00621A18" w:rsidP="00EA1942">
            <w:pPr>
              <w:widowControl w:val="0"/>
              <w:autoSpaceDE w:val="0"/>
              <w:autoSpaceDN w:val="0"/>
              <w:adjustRightInd w:val="0"/>
              <w:jc w:val="center"/>
              <w:rPr>
                <w:sz w:val="24"/>
                <w:szCs w:val="24"/>
              </w:rPr>
            </w:pPr>
            <w:r>
              <w:rPr>
                <w:sz w:val="24"/>
                <w:szCs w:val="24"/>
              </w:rPr>
              <w:t>Фактический срок</w:t>
            </w:r>
          </w:p>
        </w:tc>
        <w:tc>
          <w:tcPr>
            <w:tcW w:w="2902" w:type="dxa"/>
            <w:gridSpan w:val="2"/>
          </w:tcPr>
          <w:p w:rsidR="00621A18" w:rsidRDefault="00621A18" w:rsidP="00EA1942">
            <w:pPr>
              <w:widowControl w:val="0"/>
              <w:autoSpaceDE w:val="0"/>
              <w:autoSpaceDN w:val="0"/>
              <w:adjustRightInd w:val="0"/>
              <w:jc w:val="center"/>
              <w:rPr>
                <w:sz w:val="24"/>
                <w:szCs w:val="24"/>
              </w:rPr>
            </w:pPr>
            <w:r>
              <w:rPr>
                <w:sz w:val="24"/>
                <w:szCs w:val="24"/>
              </w:rPr>
              <w:t>Результаты</w:t>
            </w:r>
          </w:p>
        </w:tc>
        <w:tc>
          <w:tcPr>
            <w:tcW w:w="1843" w:type="dxa"/>
            <w:vMerge w:val="restart"/>
          </w:tcPr>
          <w:p w:rsidR="00621A18" w:rsidRDefault="00621A18" w:rsidP="00EA1942">
            <w:pPr>
              <w:widowControl w:val="0"/>
              <w:autoSpaceDE w:val="0"/>
              <w:autoSpaceDN w:val="0"/>
              <w:adjustRightInd w:val="0"/>
              <w:jc w:val="center"/>
              <w:rPr>
                <w:sz w:val="24"/>
                <w:szCs w:val="24"/>
              </w:rPr>
            </w:pPr>
            <w:r>
              <w:rPr>
                <w:sz w:val="24"/>
                <w:szCs w:val="24"/>
              </w:rPr>
              <w:t>Причины не реализации/ реализации не в полном объеме</w:t>
            </w:r>
          </w:p>
        </w:tc>
      </w:tr>
      <w:tr w:rsidR="00621A18" w:rsidTr="00621A18">
        <w:trPr>
          <w:cantSplit/>
        </w:trPr>
        <w:tc>
          <w:tcPr>
            <w:tcW w:w="710" w:type="dxa"/>
            <w:gridSpan w:val="2"/>
            <w:vMerge/>
          </w:tcPr>
          <w:p w:rsidR="00621A18" w:rsidRDefault="00621A18" w:rsidP="00EA1942">
            <w:pPr>
              <w:widowControl w:val="0"/>
              <w:autoSpaceDE w:val="0"/>
              <w:autoSpaceDN w:val="0"/>
              <w:adjustRightInd w:val="0"/>
              <w:jc w:val="center"/>
              <w:rPr>
                <w:sz w:val="24"/>
                <w:szCs w:val="24"/>
              </w:rPr>
            </w:pPr>
          </w:p>
        </w:tc>
        <w:tc>
          <w:tcPr>
            <w:tcW w:w="2835" w:type="dxa"/>
            <w:vMerge/>
          </w:tcPr>
          <w:p w:rsidR="00621A18" w:rsidRDefault="00621A18" w:rsidP="00EA1942">
            <w:pPr>
              <w:widowControl w:val="0"/>
              <w:autoSpaceDE w:val="0"/>
              <w:autoSpaceDN w:val="0"/>
              <w:adjustRightInd w:val="0"/>
              <w:jc w:val="center"/>
              <w:rPr>
                <w:sz w:val="24"/>
                <w:szCs w:val="24"/>
              </w:rPr>
            </w:pPr>
          </w:p>
        </w:tc>
        <w:tc>
          <w:tcPr>
            <w:tcW w:w="1984" w:type="dxa"/>
            <w:vMerge/>
          </w:tcPr>
          <w:p w:rsidR="00621A18" w:rsidRDefault="00621A18" w:rsidP="00EA1942">
            <w:pPr>
              <w:widowControl w:val="0"/>
              <w:autoSpaceDE w:val="0"/>
              <w:autoSpaceDN w:val="0"/>
              <w:adjustRightInd w:val="0"/>
              <w:jc w:val="center"/>
              <w:rPr>
                <w:sz w:val="24"/>
                <w:szCs w:val="24"/>
              </w:rPr>
            </w:pPr>
          </w:p>
        </w:tc>
        <w:tc>
          <w:tcPr>
            <w:tcW w:w="1843" w:type="dxa"/>
            <w:vMerge/>
          </w:tcPr>
          <w:p w:rsidR="00621A18" w:rsidRDefault="00621A18" w:rsidP="00EA1942">
            <w:pPr>
              <w:widowControl w:val="0"/>
              <w:autoSpaceDE w:val="0"/>
              <w:autoSpaceDN w:val="0"/>
              <w:adjustRightInd w:val="0"/>
              <w:jc w:val="center"/>
              <w:rPr>
                <w:sz w:val="24"/>
                <w:szCs w:val="24"/>
              </w:rPr>
            </w:pPr>
          </w:p>
        </w:tc>
        <w:tc>
          <w:tcPr>
            <w:tcW w:w="1701" w:type="dxa"/>
          </w:tcPr>
          <w:p w:rsidR="00621A18" w:rsidRDefault="00621A18" w:rsidP="00EA1942">
            <w:pPr>
              <w:widowControl w:val="0"/>
              <w:autoSpaceDE w:val="0"/>
              <w:autoSpaceDN w:val="0"/>
              <w:adjustRightInd w:val="0"/>
              <w:jc w:val="center"/>
              <w:rPr>
                <w:sz w:val="24"/>
                <w:szCs w:val="24"/>
              </w:rPr>
            </w:pPr>
            <w:r>
              <w:rPr>
                <w:sz w:val="24"/>
                <w:szCs w:val="24"/>
              </w:rPr>
              <w:t>начала реализации</w:t>
            </w:r>
          </w:p>
        </w:tc>
        <w:tc>
          <w:tcPr>
            <w:tcW w:w="2200" w:type="dxa"/>
          </w:tcPr>
          <w:p w:rsidR="00621A18" w:rsidRDefault="00621A18" w:rsidP="00EA1942">
            <w:pPr>
              <w:widowControl w:val="0"/>
              <w:autoSpaceDE w:val="0"/>
              <w:autoSpaceDN w:val="0"/>
              <w:adjustRightInd w:val="0"/>
              <w:jc w:val="center"/>
              <w:rPr>
                <w:sz w:val="24"/>
                <w:szCs w:val="24"/>
              </w:rPr>
            </w:pPr>
            <w:r>
              <w:rPr>
                <w:sz w:val="24"/>
                <w:szCs w:val="24"/>
              </w:rPr>
              <w:t>окончания реализации</w:t>
            </w:r>
          </w:p>
        </w:tc>
        <w:tc>
          <w:tcPr>
            <w:tcW w:w="1343" w:type="dxa"/>
          </w:tcPr>
          <w:p w:rsidR="00621A18" w:rsidRDefault="00621A18" w:rsidP="00EA1942">
            <w:pPr>
              <w:widowControl w:val="0"/>
              <w:autoSpaceDE w:val="0"/>
              <w:autoSpaceDN w:val="0"/>
              <w:adjustRightInd w:val="0"/>
              <w:jc w:val="center"/>
              <w:rPr>
                <w:sz w:val="24"/>
                <w:szCs w:val="24"/>
              </w:rPr>
            </w:pPr>
            <w:r>
              <w:rPr>
                <w:sz w:val="24"/>
                <w:szCs w:val="24"/>
              </w:rPr>
              <w:t>запланированные</w:t>
            </w:r>
          </w:p>
        </w:tc>
        <w:tc>
          <w:tcPr>
            <w:tcW w:w="1559" w:type="dxa"/>
          </w:tcPr>
          <w:p w:rsidR="00621A18" w:rsidRDefault="00621A18" w:rsidP="00EA1942">
            <w:pPr>
              <w:widowControl w:val="0"/>
              <w:autoSpaceDE w:val="0"/>
              <w:autoSpaceDN w:val="0"/>
              <w:adjustRightInd w:val="0"/>
              <w:jc w:val="center"/>
              <w:rPr>
                <w:sz w:val="24"/>
                <w:szCs w:val="24"/>
              </w:rPr>
            </w:pPr>
            <w:r>
              <w:rPr>
                <w:sz w:val="24"/>
                <w:szCs w:val="24"/>
              </w:rPr>
              <w:t>достигнутые</w:t>
            </w:r>
          </w:p>
        </w:tc>
        <w:tc>
          <w:tcPr>
            <w:tcW w:w="1843" w:type="dxa"/>
            <w:vMerge/>
          </w:tcPr>
          <w:p w:rsidR="00621A18" w:rsidRDefault="00621A18" w:rsidP="00EA1942">
            <w:pPr>
              <w:widowControl w:val="0"/>
              <w:autoSpaceDE w:val="0"/>
              <w:autoSpaceDN w:val="0"/>
              <w:adjustRightInd w:val="0"/>
              <w:jc w:val="center"/>
              <w:rPr>
                <w:sz w:val="24"/>
                <w:szCs w:val="24"/>
              </w:rPr>
            </w:pPr>
          </w:p>
        </w:tc>
      </w:tr>
      <w:tr w:rsidR="00621A18" w:rsidTr="00621A18">
        <w:tc>
          <w:tcPr>
            <w:tcW w:w="710" w:type="dxa"/>
            <w:gridSpan w:val="2"/>
          </w:tcPr>
          <w:p w:rsidR="00621A18" w:rsidRDefault="00621A18" w:rsidP="00EA1942">
            <w:pPr>
              <w:widowControl w:val="0"/>
              <w:autoSpaceDE w:val="0"/>
              <w:autoSpaceDN w:val="0"/>
              <w:adjustRightInd w:val="0"/>
              <w:jc w:val="center"/>
              <w:rPr>
                <w:sz w:val="24"/>
                <w:szCs w:val="24"/>
              </w:rPr>
            </w:pPr>
            <w:r>
              <w:rPr>
                <w:sz w:val="24"/>
                <w:szCs w:val="24"/>
              </w:rPr>
              <w:t>1</w:t>
            </w:r>
          </w:p>
        </w:tc>
        <w:tc>
          <w:tcPr>
            <w:tcW w:w="2835" w:type="dxa"/>
          </w:tcPr>
          <w:p w:rsidR="00621A18" w:rsidRDefault="00621A18" w:rsidP="00EA1942">
            <w:pPr>
              <w:widowControl w:val="0"/>
              <w:autoSpaceDE w:val="0"/>
              <w:autoSpaceDN w:val="0"/>
              <w:adjustRightInd w:val="0"/>
              <w:jc w:val="center"/>
              <w:rPr>
                <w:sz w:val="24"/>
                <w:szCs w:val="24"/>
              </w:rPr>
            </w:pPr>
            <w:r>
              <w:rPr>
                <w:sz w:val="24"/>
                <w:szCs w:val="24"/>
              </w:rPr>
              <w:t>2</w:t>
            </w:r>
          </w:p>
        </w:tc>
        <w:tc>
          <w:tcPr>
            <w:tcW w:w="1984" w:type="dxa"/>
          </w:tcPr>
          <w:p w:rsidR="00621A18" w:rsidRDefault="00621A18" w:rsidP="00EA1942">
            <w:pPr>
              <w:widowControl w:val="0"/>
              <w:autoSpaceDE w:val="0"/>
              <w:autoSpaceDN w:val="0"/>
              <w:adjustRightInd w:val="0"/>
              <w:jc w:val="center"/>
              <w:rPr>
                <w:sz w:val="24"/>
                <w:szCs w:val="24"/>
              </w:rPr>
            </w:pPr>
            <w:r>
              <w:rPr>
                <w:sz w:val="24"/>
                <w:szCs w:val="24"/>
              </w:rPr>
              <w:t>3</w:t>
            </w:r>
          </w:p>
        </w:tc>
        <w:tc>
          <w:tcPr>
            <w:tcW w:w="1843" w:type="dxa"/>
          </w:tcPr>
          <w:p w:rsidR="00621A18" w:rsidRDefault="00621A18" w:rsidP="00EA1942">
            <w:pPr>
              <w:widowControl w:val="0"/>
              <w:autoSpaceDE w:val="0"/>
              <w:autoSpaceDN w:val="0"/>
              <w:adjustRightInd w:val="0"/>
              <w:jc w:val="center"/>
              <w:rPr>
                <w:sz w:val="24"/>
                <w:szCs w:val="24"/>
              </w:rPr>
            </w:pPr>
            <w:r>
              <w:rPr>
                <w:sz w:val="24"/>
                <w:szCs w:val="24"/>
              </w:rPr>
              <w:t>4</w:t>
            </w:r>
          </w:p>
          <w:p w:rsidR="00621A18" w:rsidRDefault="00621A18" w:rsidP="00EA1942">
            <w:pPr>
              <w:widowControl w:val="0"/>
              <w:autoSpaceDE w:val="0"/>
              <w:autoSpaceDN w:val="0"/>
              <w:adjustRightInd w:val="0"/>
              <w:jc w:val="center"/>
              <w:rPr>
                <w:sz w:val="24"/>
                <w:szCs w:val="24"/>
              </w:rPr>
            </w:pPr>
          </w:p>
        </w:tc>
        <w:tc>
          <w:tcPr>
            <w:tcW w:w="1701" w:type="dxa"/>
          </w:tcPr>
          <w:p w:rsidR="00621A18" w:rsidRDefault="00621A18" w:rsidP="00EA1942">
            <w:pPr>
              <w:widowControl w:val="0"/>
              <w:autoSpaceDE w:val="0"/>
              <w:autoSpaceDN w:val="0"/>
              <w:adjustRightInd w:val="0"/>
              <w:jc w:val="center"/>
              <w:rPr>
                <w:sz w:val="24"/>
                <w:szCs w:val="24"/>
              </w:rPr>
            </w:pPr>
            <w:r>
              <w:rPr>
                <w:sz w:val="24"/>
                <w:szCs w:val="24"/>
              </w:rPr>
              <w:t>5</w:t>
            </w:r>
          </w:p>
        </w:tc>
        <w:tc>
          <w:tcPr>
            <w:tcW w:w="2200" w:type="dxa"/>
          </w:tcPr>
          <w:p w:rsidR="00621A18" w:rsidRDefault="00621A18" w:rsidP="00EA1942">
            <w:pPr>
              <w:widowControl w:val="0"/>
              <w:autoSpaceDE w:val="0"/>
              <w:autoSpaceDN w:val="0"/>
              <w:adjustRightInd w:val="0"/>
              <w:jc w:val="center"/>
              <w:rPr>
                <w:sz w:val="24"/>
                <w:szCs w:val="24"/>
              </w:rPr>
            </w:pPr>
            <w:r>
              <w:rPr>
                <w:sz w:val="24"/>
                <w:szCs w:val="24"/>
              </w:rPr>
              <w:t>6</w:t>
            </w:r>
          </w:p>
        </w:tc>
        <w:tc>
          <w:tcPr>
            <w:tcW w:w="1343" w:type="dxa"/>
          </w:tcPr>
          <w:p w:rsidR="00621A18" w:rsidRDefault="00621A18" w:rsidP="00EA1942">
            <w:pPr>
              <w:widowControl w:val="0"/>
              <w:autoSpaceDE w:val="0"/>
              <w:autoSpaceDN w:val="0"/>
              <w:adjustRightInd w:val="0"/>
              <w:jc w:val="center"/>
              <w:rPr>
                <w:sz w:val="24"/>
                <w:szCs w:val="24"/>
              </w:rPr>
            </w:pPr>
            <w:r>
              <w:rPr>
                <w:sz w:val="24"/>
                <w:szCs w:val="24"/>
              </w:rPr>
              <w:t>7</w:t>
            </w:r>
          </w:p>
        </w:tc>
        <w:tc>
          <w:tcPr>
            <w:tcW w:w="1559" w:type="dxa"/>
          </w:tcPr>
          <w:p w:rsidR="00621A18" w:rsidRDefault="00621A18" w:rsidP="00EA1942">
            <w:pPr>
              <w:widowControl w:val="0"/>
              <w:autoSpaceDE w:val="0"/>
              <w:autoSpaceDN w:val="0"/>
              <w:adjustRightInd w:val="0"/>
              <w:jc w:val="center"/>
              <w:rPr>
                <w:sz w:val="24"/>
                <w:szCs w:val="24"/>
              </w:rPr>
            </w:pPr>
            <w:r>
              <w:rPr>
                <w:sz w:val="24"/>
                <w:szCs w:val="24"/>
              </w:rPr>
              <w:t>8</w:t>
            </w:r>
          </w:p>
        </w:tc>
        <w:tc>
          <w:tcPr>
            <w:tcW w:w="1843" w:type="dxa"/>
          </w:tcPr>
          <w:p w:rsidR="00621A18" w:rsidRDefault="00621A18" w:rsidP="00EA1942">
            <w:pPr>
              <w:widowControl w:val="0"/>
              <w:autoSpaceDE w:val="0"/>
              <w:autoSpaceDN w:val="0"/>
              <w:adjustRightInd w:val="0"/>
              <w:jc w:val="center"/>
              <w:rPr>
                <w:sz w:val="24"/>
                <w:szCs w:val="24"/>
              </w:rPr>
            </w:pPr>
            <w:r>
              <w:rPr>
                <w:sz w:val="24"/>
                <w:szCs w:val="24"/>
              </w:rPr>
              <w:t>9</w:t>
            </w:r>
          </w:p>
        </w:tc>
      </w:tr>
      <w:tr w:rsidR="00621A18" w:rsidTr="00EA1942">
        <w:tc>
          <w:tcPr>
            <w:tcW w:w="16018" w:type="dxa"/>
            <w:gridSpan w:val="10"/>
          </w:tcPr>
          <w:p w:rsidR="00621A18" w:rsidRPr="004A1DD2" w:rsidRDefault="00621A18" w:rsidP="00EA1942">
            <w:pPr>
              <w:widowControl w:val="0"/>
              <w:autoSpaceDE w:val="0"/>
              <w:autoSpaceDN w:val="0"/>
              <w:adjustRightInd w:val="0"/>
              <w:rPr>
                <w:sz w:val="24"/>
                <w:szCs w:val="24"/>
              </w:rPr>
            </w:pPr>
            <w:r w:rsidRPr="00E97606">
              <w:t xml:space="preserve"> </w:t>
            </w:r>
            <w:r>
              <w:t xml:space="preserve"> </w:t>
            </w:r>
            <w:r w:rsidRPr="00777489">
              <w:rPr>
                <w:sz w:val="24"/>
                <w:szCs w:val="24"/>
              </w:rPr>
              <w:t>Муниципальн</w:t>
            </w:r>
            <w:r>
              <w:rPr>
                <w:sz w:val="24"/>
                <w:szCs w:val="24"/>
              </w:rPr>
              <w:t xml:space="preserve">ая </w:t>
            </w:r>
            <w:r w:rsidRPr="00777489">
              <w:rPr>
                <w:sz w:val="24"/>
                <w:szCs w:val="24"/>
              </w:rPr>
              <w:t xml:space="preserve"> программ</w:t>
            </w:r>
            <w:r>
              <w:rPr>
                <w:sz w:val="24"/>
                <w:szCs w:val="24"/>
              </w:rPr>
              <w:t>а</w:t>
            </w:r>
            <w:r w:rsidRPr="0065163D">
              <w:t xml:space="preserve"> </w:t>
            </w:r>
            <w:r w:rsidRPr="00C26115">
              <w:rPr>
                <w:sz w:val="24"/>
                <w:szCs w:val="24"/>
              </w:rPr>
              <w:t>«</w:t>
            </w:r>
            <w:r>
              <w:rPr>
                <w:sz w:val="24"/>
                <w:szCs w:val="24"/>
              </w:rPr>
              <w:t>Энергоэффективность и развитие энергетики</w:t>
            </w:r>
            <w:r w:rsidRPr="007709CA">
              <w:rPr>
                <w:sz w:val="28"/>
                <w:szCs w:val="28"/>
              </w:rPr>
              <w:t>»</w:t>
            </w:r>
          </w:p>
        </w:tc>
      </w:tr>
      <w:tr w:rsidR="00621A18" w:rsidTr="00621A18">
        <w:tc>
          <w:tcPr>
            <w:tcW w:w="568" w:type="dxa"/>
          </w:tcPr>
          <w:p w:rsidR="00621A18" w:rsidRPr="00CD1E27" w:rsidRDefault="00621A18" w:rsidP="00EA1942">
            <w:pPr>
              <w:pStyle w:val="ConsPlusCell"/>
              <w:rPr>
                <w:rFonts w:ascii="Times New Roman" w:hAnsi="Times New Roman" w:cs="Times New Roman"/>
              </w:rPr>
            </w:pPr>
            <w:r>
              <w:rPr>
                <w:rFonts w:ascii="Times New Roman" w:hAnsi="Times New Roman" w:cs="Times New Roman"/>
              </w:rPr>
              <w:t>1</w:t>
            </w:r>
          </w:p>
        </w:tc>
        <w:tc>
          <w:tcPr>
            <w:tcW w:w="2977" w:type="dxa"/>
            <w:gridSpan w:val="2"/>
          </w:tcPr>
          <w:p w:rsidR="00621A18" w:rsidRDefault="00621A18" w:rsidP="00EA1942">
            <w:pPr>
              <w:widowControl w:val="0"/>
              <w:autoSpaceDE w:val="0"/>
              <w:autoSpaceDN w:val="0"/>
              <w:adjustRightInd w:val="0"/>
              <w:rPr>
                <w:kern w:val="2"/>
              </w:rPr>
            </w:pPr>
            <w:r w:rsidRPr="00FD3E13">
              <w:rPr>
                <w:kern w:val="2"/>
              </w:rPr>
              <w:t>Основное мероприятие 1</w:t>
            </w:r>
          </w:p>
          <w:p w:rsidR="00621A18" w:rsidRPr="001C7E23" w:rsidRDefault="00621A18" w:rsidP="00EA1942">
            <w:pPr>
              <w:widowControl w:val="0"/>
              <w:autoSpaceDE w:val="0"/>
              <w:autoSpaceDN w:val="0"/>
              <w:adjustRightInd w:val="0"/>
            </w:pPr>
            <w:r>
              <w:t>Замена ламп накаливания на энергосберегающие лампы</w:t>
            </w:r>
          </w:p>
        </w:tc>
        <w:tc>
          <w:tcPr>
            <w:tcW w:w="1984" w:type="dxa"/>
          </w:tcPr>
          <w:p w:rsidR="00621A18" w:rsidRDefault="00621A18" w:rsidP="00EA1942">
            <w:r w:rsidRPr="00424782">
              <w:t xml:space="preserve">Специалист </w:t>
            </w:r>
            <w:r>
              <w:t xml:space="preserve">по вопросам  муниципального хозяйства </w:t>
            </w:r>
          </w:p>
        </w:tc>
        <w:tc>
          <w:tcPr>
            <w:tcW w:w="1843" w:type="dxa"/>
          </w:tcPr>
          <w:p w:rsidR="00621A18" w:rsidRDefault="00621A18" w:rsidP="001A5AD9">
            <w:pPr>
              <w:widowControl w:val="0"/>
              <w:autoSpaceDE w:val="0"/>
              <w:autoSpaceDN w:val="0"/>
              <w:adjustRightInd w:val="0"/>
              <w:jc w:val="center"/>
              <w:rPr>
                <w:sz w:val="24"/>
                <w:szCs w:val="24"/>
              </w:rPr>
            </w:pPr>
            <w:r>
              <w:rPr>
                <w:sz w:val="24"/>
                <w:szCs w:val="24"/>
              </w:rPr>
              <w:t>31.12.201</w:t>
            </w:r>
            <w:r w:rsidR="001A5AD9">
              <w:rPr>
                <w:sz w:val="24"/>
                <w:szCs w:val="24"/>
              </w:rPr>
              <w:t>8</w:t>
            </w:r>
          </w:p>
        </w:tc>
        <w:tc>
          <w:tcPr>
            <w:tcW w:w="1701" w:type="dxa"/>
          </w:tcPr>
          <w:p w:rsidR="00621A18" w:rsidRDefault="00621A18" w:rsidP="001A5AD9">
            <w:pPr>
              <w:widowControl w:val="0"/>
              <w:autoSpaceDE w:val="0"/>
              <w:autoSpaceDN w:val="0"/>
              <w:adjustRightInd w:val="0"/>
              <w:jc w:val="center"/>
              <w:rPr>
                <w:sz w:val="24"/>
                <w:szCs w:val="24"/>
              </w:rPr>
            </w:pPr>
            <w:r>
              <w:rPr>
                <w:sz w:val="24"/>
                <w:szCs w:val="24"/>
              </w:rPr>
              <w:t>01.01.201</w:t>
            </w:r>
            <w:r w:rsidR="001A5AD9">
              <w:rPr>
                <w:sz w:val="24"/>
                <w:szCs w:val="24"/>
              </w:rPr>
              <w:t>8</w:t>
            </w:r>
          </w:p>
        </w:tc>
        <w:tc>
          <w:tcPr>
            <w:tcW w:w="2200" w:type="dxa"/>
          </w:tcPr>
          <w:p w:rsidR="00621A18" w:rsidRDefault="00621A18" w:rsidP="001A5AD9">
            <w:pPr>
              <w:widowControl w:val="0"/>
              <w:autoSpaceDE w:val="0"/>
              <w:autoSpaceDN w:val="0"/>
              <w:adjustRightInd w:val="0"/>
              <w:jc w:val="center"/>
              <w:rPr>
                <w:sz w:val="24"/>
                <w:szCs w:val="24"/>
              </w:rPr>
            </w:pPr>
            <w:r>
              <w:rPr>
                <w:sz w:val="24"/>
                <w:szCs w:val="24"/>
              </w:rPr>
              <w:t>31.12.201</w:t>
            </w:r>
            <w:r w:rsidR="001A5AD9">
              <w:rPr>
                <w:sz w:val="24"/>
                <w:szCs w:val="24"/>
              </w:rPr>
              <w:t>8</w:t>
            </w:r>
          </w:p>
        </w:tc>
        <w:tc>
          <w:tcPr>
            <w:tcW w:w="1343" w:type="dxa"/>
          </w:tcPr>
          <w:p w:rsidR="00621A18" w:rsidRPr="002D3394" w:rsidRDefault="00621A18" w:rsidP="00EA1942">
            <w:pPr>
              <w:autoSpaceDE w:val="0"/>
              <w:autoSpaceDN w:val="0"/>
              <w:adjustRightInd w:val="0"/>
              <w:rPr>
                <w:color w:val="000000"/>
                <w:lang w:eastAsia="en-US"/>
              </w:rPr>
            </w:pPr>
            <w:r w:rsidRPr="002D3394">
              <w:rPr>
                <w:color w:val="000000"/>
              </w:rPr>
              <w:t>Внедрение экономичных источников электрического освещения</w:t>
            </w:r>
          </w:p>
        </w:tc>
        <w:tc>
          <w:tcPr>
            <w:tcW w:w="1559" w:type="dxa"/>
          </w:tcPr>
          <w:p w:rsidR="00621A18" w:rsidRPr="006364AD" w:rsidRDefault="00621A18" w:rsidP="001A5AD9">
            <w:pPr>
              <w:pStyle w:val="ConsPlusCell"/>
              <w:jc w:val="both"/>
              <w:rPr>
                <w:rFonts w:ascii="Times New Roman" w:hAnsi="Times New Roman" w:cs="Times New Roman"/>
                <w:kern w:val="2"/>
              </w:rPr>
            </w:pPr>
            <w:r w:rsidRPr="006364AD">
              <w:rPr>
                <w:rFonts w:ascii="Times New Roman" w:hAnsi="Times New Roman" w:cs="Times New Roman"/>
                <w:kern w:val="2"/>
              </w:rPr>
              <w:t xml:space="preserve">Мероприятия по данному направлению </w:t>
            </w:r>
            <w:r w:rsidR="001A5AD9">
              <w:rPr>
                <w:rFonts w:ascii="Times New Roman" w:hAnsi="Times New Roman" w:cs="Times New Roman"/>
                <w:kern w:val="2"/>
              </w:rPr>
              <w:t>не проводились</w:t>
            </w:r>
            <w:r w:rsidRPr="006364AD">
              <w:rPr>
                <w:rFonts w:ascii="Times New Roman" w:hAnsi="Times New Roman" w:cs="Times New Roman"/>
                <w:kern w:val="2"/>
              </w:rPr>
              <w:t xml:space="preserve"> </w:t>
            </w:r>
          </w:p>
        </w:tc>
        <w:tc>
          <w:tcPr>
            <w:tcW w:w="1843" w:type="dxa"/>
          </w:tcPr>
          <w:p w:rsidR="00621A18" w:rsidRPr="007709CA" w:rsidRDefault="001A5AD9" w:rsidP="00EA1942">
            <w:pPr>
              <w:widowControl w:val="0"/>
              <w:autoSpaceDE w:val="0"/>
              <w:autoSpaceDN w:val="0"/>
              <w:adjustRightInd w:val="0"/>
              <w:jc w:val="center"/>
              <w:rPr>
                <w:sz w:val="22"/>
                <w:szCs w:val="22"/>
              </w:rPr>
            </w:pPr>
            <w:r w:rsidRPr="006364AD">
              <w:rPr>
                <w:kern w:val="2"/>
              </w:rPr>
              <w:t>Мероприятия по данному направлению</w:t>
            </w:r>
            <w:r>
              <w:rPr>
                <w:kern w:val="2"/>
              </w:rPr>
              <w:t xml:space="preserve"> запланированы на 2019 год</w:t>
            </w:r>
          </w:p>
        </w:tc>
      </w:tr>
      <w:tr w:rsidR="00621A18" w:rsidTr="00621A18">
        <w:tc>
          <w:tcPr>
            <w:tcW w:w="568" w:type="dxa"/>
          </w:tcPr>
          <w:p w:rsidR="00621A18" w:rsidRDefault="00621A18" w:rsidP="00EA1942">
            <w:pPr>
              <w:pStyle w:val="ConsPlusCell"/>
              <w:rPr>
                <w:rFonts w:ascii="Times New Roman" w:hAnsi="Times New Roman" w:cs="Times New Roman"/>
              </w:rPr>
            </w:pPr>
            <w:r>
              <w:rPr>
                <w:rFonts w:ascii="Times New Roman" w:hAnsi="Times New Roman" w:cs="Times New Roman"/>
              </w:rPr>
              <w:t>1.2</w:t>
            </w:r>
          </w:p>
        </w:tc>
        <w:tc>
          <w:tcPr>
            <w:tcW w:w="2977" w:type="dxa"/>
            <w:gridSpan w:val="2"/>
          </w:tcPr>
          <w:p w:rsidR="00621A18" w:rsidRPr="00FD3E13" w:rsidRDefault="00621A18" w:rsidP="00EA1942">
            <w:pPr>
              <w:widowControl w:val="0"/>
              <w:autoSpaceDE w:val="0"/>
              <w:autoSpaceDN w:val="0"/>
              <w:adjustRightInd w:val="0"/>
              <w:rPr>
                <w:kern w:val="2"/>
              </w:rPr>
            </w:pPr>
            <w:r>
              <w:rPr>
                <w:kern w:val="2"/>
              </w:rPr>
              <w:t>Контрольное событие программы</w:t>
            </w:r>
          </w:p>
        </w:tc>
        <w:tc>
          <w:tcPr>
            <w:tcW w:w="1984" w:type="dxa"/>
          </w:tcPr>
          <w:p w:rsidR="00621A18" w:rsidRDefault="00621A18" w:rsidP="00EA1942">
            <w:r w:rsidRPr="0020744E">
              <w:rPr>
                <w:color w:val="000000"/>
                <w:kern w:val="2"/>
              </w:rPr>
              <w:t>Администрация Романовского сельского поселения</w:t>
            </w:r>
          </w:p>
        </w:tc>
        <w:tc>
          <w:tcPr>
            <w:tcW w:w="1843" w:type="dxa"/>
          </w:tcPr>
          <w:p w:rsidR="00621A18" w:rsidRDefault="00621A18" w:rsidP="00EA1942">
            <w:pPr>
              <w:widowControl w:val="0"/>
              <w:autoSpaceDE w:val="0"/>
              <w:autoSpaceDN w:val="0"/>
              <w:adjustRightInd w:val="0"/>
              <w:jc w:val="center"/>
              <w:rPr>
                <w:sz w:val="24"/>
                <w:szCs w:val="24"/>
              </w:rPr>
            </w:pPr>
            <w:r>
              <w:rPr>
                <w:sz w:val="24"/>
                <w:szCs w:val="24"/>
              </w:rPr>
              <w:t>х</w:t>
            </w:r>
          </w:p>
          <w:p w:rsidR="00621A18" w:rsidRDefault="00621A18" w:rsidP="00EA1942">
            <w:pPr>
              <w:widowControl w:val="0"/>
              <w:autoSpaceDE w:val="0"/>
              <w:autoSpaceDN w:val="0"/>
              <w:adjustRightInd w:val="0"/>
              <w:jc w:val="center"/>
              <w:rPr>
                <w:sz w:val="24"/>
                <w:szCs w:val="24"/>
              </w:rPr>
            </w:pPr>
          </w:p>
        </w:tc>
        <w:tc>
          <w:tcPr>
            <w:tcW w:w="1701" w:type="dxa"/>
          </w:tcPr>
          <w:p w:rsidR="00621A18" w:rsidRDefault="00621A18" w:rsidP="00EA1942">
            <w:pPr>
              <w:widowControl w:val="0"/>
              <w:autoSpaceDE w:val="0"/>
              <w:autoSpaceDN w:val="0"/>
              <w:adjustRightInd w:val="0"/>
              <w:jc w:val="center"/>
              <w:rPr>
                <w:sz w:val="24"/>
                <w:szCs w:val="24"/>
              </w:rPr>
            </w:pPr>
            <w:r>
              <w:rPr>
                <w:sz w:val="24"/>
                <w:szCs w:val="24"/>
              </w:rPr>
              <w:t>х</w:t>
            </w:r>
          </w:p>
        </w:tc>
        <w:tc>
          <w:tcPr>
            <w:tcW w:w="2200" w:type="dxa"/>
          </w:tcPr>
          <w:p w:rsidR="00621A18" w:rsidRDefault="00621A18" w:rsidP="001A5AD9">
            <w:pPr>
              <w:widowControl w:val="0"/>
              <w:autoSpaceDE w:val="0"/>
              <w:autoSpaceDN w:val="0"/>
              <w:adjustRightInd w:val="0"/>
              <w:jc w:val="center"/>
              <w:rPr>
                <w:sz w:val="24"/>
                <w:szCs w:val="24"/>
              </w:rPr>
            </w:pPr>
            <w:r>
              <w:rPr>
                <w:sz w:val="24"/>
                <w:szCs w:val="24"/>
              </w:rPr>
              <w:t>31.12.201</w:t>
            </w:r>
            <w:r w:rsidR="001A5AD9">
              <w:rPr>
                <w:sz w:val="24"/>
                <w:szCs w:val="24"/>
              </w:rPr>
              <w:t>8</w:t>
            </w:r>
          </w:p>
        </w:tc>
        <w:tc>
          <w:tcPr>
            <w:tcW w:w="1343" w:type="dxa"/>
          </w:tcPr>
          <w:p w:rsidR="00621A18" w:rsidRPr="002D3394" w:rsidRDefault="00621A18" w:rsidP="00EA1942">
            <w:pPr>
              <w:autoSpaceDE w:val="0"/>
              <w:autoSpaceDN w:val="0"/>
              <w:adjustRightInd w:val="0"/>
              <w:rPr>
                <w:color w:val="000000"/>
              </w:rPr>
            </w:pPr>
            <w:r>
              <w:rPr>
                <w:color w:val="000000"/>
              </w:rPr>
              <w:t>х</w:t>
            </w:r>
          </w:p>
        </w:tc>
        <w:tc>
          <w:tcPr>
            <w:tcW w:w="1559" w:type="dxa"/>
          </w:tcPr>
          <w:p w:rsidR="00621A18" w:rsidRPr="006364AD" w:rsidRDefault="00621A18" w:rsidP="00EA1942">
            <w:pPr>
              <w:pStyle w:val="ConsPlusCell"/>
              <w:jc w:val="both"/>
              <w:rPr>
                <w:rFonts w:ascii="Times New Roman" w:hAnsi="Times New Roman" w:cs="Times New Roman"/>
                <w:kern w:val="2"/>
              </w:rPr>
            </w:pPr>
            <w:r>
              <w:rPr>
                <w:rFonts w:ascii="Times New Roman" w:hAnsi="Times New Roman" w:cs="Times New Roman"/>
                <w:kern w:val="2"/>
              </w:rPr>
              <w:t>х</w:t>
            </w:r>
          </w:p>
        </w:tc>
        <w:tc>
          <w:tcPr>
            <w:tcW w:w="1843" w:type="dxa"/>
          </w:tcPr>
          <w:p w:rsidR="00621A18" w:rsidRDefault="00621A18" w:rsidP="00EA1942">
            <w:pPr>
              <w:widowControl w:val="0"/>
              <w:autoSpaceDE w:val="0"/>
              <w:autoSpaceDN w:val="0"/>
              <w:adjustRightInd w:val="0"/>
              <w:jc w:val="center"/>
              <w:rPr>
                <w:sz w:val="22"/>
                <w:szCs w:val="22"/>
              </w:rPr>
            </w:pPr>
            <w:r>
              <w:rPr>
                <w:sz w:val="22"/>
                <w:szCs w:val="22"/>
              </w:rPr>
              <w:t>х</w:t>
            </w:r>
          </w:p>
        </w:tc>
      </w:tr>
    </w:tbl>
    <w:p w:rsidR="00621A18" w:rsidRDefault="00621A18" w:rsidP="00621A18">
      <w:pPr>
        <w:jc w:val="right"/>
        <w:rPr>
          <w:sz w:val="24"/>
          <w:szCs w:val="24"/>
        </w:rPr>
      </w:pPr>
    </w:p>
    <w:p w:rsidR="00621A18" w:rsidRPr="000277B7" w:rsidRDefault="00621A18" w:rsidP="00621A18">
      <w:pPr>
        <w:jc w:val="right"/>
        <w:rPr>
          <w:sz w:val="24"/>
          <w:szCs w:val="24"/>
        </w:rPr>
      </w:pPr>
      <w:r>
        <w:rPr>
          <w:sz w:val="24"/>
          <w:szCs w:val="24"/>
        </w:rPr>
        <w:t>Т</w:t>
      </w:r>
      <w:r w:rsidRPr="000277B7">
        <w:rPr>
          <w:sz w:val="24"/>
          <w:szCs w:val="24"/>
        </w:rPr>
        <w:t>аблица №</w:t>
      </w:r>
      <w:r>
        <w:rPr>
          <w:sz w:val="24"/>
          <w:szCs w:val="24"/>
        </w:rPr>
        <w:t>3</w:t>
      </w:r>
    </w:p>
    <w:p w:rsidR="00621A18" w:rsidRPr="000277B7" w:rsidRDefault="00621A18" w:rsidP="00621A18">
      <w:pPr>
        <w:jc w:val="right"/>
        <w:rPr>
          <w:sz w:val="24"/>
          <w:szCs w:val="24"/>
        </w:rPr>
      </w:pPr>
      <w:r w:rsidRPr="000277B7">
        <w:rPr>
          <w:sz w:val="24"/>
          <w:szCs w:val="24"/>
        </w:rPr>
        <w:tab/>
        <w:t xml:space="preserve">к приложению </w:t>
      </w:r>
      <w:r>
        <w:rPr>
          <w:sz w:val="24"/>
          <w:szCs w:val="24"/>
        </w:rPr>
        <w:t>1</w:t>
      </w:r>
    </w:p>
    <w:p w:rsidR="00621A18" w:rsidRPr="000277B7" w:rsidRDefault="00621A18" w:rsidP="00621A18">
      <w:pPr>
        <w:tabs>
          <w:tab w:val="left" w:pos="13940"/>
        </w:tabs>
        <w:rPr>
          <w:sz w:val="24"/>
          <w:szCs w:val="24"/>
        </w:rPr>
      </w:pPr>
    </w:p>
    <w:p w:rsidR="00621A18" w:rsidRDefault="00621A18" w:rsidP="00621A18">
      <w:pPr>
        <w:tabs>
          <w:tab w:val="left" w:pos="8260"/>
        </w:tabs>
        <w:rPr>
          <w:sz w:val="24"/>
          <w:szCs w:val="24"/>
        </w:rPr>
      </w:pPr>
    </w:p>
    <w:p w:rsidR="00621A18" w:rsidRDefault="00621A18" w:rsidP="00621A18">
      <w:pPr>
        <w:widowControl w:val="0"/>
        <w:autoSpaceDE w:val="0"/>
        <w:autoSpaceDN w:val="0"/>
        <w:adjustRightInd w:val="0"/>
        <w:jc w:val="center"/>
        <w:rPr>
          <w:sz w:val="24"/>
          <w:szCs w:val="24"/>
        </w:rPr>
      </w:pPr>
      <w:r>
        <w:rPr>
          <w:sz w:val="24"/>
          <w:szCs w:val="24"/>
        </w:rPr>
        <w:t>Сведения</w:t>
      </w:r>
    </w:p>
    <w:p w:rsidR="00621A18" w:rsidRDefault="00621A18" w:rsidP="00621A18">
      <w:pPr>
        <w:widowControl w:val="0"/>
        <w:autoSpaceDE w:val="0"/>
        <w:autoSpaceDN w:val="0"/>
        <w:adjustRightInd w:val="0"/>
        <w:jc w:val="center"/>
        <w:rPr>
          <w:sz w:val="24"/>
          <w:szCs w:val="24"/>
        </w:rPr>
      </w:pPr>
      <w:r>
        <w:rPr>
          <w:sz w:val="24"/>
          <w:szCs w:val="24"/>
        </w:rPr>
        <w:t>об использовании бюджетных ассигнований  и внебюджетных источников на реализацию</w:t>
      </w:r>
    </w:p>
    <w:p w:rsidR="00621A18" w:rsidRPr="00DF7915" w:rsidRDefault="00621A18" w:rsidP="00621A18">
      <w:pPr>
        <w:widowControl w:val="0"/>
        <w:autoSpaceDE w:val="0"/>
        <w:autoSpaceDN w:val="0"/>
        <w:adjustRightInd w:val="0"/>
        <w:jc w:val="center"/>
        <w:outlineLvl w:val="2"/>
        <w:rPr>
          <w:sz w:val="24"/>
          <w:szCs w:val="24"/>
        </w:rPr>
      </w:pPr>
      <w:r>
        <w:rPr>
          <w:sz w:val="24"/>
          <w:szCs w:val="24"/>
        </w:rPr>
        <w:t xml:space="preserve">муниципальной  программы </w:t>
      </w:r>
      <w:r w:rsidRPr="00621A18">
        <w:rPr>
          <w:color w:val="000000"/>
          <w:kern w:val="2"/>
          <w:sz w:val="24"/>
          <w:szCs w:val="24"/>
        </w:rPr>
        <w:t>Романовского</w:t>
      </w:r>
      <w:r>
        <w:rPr>
          <w:sz w:val="24"/>
          <w:szCs w:val="24"/>
        </w:rPr>
        <w:t xml:space="preserve"> сельского поселения </w:t>
      </w:r>
      <w:r w:rsidRPr="00273C9B">
        <w:rPr>
          <w:sz w:val="22"/>
          <w:szCs w:val="22"/>
        </w:rPr>
        <w:t>«Энергоэффективность и развитие энергетики»</w:t>
      </w:r>
      <w:r>
        <w:rPr>
          <w:sz w:val="22"/>
          <w:szCs w:val="22"/>
        </w:rPr>
        <w:t xml:space="preserve"> </w:t>
      </w:r>
      <w:r w:rsidRPr="00DF7915">
        <w:rPr>
          <w:sz w:val="24"/>
          <w:szCs w:val="24"/>
        </w:rPr>
        <w:t>за  201</w:t>
      </w:r>
      <w:r w:rsidR="001A5AD9">
        <w:rPr>
          <w:sz w:val="24"/>
          <w:szCs w:val="24"/>
        </w:rPr>
        <w:t>8</w:t>
      </w:r>
      <w:r w:rsidRPr="00DF7915">
        <w:rPr>
          <w:sz w:val="24"/>
          <w:szCs w:val="24"/>
        </w:rPr>
        <w:t xml:space="preserve"> г.</w:t>
      </w:r>
    </w:p>
    <w:tbl>
      <w:tblPr>
        <w:tblW w:w="15452" w:type="dxa"/>
        <w:tblInd w:w="-776" w:type="dxa"/>
        <w:tblLayout w:type="fixed"/>
        <w:tblCellMar>
          <w:left w:w="75" w:type="dxa"/>
          <w:right w:w="75" w:type="dxa"/>
        </w:tblCellMar>
        <w:tblLook w:val="0000"/>
      </w:tblPr>
      <w:tblGrid>
        <w:gridCol w:w="1985"/>
        <w:gridCol w:w="4820"/>
        <w:gridCol w:w="3544"/>
        <w:gridCol w:w="1467"/>
        <w:gridCol w:w="13"/>
        <w:gridCol w:w="1355"/>
        <w:gridCol w:w="2268"/>
      </w:tblGrid>
      <w:tr w:rsidR="00621A18" w:rsidTr="00EA1942">
        <w:trPr>
          <w:trHeight w:val="719"/>
        </w:trPr>
        <w:tc>
          <w:tcPr>
            <w:tcW w:w="1985" w:type="dxa"/>
            <w:vMerge w:val="restart"/>
            <w:tcBorders>
              <w:top w:val="single" w:sz="4" w:space="0" w:color="auto"/>
              <w:left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Статус</w:t>
            </w:r>
          </w:p>
        </w:tc>
        <w:tc>
          <w:tcPr>
            <w:tcW w:w="4820" w:type="dxa"/>
            <w:vMerge w:val="restart"/>
            <w:tcBorders>
              <w:top w:val="single" w:sz="4" w:space="0" w:color="auto"/>
              <w:left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муниципальной      </w:t>
            </w:r>
            <w:r>
              <w:rPr>
                <w:rFonts w:ascii="Times New Roman" w:hAnsi="Times New Roman"/>
                <w:sz w:val="24"/>
                <w:szCs w:val="24"/>
              </w:rPr>
              <w:br/>
              <w:t xml:space="preserve"> программы, подпрограммы </w:t>
            </w:r>
            <w:r>
              <w:rPr>
                <w:rFonts w:ascii="Times New Roman" w:hAnsi="Times New Roman"/>
                <w:sz w:val="24"/>
                <w:szCs w:val="24"/>
              </w:rPr>
              <w:br/>
            </w:r>
            <w:r>
              <w:rPr>
                <w:rFonts w:ascii="Times New Roman" w:hAnsi="Times New Roman"/>
                <w:sz w:val="24"/>
                <w:szCs w:val="24"/>
              </w:rPr>
              <w:lastRenderedPageBreak/>
              <w:t xml:space="preserve">муниципальной      </w:t>
            </w:r>
            <w:r>
              <w:rPr>
                <w:rFonts w:ascii="Times New Roman" w:hAnsi="Times New Roman"/>
                <w:sz w:val="24"/>
                <w:szCs w:val="24"/>
              </w:rPr>
              <w:br/>
              <w:t>программы,</w:t>
            </w:r>
          </w:p>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основного мероприятия</w:t>
            </w:r>
          </w:p>
          <w:p w:rsidR="00621A18" w:rsidRDefault="00621A18" w:rsidP="00EA1942">
            <w:pPr>
              <w:pStyle w:val="ConsPlusCell"/>
              <w:jc w:val="center"/>
              <w:rPr>
                <w:rFonts w:ascii="Times New Roman" w:hAnsi="Times New Roman"/>
                <w:sz w:val="24"/>
                <w:szCs w:val="24"/>
              </w:rPr>
            </w:pPr>
          </w:p>
        </w:tc>
        <w:tc>
          <w:tcPr>
            <w:tcW w:w="3544" w:type="dxa"/>
            <w:vMerge w:val="restart"/>
            <w:tcBorders>
              <w:top w:val="single" w:sz="4" w:space="0" w:color="auto"/>
              <w:left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lastRenderedPageBreak/>
              <w:t>Источники финансирования</w:t>
            </w:r>
          </w:p>
        </w:tc>
        <w:tc>
          <w:tcPr>
            <w:tcW w:w="2835" w:type="dxa"/>
            <w:gridSpan w:val="3"/>
            <w:tcBorders>
              <w:top w:val="single" w:sz="4" w:space="0" w:color="auto"/>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 xml:space="preserve">Объем   </w:t>
            </w:r>
            <w:r>
              <w:rPr>
                <w:rFonts w:ascii="Times New Roman" w:hAnsi="Times New Roman"/>
                <w:sz w:val="24"/>
                <w:szCs w:val="24"/>
              </w:rPr>
              <w:br/>
              <w:t xml:space="preserve">расходов, (тыс. руб.) предусмотренных </w:t>
            </w:r>
          </w:p>
        </w:tc>
        <w:tc>
          <w:tcPr>
            <w:tcW w:w="2268" w:type="dxa"/>
            <w:vMerge w:val="restart"/>
            <w:tcBorders>
              <w:top w:val="single" w:sz="4" w:space="0" w:color="auto"/>
              <w:left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 xml:space="preserve">Фактические </w:t>
            </w:r>
            <w:r>
              <w:rPr>
                <w:rFonts w:ascii="Times New Roman" w:hAnsi="Times New Roman"/>
                <w:sz w:val="24"/>
                <w:szCs w:val="24"/>
              </w:rPr>
              <w:br/>
              <w:t xml:space="preserve">расходы (тыс. руб.) </w:t>
            </w:r>
          </w:p>
          <w:p w:rsidR="00621A18" w:rsidRDefault="00621A18" w:rsidP="00EA1942"/>
          <w:p w:rsidR="00621A18" w:rsidRPr="002652CA" w:rsidRDefault="00621A18" w:rsidP="00EA1942">
            <w:pPr>
              <w:jc w:val="center"/>
            </w:pPr>
            <w:r>
              <w:rPr>
                <w:lang w:val="en-US"/>
              </w:rPr>
              <w:lastRenderedPageBreak/>
              <w:t>&lt;1&gt;</w:t>
            </w:r>
          </w:p>
        </w:tc>
      </w:tr>
      <w:tr w:rsidR="00621A18" w:rsidTr="00EA1942">
        <w:trPr>
          <w:trHeight w:val="1200"/>
        </w:trPr>
        <w:tc>
          <w:tcPr>
            <w:tcW w:w="1985" w:type="dxa"/>
            <w:vMerge/>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 xml:space="preserve">муниципальной  программой </w:t>
            </w:r>
            <w:r>
              <w:rPr>
                <w:rFonts w:ascii="Times New Roman" w:hAnsi="Times New Roman"/>
                <w:sz w:val="24"/>
                <w:szCs w:val="24"/>
              </w:rPr>
              <w:br/>
            </w:r>
          </w:p>
        </w:tc>
        <w:tc>
          <w:tcPr>
            <w:tcW w:w="1368" w:type="dxa"/>
            <w:gridSpan w:val="2"/>
            <w:tcBorders>
              <w:top w:val="single" w:sz="4" w:space="0" w:color="auto"/>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Сводной бюджетной росписью</w:t>
            </w:r>
          </w:p>
        </w:tc>
        <w:tc>
          <w:tcPr>
            <w:tcW w:w="2268" w:type="dxa"/>
            <w:vMerge/>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p>
        </w:tc>
      </w:tr>
      <w:tr w:rsidR="00621A18" w:rsidTr="00EA1942">
        <w:tc>
          <w:tcPr>
            <w:tcW w:w="1985"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lastRenderedPageBreak/>
              <w:t>1</w:t>
            </w:r>
          </w:p>
        </w:tc>
        <w:tc>
          <w:tcPr>
            <w:tcW w:w="4820"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2</w:t>
            </w:r>
          </w:p>
        </w:tc>
        <w:tc>
          <w:tcPr>
            <w:tcW w:w="3544"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3</w:t>
            </w:r>
          </w:p>
        </w:tc>
        <w:tc>
          <w:tcPr>
            <w:tcW w:w="1467"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4</w:t>
            </w:r>
          </w:p>
        </w:tc>
        <w:tc>
          <w:tcPr>
            <w:tcW w:w="1368"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5</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6</w:t>
            </w:r>
          </w:p>
        </w:tc>
      </w:tr>
      <w:tr w:rsidR="001A5AD9" w:rsidTr="00EA1942">
        <w:trPr>
          <w:cantSplit/>
          <w:trHeight w:val="320"/>
        </w:trPr>
        <w:tc>
          <w:tcPr>
            <w:tcW w:w="1985" w:type="dxa"/>
            <w:vMerge w:val="restart"/>
            <w:tcBorders>
              <w:left w:val="single" w:sz="4" w:space="0" w:color="auto"/>
              <w:bottom w:val="single" w:sz="4" w:space="0" w:color="auto"/>
              <w:right w:val="single" w:sz="4" w:space="0" w:color="auto"/>
            </w:tcBorders>
          </w:tcPr>
          <w:p w:rsidR="001A5AD9" w:rsidRDefault="001A5AD9" w:rsidP="00EA1942">
            <w:pPr>
              <w:pStyle w:val="ConsPlusCell"/>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 xml:space="preserve">программа      </w:t>
            </w:r>
          </w:p>
        </w:tc>
        <w:tc>
          <w:tcPr>
            <w:tcW w:w="4820" w:type="dxa"/>
            <w:vMerge w:val="restart"/>
            <w:tcBorders>
              <w:left w:val="single" w:sz="4" w:space="0" w:color="auto"/>
              <w:bottom w:val="single" w:sz="4" w:space="0" w:color="auto"/>
              <w:right w:val="single" w:sz="4" w:space="0" w:color="auto"/>
            </w:tcBorders>
          </w:tcPr>
          <w:p w:rsidR="001A5AD9" w:rsidRPr="00E732BC" w:rsidRDefault="001A5AD9" w:rsidP="00EA1942">
            <w:pPr>
              <w:widowControl w:val="0"/>
              <w:autoSpaceDE w:val="0"/>
              <w:autoSpaceDN w:val="0"/>
              <w:adjustRightInd w:val="0"/>
              <w:jc w:val="center"/>
              <w:outlineLvl w:val="2"/>
              <w:rPr>
                <w:sz w:val="24"/>
                <w:szCs w:val="24"/>
              </w:rPr>
            </w:pPr>
            <w:r w:rsidRPr="00E732BC">
              <w:rPr>
                <w:sz w:val="24"/>
                <w:szCs w:val="24"/>
              </w:rPr>
              <w:t>«Энергоэффективность и развитие энергетики»</w:t>
            </w:r>
            <w:r w:rsidRPr="00E732BC">
              <w:rPr>
                <w:kern w:val="2"/>
                <w:sz w:val="24"/>
                <w:szCs w:val="24"/>
              </w:rPr>
              <w:t xml:space="preserve"> </w:t>
            </w:r>
            <w:r w:rsidRPr="00E732BC">
              <w:rPr>
                <w:sz w:val="24"/>
                <w:szCs w:val="24"/>
              </w:rPr>
              <w:t xml:space="preserve"> </w:t>
            </w:r>
          </w:p>
          <w:p w:rsidR="001A5AD9" w:rsidRPr="00E732BC" w:rsidRDefault="001A5AD9" w:rsidP="00EA1942">
            <w:pPr>
              <w:pStyle w:val="ConsPlusCell"/>
              <w:rPr>
                <w:rFonts w:ascii="Times New Roman" w:hAnsi="Times New Roman" w:cs="Times New Roman"/>
                <w:sz w:val="24"/>
                <w:szCs w:val="24"/>
              </w:rPr>
            </w:pPr>
          </w:p>
        </w:tc>
        <w:tc>
          <w:tcPr>
            <w:tcW w:w="3544" w:type="dxa"/>
            <w:tcBorders>
              <w:left w:val="single" w:sz="4" w:space="0" w:color="auto"/>
              <w:bottom w:val="single" w:sz="4" w:space="0" w:color="auto"/>
              <w:right w:val="single" w:sz="4" w:space="0" w:color="auto"/>
            </w:tcBorders>
          </w:tcPr>
          <w:p w:rsidR="001A5AD9" w:rsidRDefault="001A5AD9" w:rsidP="00EA1942">
            <w:pPr>
              <w:pStyle w:val="ConsPlusCell"/>
              <w:rPr>
                <w:rFonts w:ascii="Times New Roman" w:hAnsi="Times New Roman"/>
                <w:sz w:val="24"/>
                <w:szCs w:val="24"/>
              </w:rPr>
            </w:pPr>
            <w:r>
              <w:rPr>
                <w:rFonts w:ascii="Times New Roman" w:hAnsi="Times New Roman"/>
                <w:sz w:val="24"/>
                <w:szCs w:val="24"/>
              </w:rPr>
              <w:t xml:space="preserve">всего                 </w:t>
            </w:r>
          </w:p>
        </w:tc>
        <w:tc>
          <w:tcPr>
            <w:tcW w:w="1467" w:type="dxa"/>
            <w:tcBorders>
              <w:left w:val="single" w:sz="4" w:space="0" w:color="auto"/>
              <w:bottom w:val="single" w:sz="4" w:space="0" w:color="auto"/>
              <w:right w:val="single" w:sz="4" w:space="0" w:color="auto"/>
            </w:tcBorders>
          </w:tcPr>
          <w:p w:rsidR="001A5AD9" w:rsidRDefault="001A5AD9">
            <w:r w:rsidRPr="0034671E">
              <w:rPr>
                <w:sz w:val="24"/>
                <w:szCs w:val="24"/>
              </w:rPr>
              <w:t>0,0</w:t>
            </w:r>
          </w:p>
        </w:tc>
        <w:tc>
          <w:tcPr>
            <w:tcW w:w="1368" w:type="dxa"/>
            <w:gridSpan w:val="2"/>
            <w:tcBorders>
              <w:left w:val="single" w:sz="4" w:space="0" w:color="auto"/>
              <w:bottom w:val="single" w:sz="4" w:space="0" w:color="auto"/>
              <w:right w:val="single" w:sz="4" w:space="0" w:color="auto"/>
            </w:tcBorders>
          </w:tcPr>
          <w:p w:rsidR="001A5AD9" w:rsidRDefault="001A5AD9">
            <w:r w:rsidRPr="0034671E">
              <w:rPr>
                <w:sz w:val="24"/>
                <w:szCs w:val="24"/>
              </w:rPr>
              <w:t>0,0</w:t>
            </w:r>
          </w:p>
        </w:tc>
        <w:tc>
          <w:tcPr>
            <w:tcW w:w="2268" w:type="dxa"/>
            <w:tcBorders>
              <w:left w:val="single" w:sz="4" w:space="0" w:color="auto"/>
              <w:bottom w:val="single" w:sz="4" w:space="0" w:color="auto"/>
              <w:right w:val="single" w:sz="4" w:space="0" w:color="auto"/>
            </w:tcBorders>
          </w:tcPr>
          <w:p w:rsidR="001A5AD9" w:rsidRDefault="001A5AD9">
            <w:r w:rsidRPr="0034671E">
              <w:rPr>
                <w:sz w:val="24"/>
                <w:szCs w:val="24"/>
              </w:rPr>
              <w:t>0,0</w:t>
            </w:r>
          </w:p>
        </w:tc>
      </w:tr>
      <w:tr w:rsidR="001A5AD9" w:rsidTr="00EA1942">
        <w:trPr>
          <w:cantSplit/>
          <w:trHeight w:val="309"/>
        </w:trPr>
        <w:tc>
          <w:tcPr>
            <w:tcW w:w="1985" w:type="dxa"/>
            <w:vMerge/>
            <w:tcBorders>
              <w:left w:val="single" w:sz="4" w:space="0" w:color="auto"/>
              <w:bottom w:val="single" w:sz="4" w:space="0" w:color="auto"/>
              <w:right w:val="single" w:sz="4" w:space="0" w:color="auto"/>
            </w:tcBorders>
          </w:tcPr>
          <w:p w:rsidR="001A5AD9" w:rsidRDefault="001A5AD9" w:rsidP="00EA1942">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1A5AD9" w:rsidRPr="00E732BC" w:rsidRDefault="001A5AD9"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1A5AD9" w:rsidRDefault="001A5AD9" w:rsidP="00EA1942">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467" w:type="dxa"/>
            <w:tcBorders>
              <w:left w:val="single" w:sz="4" w:space="0" w:color="auto"/>
              <w:bottom w:val="single" w:sz="4" w:space="0" w:color="auto"/>
              <w:right w:val="single" w:sz="4" w:space="0" w:color="auto"/>
            </w:tcBorders>
          </w:tcPr>
          <w:p w:rsidR="001A5AD9" w:rsidRDefault="001A5AD9">
            <w:r w:rsidRPr="0034671E">
              <w:rPr>
                <w:sz w:val="24"/>
                <w:szCs w:val="24"/>
              </w:rPr>
              <w:t>0,0</w:t>
            </w:r>
          </w:p>
        </w:tc>
        <w:tc>
          <w:tcPr>
            <w:tcW w:w="1368" w:type="dxa"/>
            <w:gridSpan w:val="2"/>
            <w:tcBorders>
              <w:left w:val="single" w:sz="4" w:space="0" w:color="auto"/>
              <w:bottom w:val="single" w:sz="4" w:space="0" w:color="auto"/>
              <w:right w:val="single" w:sz="4" w:space="0" w:color="auto"/>
            </w:tcBorders>
          </w:tcPr>
          <w:p w:rsidR="001A5AD9" w:rsidRDefault="001A5AD9">
            <w:r w:rsidRPr="0034671E">
              <w:rPr>
                <w:sz w:val="24"/>
                <w:szCs w:val="24"/>
              </w:rPr>
              <w:t>0,0</w:t>
            </w:r>
          </w:p>
        </w:tc>
        <w:tc>
          <w:tcPr>
            <w:tcW w:w="2268" w:type="dxa"/>
            <w:tcBorders>
              <w:left w:val="single" w:sz="4" w:space="0" w:color="auto"/>
              <w:bottom w:val="single" w:sz="4" w:space="0" w:color="auto"/>
              <w:right w:val="single" w:sz="4" w:space="0" w:color="auto"/>
            </w:tcBorders>
          </w:tcPr>
          <w:p w:rsidR="001A5AD9" w:rsidRDefault="001A5AD9">
            <w:r w:rsidRPr="0034671E">
              <w:rPr>
                <w:sz w:val="24"/>
                <w:szCs w:val="24"/>
              </w:rPr>
              <w:t>0,0</w:t>
            </w:r>
          </w:p>
        </w:tc>
      </w:tr>
      <w:tr w:rsidR="00621A18" w:rsidTr="00EA1942">
        <w:trPr>
          <w:cantSplit/>
          <w:trHeight w:val="309"/>
        </w:trPr>
        <w:tc>
          <w:tcPr>
            <w:tcW w:w="1985" w:type="dxa"/>
            <w:vMerge/>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621A18" w:rsidRPr="00E732BC" w:rsidRDefault="00621A18"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621A18" w:rsidRPr="001560FF" w:rsidRDefault="00621A18" w:rsidP="00EA1942">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67"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1368"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r>
      <w:tr w:rsidR="00621A18" w:rsidTr="00EA1942">
        <w:trPr>
          <w:cantSplit/>
          <w:trHeight w:val="309"/>
        </w:trPr>
        <w:tc>
          <w:tcPr>
            <w:tcW w:w="1985" w:type="dxa"/>
            <w:vMerge/>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621A18" w:rsidRPr="00E732BC" w:rsidRDefault="00621A18"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621A18" w:rsidRPr="006E5085" w:rsidRDefault="00621A18" w:rsidP="00EA1942">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67"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1368"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r>
      <w:tr w:rsidR="00621A18" w:rsidTr="00EA1942">
        <w:trPr>
          <w:cantSplit/>
          <w:trHeight w:val="387"/>
        </w:trPr>
        <w:tc>
          <w:tcPr>
            <w:tcW w:w="1985" w:type="dxa"/>
            <w:vMerge/>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621A18" w:rsidRPr="00E732BC" w:rsidRDefault="00621A18"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467"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1368"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r>
      <w:tr w:rsidR="00621A18" w:rsidTr="00EA1942">
        <w:trPr>
          <w:cantSplit/>
          <w:trHeight w:val="340"/>
        </w:trPr>
        <w:tc>
          <w:tcPr>
            <w:tcW w:w="1985" w:type="dxa"/>
            <w:vMerge/>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621A18" w:rsidRPr="00E732BC" w:rsidRDefault="00621A18"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r>
              <w:rPr>
                <w:rFonts w:ascii="Times New Roman" w:hAnsi="Times New Roman"/>
                <w:sz w:val="24"/>
                <w:szCs w:val="24"/>
              </w:rPr>
              <w:t>- бюджета района</w:t>
            </w:r>
          </w:p>
        </w:tc>
        <w:tc>
          <w:tcPr>
            <w:tcW w:w="1467"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1368"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r>
      <w:tr w:rsidR="00621A18" w:rsidTr="00EA1942">
        <w:trPr>
          <w:cantSplit/>
          <w:trHeight w:val="403"/>
        </w:trPr>
        <w:tc>
          <w:tcPr>
            <w:tcW w:w="1985" w:type="dxa"/>
            <w:vMerge/>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621A18" w:rsidRPr="00E732BC" w:rsidRDefault="00621A18"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467"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1368"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r>
      <w:tr w:rsidR="001A5AD9" w:rsidTr="00EA1942">
        <w:trPr>
          <w:cantSplit/>
          <w:trHeight w:val="392"/>
        </w:trPr>
        <w:tc>
          <w:tcPr>
            <w:tcW w:w="1985" w:type="dxa"/>
            <w:vMerge w:val="restart"/>
            <w:tcBorders>
              <w:left w:val="single" w:sz="4" w:space="0" w:color="auto"/>
              <w:right w:val="single" w:sz="4" w:space="0" w:color="auto"/>
            </w:tcBorders>
          </w:tcPr>
          <w:p w:rsidR="001A5AD9" w:rsidRPr="00E732BC" w:rsidRDefault="001A5AD9" w:rsidP="00EA1942">
            <w:pPr>
              <w:pStyle w:val="ConsPlusCell"/>
              <w:rPr>
                <w:rFonts w:ascii="Times New Roman" w:hAnsi="Times New Roman" w:cs="Times New Roman"/>
                <w:sz w:val="24"/>
                <w:szCs w:val="24"/>
              </w:rPr>
            </w:pPr>
            <w:r w:rsidRPr="00E732BC">
              <w:rPr>
                <w:rFonts w:ascii="Times New Roman" w:hAnsi="Times New Roman" w:cs="Times New Roman"/>
                <w:sz w:val="24"/>
                <w:szCs w:val="24"/>
              </w:rPr>
              <w:t xml:space="preserve">Основное мероприятие 1.1  </w:t>
            </w:r>
          </w:p>
        </w:tc>
        <w:tc>
          <w:tcPr>
            <w:tcW w:w="4820" w:type="dxa"/>
            <w:vMerge w:val="restart"/>
            <w:tcBorders>
              <w:left w:val="single" w:sz="4" w:space="0" w:color="auto"/>
              <w:right w:val="single" w:sz="4" w:space="0" w:color="auto"/>
            </w:tcBorders>
          </w:tcPr>
          <w:p w:rsidR="001A5AD9" w:rsidRPr="00E732BC" w:rsidRDefault="001A5AD9" w:rsidP="00EA1942">
            <w:pPr>
              <w:pStyle w:val="ConsPlusCell"/>
              <w:rPr>
                <w:rFonts w:ascii="Times New Roman" w:hAnsi="Times New Roman"/>
                <w:sz w:val="24"/>
                <w:szCs w:val="24"/>
              </w:rPr>
            </w:pPr>
            <w:r w:rsidRPr="00E732BC">
              <w:rPr>
                <w:sz w:val="24"/>
                <w:szCs w:val="24"/>
              </w:rPr>
              <w:t xml:space="preserve"> </w:t>
            </w:r>
            <w:r w:rsidRPr="00E732BC">
              <w:rPr>
                <w:rFonts w:ascii="Times New Roman" w:hAnsi="Times New Roman" w:cs="Times New Roman"/>
                <w:sz w:val="24"/>
                <w:szCs w:val="24"/>
              </w:rPr>
              <w:t>Замена ламп накаливания на энергосберегающие лампы</w:t>
            </w:r>
          </w:p>
        </w:tc>
        <w:tc>
          <w:tcPr>
            <w:tcW w:w="3544" w:type="dxa"/>
            <w:tcBorders>
              <w:left w:val="single" w:sz="4" w:space="0" w:color="auto"/>
              <w:bottom w:val="single" w:sz="4" w:space="0" w:color="auto"/>
              <w:right w:val="single" w:sz="4" w:space="0" w:color="auto"/>
            </w:tcBorders>
          </w:tcPr>
          <w:p w:rsidR="001A5AD9" w:rsidRDefault="001A5AD9" w:rsidP="00EA1942">
            <w:pPr>
              <w:pStyle w:val="ConsPlusCell"/>
              <w:rPr>
                <w:rFonts w:ascii="Times New Roman" w:hAnsi="Times New Roman"/>
                <w:sz w:val="24"/>
                <w:szCs w:val="24"/>
              </w:rPr>
            </w:pPr>
            <w:r>
              <w:rPr>
                <w:rFonts w:ascii="Times New Roman" w:hAnsi="Times New Roman"/>
                <w:sz w:val="24"/>
                <w:szCs w:val="24"/>
              </w:rPr>
              <w:t xml:space="preserve">всего                 </w:t>
            </w:r>
          </w:p>
        </w:tc>
        <w:tc>
          <w:tcPr>
            <w:tcW w:w="1467" w:type="dxa"/>
            <w:tcBorders>
              <w:left w:val="single" w:sz="4" w:space="0" w:color="auto"/>
              <w:bottom w:val="single" w:sz="4" w:space="0" w:color="auto"/>
              <w:right w:val="single" w:sz="4" w:space="0" w:color="auto"/>
            </w:tcBorders>
          </w:tcPr>
          <w:p w:rsidR="001A5AD9" w:rsidRDefault="001A5AD9">
            <w:r w:rsidRPr="009E2B62">
              <w:rPr>
                <w:sz w:val="24"/>
                <w:szCs w:val="24"/>
              </w:rPr>
              <w:t>0,0</w:t>
            </w:r>
          </w:p>
        </w:tc>
        <w:tc>
          <w:tcPr>
            <w:tcW w:w="1368" w:type="dxa"/>
            <w:gridSpan w:val="2"/>
            <w:tcBorders>
              <w:left w:val="single" w:sz="4" w:space="0" w:color="auto"/>
              <w:bottom w:val="single" w:sz="4" w:space="0" w:color="auto"/>
              <w:right w:val="single" w:sz="4" w:space="0" w:color="auto"/>
            </w:tcBorders>
          </w:tcPr>
          <w:p w:rsidR="001A5AD9" w:rsidRDefault="001A5AD9">
            <w:r w:rsidRPr="009E2B62">
              <w:rPr>
                <w:sz w:val="24"/>
                <w:szCs w:val="24"/>
              </w:rPr>
              <w:t>0,0</w:t>
            </w:r>
          </w:p>
        </w:tc>
        <w:tc>
          <w:tcPr>
            <w:tcW w:w="2268" w:type="dxa"/>
            <w:tcBorders>
              <w:left w:val="single" w:sz="4" w:space="0" w:color="auto"/>
              <w:bottom w:val="single" w:sz="4" w:space="0" w:color="auto"/>
              <w:right w:val="single" w:sz="4" w:space="0" w:color="auto"/>
            </w:tcBorders>
          </w:tcPr>
          <w:p w:rsidR="001A5AD9" w:rsidRDefault="001A5AD9">
            <w:r w:rsidRPr="009E2B62">
              <w:rPr>
                <w:sz w:val="24"/>
                <w:szCs w:val="24"/>
              </w:rPr>
              <w:t>0,0</w:t>
            </w:r>
          </w:p>
        </w:tc>
      </w:tr>
      <w:tr w:rsidR="001A5AD9" w:rsidTr="00EA1942">
        <w:trPr>
          <w:cantSplit/>
          <w:trHeight w:val="392"/>
        </w:trPr>
        <w:tc>
          <w:tcPr>
            <w:tcW w:w="1985" w:type="dxa"/>
            <w:vMerge/>
            <w:tcBorders>
              <w:left w:val="single" w:sz="4" w:space="0" w:color="auto"/>
              <w:right w:val="single" w:sz="4" w:space="0" w:color="auto"/>
            </w:tcBorders>
          </w:tcPr>
          <w:p w:rsidR="001A5AD9" w:rsidRDefault="001A5AD9" w:rsidP="00EA1942">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1A5AD9" w:rsidRDefault="001A5AD9"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1A5AD9" w:rsidRDefault="001A5AD9" w:rsidP="00EA1942">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467" w:type="dxa"/>
            <w:tcBorders>
              <w:left w:val="single" w:sz="4" w:space="0" w:color="auto"/>
              <w:bottom w:val="single" w:sz="4" w:space="0" w:color="auto"/>
              <w:right w:val="single" w:sz="4" w:space="0" w:color="auto"/>
            </w:tcBorders>
          </w:tcPr>
          <w:p w:rsidR="001A5AD9" w:rsidRDefault="001A5AD9">
            <w:r w:rsidRPr="009E2B62">
              <w:rPr>
                <w:sz w:val="24"/>
                <w:szCs w:val="24"/>
              </w:rPr>
              <w:t>0,0</w:t>
            </w:r>
          </w:p>
        </w:tc>
        <w:tc>
          <w:tcPr>
            <w:tcW w:w="1368" w:type="dxa"/>
            <w:gridSpan w:val="2"/>
            <w:tcBorders>
              <w:left w:val="single" w:sz="4" w:space="0" w:color="auto"/>
              <w:bottom w:val="single" w:sz="4" w:space="0" w:color="auto"/>
              <w:right w:val="single" w:sz="4" w:space="0" w:color="auto"/>
            </w:tcBorders>
          </w:tcPr>
          <w:p w:rsidR="001A5AD9" w:rsidRDefault="001A5AD9">
            <w:r w:rsidRPr="009E2B62">
              <w:rPr>
                <w:sz w:val="24"/>
                <w:szCs w:val="24"/>
              </w:rPr>
              <w:t>0,0</w:t>
            </w:r>
          </w:p>
        </w:tc>
        <w:tc>
          <w:tcPr>
            <w:tcW w:w="2268" w:type="dxa"/>
            <w:tcBorders>
              <w:left w:val="single" w:sz="4" w:space="0" w:color="auto"/>
              <w:bottom w:val="single" w:sz="4" w:space="0" w:color="auto"/>
              <w:right w:val="single" w:sz="4" w:space="0" w:color="auto"/>
            </w:tcBorders>
          </w:tcPr>
          <w:p w:rsidR="001A5AD9" w:rsidRDefault="001A5AD9">
            <w:r w:rsidRPr="009E2B62">
              <w:rPr>
                <w:sz w:val="24"/>
                <w:szCs w:val="24"/>
              </w:rPr>
              <w:t>0,0</w:t>
            </w:r>
          </w:p>
        </w:tc>
      </w:tr>
      <w:tr w:rsidR="00621A18" w:rsidTr="00EA1942">
        <w:trPr>
          <w:cantSplit/>
          <w:trHeight w:val="392"/>
        </w:trPr>
        <w:tc>
          <w:tcPr>
            <w:tcW w:w="1985" w:type="dxa"/>
            <w:vMerge/>
            <w:tcBorders>
              <w:left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621A18" w:rsidRPr="001560FF" w:rsidRDefault="00621A18" w:rsidP="00EA1942">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67"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1368"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r>
      <w:tr w:rsidR="00621A18" w:rsidTr="00EA1942">
        <w:trPr>
          <w:cantSplit/>
          <w:trHeight w:val="392"/>
        </w:trPr>
        <w:tc>
          <w:tcPr>
            <w:tcW w:w="1985" w:type="dxa"/>
            <w:vMerge/>
            <w:tcBorders>
              <w:left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621A18" w:rsidRPr="006E5085" w:rsidRDefault="00621A18" w:rsidP="00EA1942">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67"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1368"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r>
      <w:tr w:rsidR="00621A18" w:rsidTr="00EA1942">
        <w:trPr>
          <w:cantSplit/>
          <w:trHeight w:val="392"/>
        </w:trPr>
        <w:tc>
          <w:tcPr>
            <w:tcW w:w="1985" w:type="dxa"/>
            <w:vMerge/>
            <w:tcBorders>
              <w:left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467"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1368"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r>
      <w:tr w:rsidR="00621A18" w:rsidTr="00EA1942">
        <w:trPr>
          <w:cantSplit/>
          <w:trHeight w:val="392"/>
        </w:trPr>
        <w:tc>
          <w:tcPr>
            <w:tcW w:w="1985" w:type="dxa"/>
            <w:vMerge/>
            <w:tcBorders>
              <w:left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4820" w:type="dxa"/>
            <w:vMerge/>
            <w:tcBorders>
              <w:left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r>
              <w:rPr>
                <w:rFonts w:ascii="Times New Roman" w:hAnsi="Times New Roman"/>
                <w:sz w:val="24"/>
                <w:szCs w:val="24"/>
              </w:rPr>
              <w:t>- бюджета района</w:t>
            </w:r>
          </w:p>
        </w:tc>
        <w:tc>
          <w:tcPr>
            <w:tcW w:w="1467"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1368"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r>
      <w:tr w:rsidR="00621A18" w:rsidTr="00EA1942">
        <w:trPr>
          <w:cantSplit/>
          <w:trHeight w:val="392"/>
        </w:trPr>
        <w:tc>
          <w:tcPr>
            <w:tcW w:w="1985" w:type="dxa"/>
            <w:vMerge/>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621A18" w:rsidRDefault="00621A18" w:rsidP="00EA1942">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480" w:type="dxa"/>
            <w:gridSpan w:val="2"/>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1355"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c>
          <w:tcPr>
            <w:tcW w:w="2268" w:type="dxa"/>
            <w:tcBorders>
              <w:left w:val="single" w:sz="4" w:space="0" w:color="auto"/>
              <w:bottom w:val="single" w:sz="4" w:space="0" w:color="auto"/>
              <w:right w:val="single" w:sz="4" w:space="0" w:color="auto"/>
            </w:tcBorders>
          </w:tcPr>
          <w:p w:rsidR="00621A18" w:rsidRDefault="00621A18" w:rsidP="00EA1942">
            <w:pPr>
              <w:pStyle w:val="ConsPlusCell"/>
              <w:jc w:val="center"/>
              <w:rPr>
                <w:rFonts w:ascii="Times New Roman" w:hAnsi="Times New Roman"/>
                <w:sz w:val="24"/>
                <w:szCs w:val="24"/>
              </w:rPr>
            </w:pPr>
            <w:r>
              <w:rPr>
                <w:rFonts w:ascii="Times New Roman" w:hAnsi="Times New Roman"/>
                <w:sz w:val="24"/>
                <w:szCs w:val="24"/>
              </w:rPr>
              <w:t>-</w:t>
            </w:r>
          </w:p>
        </w:tc>
      </w:tr>
    </w:tbl>
    <w:p w:rsidR="00621A18" w:rsidRDefault="00621A18" w:rsidP="00621A18">
      <w:pPr>
        <w:rPr>
          <w:sz w:val="28"/>
          <w:szCs w:val="28"/>
        </w:rPr>
      </w:pPr>
    </w:p>
    <w:p w:rsidR="00621A18" w:rsidRDefault="00621A18" w:rsidP="00621A18">
      <w:pPr>
        <w:rPr>
          <w:sz w:val="28"/>
          <w:szCs w:val="28"/>
        </w:rPr>
      </w:pPr>
    </w:p>
    <w:p w:rsidR="00621A18" w:rsidRPr="0093771B" w:rsidRDefault="00621A18" w:rsidP="00621A18">
      <w:pPr>
        <w:widowControl w:val="0"/>
        <w:autoSpaceDE w:val="0"/>
        <w:autoSpaceDN w:val="0"/>
        <w:adjustRightInd w:val="0"/>
        <w:ind w:right="422"/>
        <w:jc w:val="both"/>
        <w:outlineLvl w:val="2"/>
        <w:rPr>
          <w:bCs/>
          <w:color w:val="000000"/>
          <w:sz w:val="24"/>
          <w:szCs w:val="24"/>
        </w:rPr>
      </w:pPr>
      <w:r w:rsidRPr="0093771B">
        <w:rPr>
          <w:bCs/>
          <w:color w:val="000000"/>
          <w:sz w:val="24"/>
          <w:szCs w:val="24"/>
        </w:rPr>
        <w:t>&lt;1&gt; В соответствии с бюджетной отчетностью на 1 января текущего финансового года.</w:t>
      </w:r>
    </w:p>
    <w:p w:rsidR="00621A18" w:rsidRPr="0093771B" w:rsidRDefault="00621A18" w:rsidP="00621A18">
      <w:pPr>
        <w:widowControl w:val="0"/>
        <w:autoSpaceDE w:val="0"/>
        <w:autoSpaceDN w:val="0"/>
        <w:adjustRightInd w:val="0"/>
        <w:ind w:right="422"/>
        <w:jc w:val="both"/>
        <w:outlineLvl w:val="2"/>
        <w:rPr>
          <w:bCs/>
          <w:color w:val="000000"/>
          <w:sz w:val="24"/>
          <w:szCs w:val="24"/>
        </w:rPr>
      </w:pPr>
      <w:r w:rsidRPr="0093771B">
        <w:rPr>
          <w:bCs/>
          <w:color w:val="000000"/>
          <w:sz w:val="24"/>
          <w:szCs w:val="24"/>
        </w:rPr>
        <w:t>&lt;2&gt; Заполняется в случае наличия указанных средств.</w:t>
      </w:r>
    </w:p>
    <w:p w:rsidR="00621A18" w:rsidRDefault="00621A18" w:rsidP="00621A18">
      <w:pPr>
        <w:rPr>
          <w:sz w:val="28"/>
          <w:szCs w:val="28"/>
        </w:rPr>
      </w:pPr>
    </w:p>
    <w:p w:rsidR="007F0449" w:rsidRDefault="007F0449" w:rsidP="007F0449">
      <w:pPr>
        <w:rPr>
          <w:sz w:val="28"/>
          <w:szCs w:val="28"/>
        </w:rPr>
      </w:pPr>
    </w:p>
    <w:p w:rsidR="00F03E7B" w:rsidRPr="000277B7" w:rsidRDefault="00F03E7B" w:rsidP="00F03E7B">
      <w:pPr>
        <w:jc w:val="right"/>
        <w:rPr>
          <w:sz w:val="22"/>
          <w:szCs w:val="22"/>
        </w:rPr>
      </w:pPr>
      <w:r w:rsidRPr="000277B7">
        <w:rPr>
          <w:sz w:val="22"/>
          <w:szCs w:val="22"/>
        </w:rPr>
        <w:t>Таблица №</w:t>
      </w:r>
      <w:r>
        <w:rPr>
          <w:sz w:val="22"/>
          <w:szCs w:val="22"/>
        </w:rPr>
        <w:t>4</w:t>
      </w:r>
    </w:p>
    <w:p w:rsidR="00F03E7B" w:rsidRPr="000277B7" w:rsidRDefault="00F03E7B" w:rsidP="00F03E7B">
      <w:pPr>
        <w:jc w:val="right"/>
        <w:rPr>
          <w:sz w:val="22"/>
          <w:szCs w:val="22"/>
        </w:rPr>
      </w:pPr>
      <w:r w:rsidRPr="000277B7">
        <w:rPr>
          <w:sz w:val="22"/>
          <w:szCs w:val="22"/>
        </w:rPr>
        <w:t xml:space="preserve">к приложению </w:t>
      </w:r>
      <w:r>
        <w:rPr>
          <w:sz w:val="22"/>
          <w:szCs w:val="22"/>
        </w:rPr>
        <w:t>1</w:t>
      </w:r>
    </w:p>
    <w:p w:rsidR="00F03E7B" w:rsidRPr="000277B7" w:rsidRDefault="00F03E7B" w:rsidP="00F03E7B">
      <w:pPr>
        <w:rPr>
          <w:sz w:val="22"/>
          <w:szCs w:val="22"/>
        </w:rPr>
      </w:pPr>
    </w:p>
    <w:p w:rsidR="00F03E7B" w:rsidRDefault="00F03E7B" w:rsidP="00F03E7B">
      <w:pPr>
        <w:widowControl w:val="0"/>
        <w:shd w:val="clear" w:color="auto" w:fill="FFFFFF"/>
        <w:autoSpaceDE w:val="0"/>
        <w:autoSpaceDN w:val="0"/>
        <w:adjustRightInd w:val="0"/>
        <w:jc w:val="center"/>
        <w:rPr>
          <w:sz w:val="24"/>
          <w:szCs w:val="24"/>
        </w:rPr>
      </w:pPr>
      <w:r>
        <w:rPr>
          <w:sz w:val="24"/>
          <w:szCs w:val="24"/>
        </w:rPr>
        <w:t>Сведения о достижении значений показателей (индикаторов)</w:t>
      </w:r>
    </w:p>
    <w:p w:rsidR="00F03E7B" w:rsidRDefault="00F03E7B" w:rsidP="00F03E7B">
      <w:pPr>
        <w:widowControl w:val="0"/>
        <w:shd w:val="clear" w:color="auto" w:fill="FFFFFF"/>
        <w:autoSpaceDE w:val="0"/>
        <w:autoSpaceDN w:val="0"/>
        <w:adjustRightInd w:val="0"/>
        <w:ind w:firstLine="540"/>
        <w:jc w:val="both"/>
        <w:rPr>
          <w:sz w:val="24"/>
          <w:szCs w:val="24"/>
        </w:rPr>
      </w:pPr>
    </w:p>
    <w:tbl>
      <w:tblPr>
        <w:tblW w:w="13855" w:type="dxa"/>
        <w:jc w:val="center"/>
        <w:tblInd w:w="1547" w:type="dxa"/>
        <w:tblLayout w:type="fixed"/>
        <w:tblCellMar>
          <w:left w:w="75" w:type="dxa"/>
          <w:right w:w="75" w:type="dxa"/>
        </w:tblCellMar>
        <w:tblLook w:val="0000"/>
      </w:tblPr>
      <w:tblGrid>
        <w:gridCol w:w="7"/>
        <w:gridCol w:w="14"/>
        <w:gridCol w:w="768"/>
        <w:gridCol w:w="3077"/>
        <w:gridCol w:w="1418"/>
        <w:gridCol w:w="2108"/>
        <w:gridCol w:w="1076"/>
        <w:gridCol w:w="1994"/>
        <w:gridCol w:w="3393"/>
      </w:tblGrid>
      <w:tr w:rsidR="00F03E7B" w:rsidTr="00EA1942">
        <w:trPr>
          <w:gridBefore w:val="2"/>
          <w:wBefore w:w="21" w:type="dxa"/>
          <w:cantSplit/>
          <w:jc w:val="center"/>
        </w:trPr>
        <w:tc>
          <w:tcPr>
            <w:tcW w:w="768" w:type="dxa"/>
            <w:tcBorders>
              <w:top w:val="single" w:sz="4" w:space="0" w:color="auto"/>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lastRenderedPageBreak/>
              <w:t>№ п/п</w:t>
            </w:r>
          </w:p>
        </w:tc>
        <w:tc>
          <w:tcPr>
            <w:tcW w:w="3077" w:type="dxa"/>
            <w:vMerge w:val="restart"/>
            <w:tcBorders>
              <w:top w:val="single" w:sz="4" w:space="0" w:color="auto"/>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rPr>
              <w:br/>
              <w:t xml:space="preserve"> (индикатор)    </w:t>
            </w:r>
            <w:r>
              <w:rPr>
                <w:rFonts w:ascii="Times New Roman" w:hAnsi="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Ед.</w:t>
            </w:r>
          </w:p>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 xml:space="preserve">Значения показателей (индикаторов) </w:t>
            </w:r>
            <w:r>
              <w:rPr>
                <w:rFonts w:ascii="Times New Roman" w:hAnsi="Times New Roman"/>
                <w:sz w:val="24"/>
                <w:szCs w:val="24"/>
              </w:rPr>
              <w:br/>
              <w:t xml:space="preserve">муниципальной  программы,     </w:t>
            </w:r>
            <w:r>
              <w:rPr>
                <w:rFonts w:ascii="Times New Roman" w:hAnsi="Times New Roman"/>
                <w:sz w:val="24"/>
                <w:szCs w:val="24"/>
              </w:rPr>
              <w:br/>
              <w:t xml:space="preserve">подпрограммы муниципальной     </w:t>
            </w:r>
            <w:r>
              <w:rPr>
                <w:rFonts w:ascii="Times New Roman" w:hAnsi="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 xml:space="preserve">Обоснование отклонений  </w:t>
            </w:r>
            <w:r>
              <w:rPr>
                <w:rFonts w:ascii="Times New Roman" w:hAnsi="Times New Roman"/>
                <w:sz w:val="24"/>
                <w:szCs w:val="24"/>
              </w:rPr>
              <w:br/>
              <w:t xml:space="preserve"> значений показателя    </w:t>
            </w:r>
            <w:r>
              <w:rPr>
                <w:rFonts w:ascii="Times New Roman" w:hAnsi="Times New Roman"/>
                <w:sz w:val="24"/>
                <w:szCs w:val="24"/>
              </w:rPr>
              <w:br/>
              <w:t xml:space="preserve"> (индикатора) на конец   </w:t>
            </w:r>
            <w:r>
              <w:rPr>
                <w:rFonts w:ascii="Times New Roman" w:hAnsi="Times New Roman"/>
                <w:sz w:val="24"/>
                <w:szCs w:val="24"/>
              </w:rPr>
              <w:br/>
              <w:t xml:space="preserve"> отчетного года       </w:t>
            </w:r>
            <w:r>
              <w:rPr>
                <w:rFonts w:ascii="Times New Roman" w:hAnsi="Times New Roman"/>
                <w:sz w:val="24"/>
                <w:szCs w:val="24"/>
              </w:rPr>
              <w:br/>
              <w:t>(при наличии)</w:t>
            </w:r>
          </w:p>
        </w:tc>
      </w:tr>
      <w:tr w:rsidR="00F03E7B" w:rsidTr="00EA1942">
        <w:trPr>
          <w:gridBefore w:val="1"/>
          <w:wBefore w:w="7" w:type="dxa"/>
          <w:cantSplit/>
          <w:jc w:val="center"/>
        </w:trPr>
        <w:tc>
          <w:tcPr>
            <w:tcW w:w="782" w:type="dxa"/>
            <w:gridSpan w:val="2"/>
            <w:tcBorders>
              <w:left w:val="single" w:sz="4" w:space="0" w:color="auto"/>
              <w:bottom w:val="single" w:sz="4" w:space="0" w:color="auto"/>
              <w:right w:val="single" w:sz="4" w:space="0" w:color="auto"/>
            </w:tcBorders>
          </w:tcPr>
          <w:p w:rsidR="00F03E7B" w:rsidRDefault="00F03E7B" w:rsidP="00EA1942">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F03E7B" w:rsidRDefault="00F03E7B" w:rsidP="00EA1942">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F03E7B" w:rsidRDefault="00F03E7B" w:rsidP="00EA1942">
            <w:pPr>
              <w:pStyle w:val="ConsPlusCell"/>
              <w:shd w:val="clear" w:color="auto" w:fill="FFFFFF"/>
              <w:rPr>
                <w:rFonts w:ascii="Times New Roman" w:hAnsi="Times New Roman"/>
                <w:sz w:val="24"/>
                <w:szCs w:val="24"/>
              </w:rPr>
            </w:pPr>
          </w:p>
        </w:tc>
        <w:tc>
          <w:tcPr>
            <w:tcW w:w="2108" w:type="dxa"/>
            <w:vMerge w:val="restart"/>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 xml:space="preserve">год,      </w:t>
            </w:r>
            <w:r>
              <w:rPr>
                <w:rFonts w:ascii="Times New Roman" w:hAnsi="Times New Roman"/>
                <w:sz w:val="24"/>
                <w:szCs w:val="24"/>
              </w:rPr>
              <w:br/>
              <w:t xml:space="preserve">предшествующий </w:t>
            </w:r>
            <w:r>
              <w:rPr>
                <w:rFonts w:ascii="Times New Roman" w:hAnsi="Times New Roman"/>
                <w:sz w:val="24"/>
                <w:szCs w:val="24"/>
              </w:rPr>
              <w:br/>
              <w:t>отчетному</w:t>
            </w:r>
            <w:hyperlink w:anchor="Par1462" w:history="1">
              <w:r>
                <w:rPr>
                  <w:rFonts w:ascii="Times New Roman" w:hAnsi="Times New Roman"/>
                  <w:sz w:val="24"/>
                  <w:szCs w:val="24"/>
                </w:rPr>
                <w:t>&lt;1&gt;</w:t>
              </w:r>
            </w:hyperlink>
          </w:p>
        </w:tc>
        <w:tc>
          <w:tcPr>
            <w:tcW w:w="3070" w:type="dxa"/>
            <w:gridSpan w:val="2"/>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F03E7B" w:rsidRDefault="00F03E7B" w:rsidP="00EA1942">
            <w:pPr>
              <w:pStyle w:val="ConsPlusCell"/>
              <w:shd w:val="clear" w:color="auto" w:fill="FFFFFF"/>
              <w:rPr>
                <w:rFonts w:ascii="Times New Roman" w:hAnsi="Times New Roman"/>
                <w:sz w:val="24"/>
                <w:szCs w:val="24"/>
              </w:rPr>
            </w:pPr>
          </w:p>
        </w:tc>
      </w:tr>
      <w:tr w:rsidR="00F03E7B" w:rsidTr="00EA1942">
        <w:trPr>
          <w:cantSplit/>
          <w:jc w:val="center"/>
        </w:trPr>
        <w:tc>
          <w:tcPr>
            <w:tcW w:w="789" w:type="dxa"/>
            <w:gridSpan w:val="3"/>
            <w:tcBorders>
              <w:left w:val="single" w:sz="4" w:space="0" w:color="auto"/>
              <w:bottom w:val="single" w:sz="4" w:space="0" w:color="auto"/>
              <w:right w:val="single" w:sz="4" w:space="0" w:color="auto"/>
            </w:tcBorders>
          </w:tcPr>
          <w:p w:rsidR="00F03E7B" w:rsidRDefault="00F03E7B" w:rsidP="00EA1942">
            <w:pPr>
              <w:pStyle w:val="ConsPlusCell"/>
              <w:shd w:val="clear" w:color="auto" w:fill="FFFFFF"/>
              <w:rPr>
                <w:rFonts w:ascii="Times New Roman" w:hAnsi="Times New Roman"/>
                <w:sz w:val="24"/>
                <w:szCs w:val="24"/>
              </w:rPr>
            </w:pPr>
          </w:p>
        </w:tc>
        <w:tc>
          <w:tcPr>
            <w:tcW w:w="3077" w:type="dxa"/>
            <w:vMerge/>
            <w:tcBorders>
              <w:left w:val="single" w:sz="4" w:space="0" w:color="auto"/>
              <w:bottom w:val="single" w:sz="4" w:space="0" w:color="auto"/>
              <w:right w:val="single" w:sz="4" w:space="0" w:color="auto"/>
            </w:tcBorders>
          </w:tcPr>
          <w:p w:rsidR="00F03E7B" w:rsidRDefault="00F03E7B" w:rsidP="00EA1942">
            <w:pPr>
              <w:pStyle w:val="ConsPlusCell"/>
              <w:shd w:val="clear" w:color="auto" w:fill="FFFFFF"/>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F03E7B" w:rsidRDefault="00F03E7B" w:rsidP="00EA1942">
            <w:pPr>
              <w:pStyle w:val="ConsPlusCell"/>
              <w:shd w:val="clear" w:color="auto" w:fill="FFFFFF"/>
              <w:rPr>
                <w:rFonts w:ascii="Times New Roman" w:hAnsi="Times New Roman"/>
                <w:sz w:val="24"/>
                <w:szCs w:val="24"/>
              </w:rPr>
            </w:pPr>
          </w:p>
        </w:tc>
        <w:tc>
          <w:tcPr>
            <w:tcW w:w="2108" w:type="dxa"/>
            <w:vMerge/>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p>
        </w:tc>
        <w:tc>
          <w:tcPr>
            <w:tcW w:w="1076" w:type="dxa"/>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план</w:t>
            </w:r>
          </w:p>
        </w:tc>
        <w:tc>
          <w:tcPr>
            <w:tcW w:w="1994" w:type="dxa"/>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факт</w:t>
            </w:r>
          </w:p>
        </w:tc>
        <w:tc>
          <w:tcPr>
            <w:tcW w:w="3393" w:type="dxa"/>
            <w:vMerge/>
            <w:tcBorders>
              <w:left w:val="single" w:sz="4" w:space="0" w:color="auto"/>
              <w:bottom w:val="single" w:sz="4" w:space="0" w:color="auto"/>
              <w:right w:val="single" w:sz="4" w:space="0" w:color="auto"/>
            </w:tcBorders>
          </w:tcPr>
          <w:p w:rsidR="00F03E7B" w:rsidRDefault="00F03E7B" w:rsidP="00EA1942">
            <w:pPr>
              <w:pStyle w:val="ConsPlusCell"/>
              <w:shd w:val="clear" w:color="auto" w:fill="FFFFFF"/>
              <w:rPr>
                <w:rFonts w:ascii="Times New Roman" w:hAnsi="Times New Roman"/>
                <w:sz w:val="24"/>
                <w:szCs w:val="24"/>
              </w:rPr>
            </w:pPr>
          </w:p>
        </w:tc>
      </w:tr>
      <w:tr w:rsidR="00F03E7B" w:rsidTr="00EA1942">
        <w:trPr>
          <w:gridBefore w:val="2"/>
          <w:wBefore w:w="21" w:type="dxa"/>
          <w:jc w:val="center"/>
        </w:trPr>
        <w:tc>
          <w:tcPr>
            <w:tcW w:w="768" w:type="dxa"/>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1</w:t>
            </w:r>
          </w:p>
        </w:tc>
        <w:tc>
          <w:tcPr>
            <w:tcW w:w="3077" w:type="dxa"/>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3</w:t>
            </w:r>
          </w:p>
        </w:tc>
        <w:tc>
          <w:tcPr>
            <w:tcW w:w="2108" w:type="dxa"/>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4</w:t>
            </w:r>
          </w:p>
        </w:tc>
        <w:tc>
          <w:tcPr>
            <w:tcW w:w="1076" w:type="dxa"/>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5</w:t>
            </w:r>
          </w:p>
        </w:tc>
        <w:tc>
          <w:tcPr>
            <w:tcW w:w="1994" w:type="dxa"/>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6</w:t>
            </w:r>
          </w:p>
        </w:tc>
        <w:tc>
          <w:tcPr>
            <w:tcW w:w="3393" w:type="dxa"/>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sz w:val="24"/>
                <w:szCs w:val="24"/>
              </w:rPr>
            </w:pPr>
            <w:r>
              <w:rPr>
                <w:rFonts w:ascii="Times New Roman" w:hAnsi="Times New Roman"/>
                <w:sz w:val="24"/>
                <w:szCs w:val="24"/>
              </w:rPr>
              <w:t>7</w:t>
            </w:r>
          </w:p>
        </w:tc>
      </w:tr>
      <w:tr w:rsidR="00F03E7B" w:rsidTr="00EA1942">
        <w:trPr>
          <w:gridBefore w:val="2"/>
          <w:wBefore w:w="21" w:type="dxa"/>
          <w:jc w:val="center"/>
        </w:trPr>
        <w:tc>
          <w:tcPr>
            <w:tcW w:w="13834" w:type="dxa"/>
            <w:gridSpan w:val="7"/>
            <w:tcBorders>
              <w:left w:val="single" w:sz="4" w:space="0" w:color="auto"/>
              <w:bottom w:val="single" w:sz="4" w:space="0" w:color="auto"/>
              <w:right w:val="single" w:sz="4" w:space="0" w:color="auto"/>
            </w:tcBorders>
          </w:tcPr>
          <w:p w:rsidR="00F03E7B" w:rsidRPr="00CA4F1B" w:rsidRDefault="00F03E7B" w:rsidP="00EA1942">
            <w:pPr>
              <w:widowControl w:val="0"/>
              <w:autoSpaceDE w:val="0"/>
              <w:autoSpaceDN w:val="0"/>
              <w:adjustRightInd w:val="0"/>
              <w:jc w:val="center"/>
              <w:outlineLvl w:val="2"/>
              <w:rPr>
                <w:sz w:val="24"/>
                <w:szCs w:val="24"/>
              </w:rPr>
            </w:pPr>
            <w:r w:rsidRPr="00CA4F1B">
              <w:rPr>
                <w:sz w:val="24"/>
                <w:szCs w:val="24"/>
              </w:rPr>
              <w:t xml:space="preserve">Муниципальная программа </w:t>
            </w:r>
            <w:r w:rsidRPr="00621A18">
              <w:rPr>
                <w:color w:val="000000"/>
                <w:kern w:val="2"/>
                <w:sz w:val="24"/>
                <w:szCs w:val="24"/>
              </w:rPr>
              <w:t>Романовского</w:t>
            </w:r>
            <w:r w:rsidRPr="00CA4F1B">
              <w:rPr>
                <w:sz w:val="24"/>
                <w:szCs w:val="24"/>
              </w:rPr>
              <w:t xml:space="preserve"> сельского поселения «Энергоэффективность и развитие энергетики»</w:t>
            </w:r>
            <w:r w:rsidRPr="00CA4F1B">
              <w:rPr>
                <w:kern w:val="2"/>
                <w:sz w:val="24"/>
                <w:szCs w:val="24"/>
              </w:rPr>
              <w:t xml:space="preserve"> </w:t>
            </w:r>
            <w:r w:rsidRPr="00CA4F1B">
              <w:rPr>
                <w:sz w:val="24"/>
                <w:szCs w:val="24"/>
              </w:rPr>
              <w:t xml:space="preserve">; </w:t>
            </w:r>
          </w:p>
          <w:p w:rsidR="00F03E7B" w:rsidRDefault="00F03E7B" w:rsidP="00F03E7B">
            <w:pPr>
              <w:widowControl w:val="0"/>
              <w:autoSpaceDE w:val="0"/>
              <w:autoSpaceDN w:val="0"/>
              <w:adjustRightInd w:val="0"/>
              <w:jc w:val="center"/>
              <w:outlineLvl w:val="2"/>
              <w:rPr>
                <w:sz w:val="24"/>
                <w:szCs w:val="24"/>
              </w:rPr>
            </w:pPr>
          </w:p>
        </w:tc>
      </w:tr>
      <w:tr w:rsidR="00F03E7B" w:rsidTr="00EA1942">
        <w:trPr>
          <w:gridBefore w:val="2"/>
          <w:wBefore w:w="21" w:type="dxa"/>
          <w:trHeight w:val="449"/>
          <w:jc w:val="center"/>
        </w:trPr>
        <w:tc>
          <w:tcPr>
            <w:tcW w:w="768" w:type="dxa"/>
            <w:tcBorders>
              <w:left w:val="single" w:sz="4" w:space="0" w:color="auto"/>
              <w:bottom w:val="single" w:sz="4" w:space="0" w:color="auto"/>
              <w:right w:val="single" w:sz="4" w:space="0" w:color="auto"/>
            </w:tcBorders>
          </w:tcPr>
          <w:p w:rsidR="00F03E7B" w:rsidRPr="00B42803" w:rsidRDefault="00F03E7B" w:rsidP="00EA1942">
            <w:pPr>
              <w:pStyle w:val="ConsPlusCell"/>
              <w:rPr>
                <w:rFonts w:ascii="Times New Roman" w:hAnsi="Times New Roman" w:cs="Times New Roman"/>
                <w:sz w:val="22"/>
                <w:szCs w:val="22"/>
              </w:rPr>
            </w:pPr>
            <w:r w:rsidRPr="00B42803">
              <w:rPr>
                <w:rFonts w:ascii="Times New Roman" w:hAnsi="Times New Roman" w:cs="Times New Roman"/>
                <w:sz w:val="22"/>
                <w:szCs w:val="22"/>
              </w:rPr>
              <w:t>1.</w:t>
            </w:r>
          </w:p>
        </w:tc>
        <w:tc>
          <w:tcPr>
            <w:tcW w:w="3077" w:type="dxa"/>
            <w:tcBorders>
              <w:top w:val="single" w:sz="4" w:space="0" w:color="auto"/>
              <w:left w:val="single" w:sz="4" w:space="0" w:color="auto"/>
              <w:bottom w:val="single" w:sz="4" w:space="0" w:color="auto"/>
              <w:right w:val="single" w:sz="4" w:space="0" w:color="auto"/>
            </w:tcBorders>
          </w:tcPr>
          <w:p w:rsidR="00F03E7B" w:rsidRPr="007A7E9F" w:rsidRDefault="00F03E7B" w:rsidP="00EA1942">
            <w:pPr>
              <w:rPr>
                <w:sz w:val="24"/>
                <w:szCs w:val="24"/>
              </w:rPr>
            </w:pPr>
            <w:r w:rsidRPr="007A7E9F">
              <w:rPr>
                <w:sz w:val="24"/>
                <w:szCs w:val="24"/>
              </w:rPr>
              <w:t>Доля сокращения потребления электрической энергии.</w:t>
            </w:r>
          </w:p>
        </w:tc>
        <w:tc>
          <w:tcPr>
            <w:tcW w:w="1418" w:type="dxa"/>
            <w:tcBorders>
              <w:left w:val="single" w:sz="4" w:space="0" w:color="auto"/>
              <w:bottom w:val="single" w:sz="4" w:space="0" w:color="auto"/>
              <w:right w:val="single" w:sz="4" w:space="0" w:color="auto"/>
            </w:tcBorders>
          </w:tcPr>
          <w:p w:rsidR="00F03E7B" w:rsidRPr="00B42803" w:rsidRDefault="00F03E7B" w:rsidP="00EA1942">
            <w:pPr>
              <w:pStyle w:val="ConsPlusCell"/>
              <w:ind w:left="-57" w:right="-57"/>
              <w:jc w:val="center"/>
              <w:rPr>
                <w:rFonts w:ascii="Times New Roman" w:hAnsi="Times New Roman" w:cs="Times New Roman"/>
                <w:sz w:val="22"/>
                <w:szCs w:val="22"/>
              </w:rPr>
            </w:pPr>
            <w:r w:rsidRPr="00B42803">
              <w:rPr>
                <w:rFonts w:ascii="Times New Roman" w:hAnsi="Times New Roman" w:cs="Times New Roman"/>
                <w:sz w:val="22"/>
                <w:szCs w:val="22"/>
              </w:rPr>
              <w:t xml:space="preserve"> </w:t>
            </w:r>
            <w:r>
              <w:rPr>
                <w:rFonts w:ascii="Times New Roman" w:hAnsi="Times New Roman" w:cs="Times New Roman"/>
                <w:sz w:val="22"/>
                <w:szCs w:val="22"/>
              </w:rPr>
              <w:t>процент</w:t>
            </w:r>
          </w:p>
        </w:tc>
        <w:tc>
          <w:tcPr>
            <w:tcW w:w="2108" w:type="dxa"/>
            <w:tcBorders>
              <w:left w:val="single" w:sz="4" w:space="0" w:color="auto"/>
              <w:bottom w:val="single" w:sz="4" w:space="0" w:color="auto"/>
              <w:right w:val="single" w:sz="4" w:space="0" w:color="auto"/>
            </w:tcBorders>
          </w:tcPr>
          <w:p w:rsidR="00F03E7B" w:rsidRDefault="00F03E7B" w:rsidP="00EA1942">
            <w:pPr>
              <w:jc w:val="center"/>
            </w:pPr>
            <w:r>
              <w:t>-</w:t>
            </w:r>
          </w:p>
          <w:p w:rsidR="00F03E7B" w:rsidRPr="00B42803" w:rsidRDefault="00F03E7B" w:rsidP="00EA1942">
            <w:pPr>
              <w:jc w:val="center"/>
              <w:rPr>
                <w:kern w:val="2"/>
                <w:sz w:val="22"/>
                <w:szCs w:val="22"/>
              </w:rPr>
            </w:pPr>
          </w:p>
        </w:tc>
        <w:tc>
          <w:tcPr>
            <w:tcW w:w="1076" w:type="dxa"/>
            <w:tcBorders>
              <w:left w:val="single" w:sz="4" w:space="0" w:color="auto"/>
              <w:bottom w:val="single" w:sz="4" w:space="0" w:color="auto"/>
              <w:right w:val="single" w:sz="4" w:space="0" w:color="auto"/>
            </w:tcBorders>
          </w:tcPr>
          <w:p w:rsidR="00F03E7B" w:rsidRPr="001A5AD9" w:rsidRDefault="00F03E7B" w:rsidP="00EA1942">
            <w:pPr>
              <w:jc w:val="center"/>
            </w:pPr>
            <w:r w:rsidRPr="001A5AD9">
              <w:t>3,0</w:t>
            </w:r>
          </w:p>
        </w:tc>
        <w:tc>
          <w:tcPr>
            <w:tcW w:w="1994" w:type="dxa"/>
            <w:tcBorders>
              <w:left w:val="single" w:sz="4" w:space="0" w:color="auto"/>
              <w:bottom w:val="single" w:sz="4" w:space="0" w:color="auto"/>
              <w:right w:val="single" w:sz="4" w:space="0" w:color="auto"/>
            </w:tcBorders>
          </w:tcPr>
          <w:p w:rsidR="00F03E7B" w:rsidRPr="001A5AD9" w:rsidRDefault="00F03E7B" w:rsidP="00EA1942">
            <w:pPr>
              <w:jc w:val="center"/>
              <w:rPr>
                <w:kern w:val="2"/>
                <w:sz w:val="22"/>
                <w:szCs w:val="22"/>
              </w:rPr>
            </w:pPr>
            <w:r w:rsidRPr="001A5AD9">
              <w:t>3,0</w:t>
            </w:r>
          </w:p>
        </w:tc>
        <w:tc>
          <w:tcPr>
            <w:tcW w:w="3393" w:type="dxa"/>
            <w:tcBorders>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cs="Times New Roman"/>
              </w:rPr>
            </w:pPr>
            <w:r>
              <w:rPr>
                <w:rFonts w:ascii="Times New Roman" w:hAnsi="Times New Roman" w:cs="Times New Roman"/>
              </w:rPr>
              <w:t>-</w:t>
            </w:r>
          </w:p>
          <w:p w:rsidR="00F03E7B" w:rsidRPr="003554D2" w:rsidRDefault="00F03E7B" w:rsidP="00EA1942">
            <w:pPr>
              <w:pStyle w:val="ConsPlusCell"/>
              <w:shd w:val="clear" w:color="auto" w:fill="FFFFFF"/>
              <w:jc w:val="center"/>
              <w:rPr>
                <w:rFonts w:ascii="Times New Roman" w:hAnsi="Times New Roman" w:cs="Times New Roman"/>
              </w:rPr>
            </w:pPr>
          </w:p>
        </w:tc>
      </w:tr>
      <w:tr w:rsidR="00F03E7B" w:rsidTr="00EA1942">
        <w:trPr>
          <w:gridBefore w:val="2"/>
          <w:wBefore w:w="21" w:type="dxa"/>
          <w:trHeight w:val="449"/>
          <w:jc w:val="center"/>
        </w:trPr>
        <w:tc>
          <w:tcPr>
            <w:tcW w:w="768" w:type="dxa"/>
            <w:tcBorders>
              <w:top w:val="single" w:sz="4" w:space="0" w:color="auto"/>
              <w:left w:val="single" w:sz="4" w:space="0" w:color="auto"/>
              <w:bottom w:val="single" w:sz="4" w:space="0" w:color="auto"/>
              <w:right w:val="single" w:sz="4" w:space="0" w:color="auto"/>
            </w:tcBorders>
          </w:tcPr>
          <w:p w:rsidR="00F03E7B" w:rsidRPr="00B42803" w:rsidRDefault="00F03E7B" w:rsidP="00EA1942">
            <w:pPr>
              <w:pStyle w:val="ConsPlusCell"/>
              <w:rPr>
                <w:rFonts w:ascii="Times New Roman" w:hAnsi="Times New Roman" w:cs="Times New Roman"/>
                <w:sz w:val="22"/>
                <w:szCs w:val="22"/>
              </w:rPr>
            </w:pPr>
            <w:r w:rsidRPr="00B42803">
              <w:rPr>
                <w:rFonts w:ascii="Times New Roman" w:hAnsi="Times New Roman" w:cs="Times New Roman"/>
                <w:sz w:val="22"/>
                <w:szCs w:val="22"/>
              </w:rPr>
              <w:t>2.</w:t>
            </w:r>
          </w:p>
        </w:tc>
        <w:tc>
          <w:tcPr>
            <w:tcW w:w="3077" w:type="dxa"/>
            <w:tcBorders>
              <w:top w:val="single" w:sz="4" w:space="0" w:color="auto"/>
              <w:left w:val="single" w:sz="4" w:space="0" w:color="auto"/>
              <w:bottom w:val="single" w:sz="4" w:space="0" w:color="auto"/>
              <w:right w:val="single" w:sz="4" w:space="0" w:color="auto"/>
            </w:tcBorders>
          </w:tcPr>
          <w:p w:rsidR="00F03E7B" w:rsidRPr="007A7E9F" w:rsidRDefault="00F03E7B" w:rsidP="00EA1942">
            <w:pPr>
              <w:rPr>
                <w:sz w:val="24"/>
                <w:szCs w:val="24"/>
              </w:rPr>
            </w:pPr>
            <w:r w:rsidRPr="007A7E9F">
              <w:rPr>
                <w:sz w:val="24"/>
                <w:szCs w:val="24"/>
              </w:rPr>
              <w:t>Экономия потребления электрической энергии от внедрения экономичных источников электрического освещения</w:t>
            </w:r>
          </w:p>
        </w:tc>
        <w:tc>
          <w:tcPr>
            <w:tcW w:w="1418" w:type="dxa"/>
            <w:tcBorders>
              <w:top w:val="single" w:sz="4" w:space="0" w:color="auto"/>
              <w:left w:val="single" w:sz="4" w:space="0" w:color="auto"/>
              <w:bottom w:val="single" w:sz="4" w:space="0" w:color="auto"/>
              <w:right w:val="single" w:sz="4" w:space="0" w:color="auto"/>
            </w:tcBorders>
          </w:tcPr>
          <w:p w:rsidR="00F03E7B" w:rsidRPr="00B42803" w:rsidRDefault="00F03E7B" w:rsidP="00EA1942">
            <w:pPr>
              <w:pStyle w:val="ConsPlusCell"/>
              <w:ind w:left="-57" w:right="-57"/>
              <w:jc w:val="center"/>
              <w:rPr>
                <w:rFonts w:ascii="Times New Roman" w:hAnsi="Times New Roman" w:cs="Times New Roman"/>
                <w:sz w:val="22"/>
                <w:szCs w:val="22"/>
              </w:rPr>
            </w:pPr>
            <w:r>
              <w:rPr>
                <w:rFonts w:ascii="Times New Roman" w:hAnsi="Times New Roman" w:cs="Times New Roman"/>
                <w:sz w:val="22"/>
                <w:szCs w:val="22"/>
              </w:rPr>
              <w:t>Тыс. руб.</w:t>
            </w:r>
          </w:p>
        </w:tc>
        <w:tc>
          <w:tcPr>
            <w:tcW w:w="2108" w:type="dxa"/>
            <w:tcBorders>
              <w:top w:val="single" w:sz="4" w:space="0" w:color="auto"/>
              <w:left w:val="single" w:sz="4" w:space="0" w:color="auto"/>
              <w:bottom w:val="single" w:sz="4" w:space="0" w:color="auto"/>
              <w:right w:val="single" w:sz="4" w:space="0" w:color="auto"/>
            </w:tcBorders>
          </w:tcPr>
          <w:p w:rsidR="00F03E7B" w:rsidRDefault="00F03E7B" w:rsidP="00EA1942">
            <w:pPr>
              <w:jc w:val="center"/>
              <w:rPr>
                <w:kern w:val="2"/>
                <w:sz w:val="22"/>
                <w:szCs w:val="22"/>
              </w:rPr>
            </w:pPr>
            <w:r>
              <w:rPr>
                <w:kern w:val="2"/>
                <w:sz w:val="22"/>
                <w:szCs w:val="22"/>
              </w:rPr>
              <w:t>-</w:t>
            </w:r>
          </w:p>
          <w:p w:rsidR="00F03E7B" w:rsidRPr="00B42803" w:rsidRDefault="00F03E7B" w:rsidP="00EA1942">
            <w:pPr>
              <w:jc w:val="center"/>
              <w:rPr>
                <w:kern w:val="2"/>
                <w:sz w:val="22"/>
                <w:szCs w:val="22"/>
              </w:rPr>
            </w:pPr>
          </w:p>
        </w:tc>
        <w:tc>
          <w:tcPr>
            <w:tcW w:w="1076" w:type="dxa"/>
            <w:tcBorders>
              <w:top w:val="single" w:sz="4" w:space="0" w:color="auto"/>
              <w:left w:val="single" w:sz="4" w:space="0" w:color="auto"/>
              <w:bottom w:val="single" w:sz="4" w:space="0" w:color="auto"/>
              <w:right w:val="single" w:sz="4" w:space="0" w:color="auto"/>
            </w:tcBorders>
          </w:tcPr>
          <w:p w:rsidR="00F03E7B" w:rsidRPr="001A5AD9" w:rsidRDefault="00F03E7B" w:rsidP="00EA1942">
            <w:pPr>
              <w:jc w:val="center"/>
            </w:pPr>
            <w:r w:rsidRPr="001A5AD9">
              <w:rPr>
                <w:sz w:val="24"/>
                <w:szCs w:val="24"/>
              </w:rPr>
              <w:t>1,5</w:t>
            </w:r>
          </w:p>
        </w:tc>
        <w:tc>
          <w:tcPr>
            <w:tcW w:w="1994" w:type="dxa"/>
            <w:tcBorders>
              <w:top w:val="single" w:sz="4" w:space="0" w:color="auto"/>
              <w:left w:val="single" w:sz="4" w:space="0" w:color="auto"/>
              <w:bottom w:val="single" w:sz="4" w:space="0" w:color="auto"/>
              <w:right w:val="single" w:sz="4" w:space="0" w:color="auto"/>
            </w:tcBorders>
          </w:tcPr>
          <w:p w:rsidR="00F03E7B" w:rsidRPr="001A5AD9" w:rsidRDefault="00F03E7B" w:rsidP="00EA1942">
            <w:pPr>
              <w:jc w:val="center"/>
              <w:rPr>
                <w:kern w:val="2"/>
                <w:sz w:val="22"/>
                <w:szCs w:val="22"/>
              </w:rPr>
            </w:pPr>
            <w:r w:rsidRPr="001A5AD9">
              <w:rPr>
                <w:kern w:val="2"/>
                <w:sz w:val="22"/>
                <w:szCs w:val="22"/>
              </w:rPr>
              <w:t>1,5</w:t>
            </w:r>
          </w:p>
        </w:tc>
        <w:tc>
          <w:tcPr>
            <w:tcW w:w="3393" w:type="dxa"/>
            <w:tcBorders>
              <w:top w:val="single" w:sz="4" w:space="0" w:color="auto"/>
              <w:left w:val="single" w:sz="4" w:space="0" w:color="auto"/>
              <w:bottom w:val="single" w:sz="4" w:space="0" w:color="auto"/>
              <w:right w:val="single" w:sz="4" w:space="0" w:color="auto"/>
            </w:tcBorders>
          </w:tcPr>
          <w:p w:rsidR="00F03E7B" w:rsidRDefault="00F03E7B" w:rsidP="00EA1942">
            <w:pPr>
              <w:pStyle w:val="ConsPlusCell"/>
              <w:shd w:val="clear" w:color="auto" w:fill="FFFFFF"/>
              <w:jc w:val="center"/>
              <w:rPr>
                <w:rFonts w:ascii="Times New Roman" w:hAnsi="Times New Roman" w:cs="Times New Roman"/>
              </w:rPr>
            </w:pPr>
            <w:r>
              <w:rPr>
                <w:rFonts w:ascii="Times New Roman" w:hAnsi="Times New Roman" w:cs="Times New Roman"/>
              </w:rPr>
              <w:t>-</w:t>
            </w:r>
          </w:p>
          <w:p w:rsidR="00F03E7B" w:rsidRPr="00B42803" w:rsidRDefault="00F03E7B" w:rsidP="00EA1942">
            <w:pPr>
              <w:pStyle w:val="ConsPlusCell"/>
              <w:shd w:val="clear" w:color="auto" w:fill="FFFFFF"/>
              <w:jc w:val="center"/>
              <w:rPr>
                <w:rFonts w:ascii="Times New Roman" w:hAnsi="Times New Roman" w:cs="Times New Roman"/>
                <w:sz w:val="22"/>
                <w:szCs w:val="22"/>
              </w:rPr>
            </w:pPr>
          </w:p>
        </w:tc>
      </w:tr>
    </w:tbl>
    <w:p w:rsidR="00F03E7B" w:rsidRDefault="00F03E7B" w:rsidP="00F03E7B">
      <w:pPr>
        <w:autoSpaceDE w:val="0"/>
        <w:autoSpaceDN w:val="0"/>
        <w:adjustRightInd w:val="0"/>
        <w:ind w:firstLine="709"/>
        <w:jc w:val="both"/>
        <w:outlineLvl w:val="1"/>
        <w:rPr>
          <w:rFonts w:eastAsia="Calibri"/>
          <w:sz w:val="28"/>
          <w:szCs w:val="28"/>
        </w:rPr>
      </w:pPr>
    </w:p>
    <w:p w:rsidR="00F03E7B" w:rsidRDefault="00F03E7B" w:rsidP="00F03E7B">
      <w:pPr>
        <w:jc w:val="right"/>
        <w:rPr>
          <w:sz w:val="24"/>
          <w:szCs w:val="24"/>
        </w:rPr>
      </w:pPr>
      <w:r>
        <w:rPr>
          <w:sz w:val="24"/>
          <w:szCs w:val="24"/>
        </w:rPr>
        <w:t>Таблица №5</w:t>
      </w:r>
    </w:p>
    <w:p w:rsidR="00F03E7B" w:rsidRDefault="00F03E7B" w:rsidP="00F03E7B">
      <w:pPr>
        <w:jc w:val="right"/>
      </w:pPr>
      <w:r>
        <w:rPr>
          <w:sz w:val="24"/>
          <w:szCs w:val="24"/>
        </w:rPr>
        <w:tab/>
      </w:r>
      <w:r>
        <w:t>к приложению 1</w:t>
      </w:r>
    </w:p>
    <w:p w:rsidR="00F03E7B" w:rsidRPr="0093771B" w:rsidRDefault="00F03E7B" w:rsidP="00F03E7B">
      <w:pPr>
        <w:jc w:val="center"/>
        <w:rPr>
          <w:bCs/>
          <w:sz w:val="24"/>
          <w:szCs w:val="24"/>
        </w:rPr>
      </w:pPr>
      <w:r w:rsidRPr="0093771B">
        <w:rPr>
          <w:bCs/>
          <w:sz w:val="24"/>
          <w:szCs w:val="24"/>
        </w:rPr>
        <w:t>ИНФОРМАЦИЯ</w:t>
      </w:r>
    </w:p>
    <w:p w:rsidR="00F03E7B" w:rsidRPr="00E732BC" w:rsidRDefault="00F03E7B" w:rsidP="00F03E7B">
      <w:pPr>
        <w:widowControl w:val="0"/>
        <w:autoSpaceDE w:val="0"/>
        <w:autoSpaceDN w:val="0"/>
        <w:adjustRightInd w:val="0"/>
        <w:jc w:val="center"/>
        <w:outlineLvl w:val="2"/>
        <w:rPr>
          <w:sz w:val="24"/>
          <w:szCs w:val="24"/>
        </w:rPr>
      </w:pPr>
      <w:r w:rsidRPr="0093771B">
        <w:rPr>
          <w:bCs/>
          <w:sz w:val="24"/>
          <w:szCs w:val="24"/>
        </w:rPr>
        <w:t xml:space="preserve">о возникновении экономии бюджетных ассигнований на реализацию основных мероприятий </w:t>
      </w:r>
      <w:r w:rsidRPr="0093771B">
        <w:rPr>
          <w:bCs/>
          <w:sz w:val="24"/>
          <w:szCs w:val="24"/>
        </w:rPr>
        <w:br/>
        <w:t xml:space="preserve">подпрограмм и мероприятий ведомственных целевых программ  </w:t>
      </w:r>
      <w:r>
        <w:rPr>
          <w:bCs/>
          <w:sz w:val="24"/>
          <w:szCs w:val="24"/>
        </w:rPr>
        <w:t>муниципаль</w:t>
      </w:r>
      <w:r w:rsidRPr="0093771B">
        <w:rPr>
          <w:bCs/>
          <w:sz w:val="24"/>
          <w:szCs w:val="24"/>
        </w:rPr>
        <w:t>ной программы</w:t>
      </w:r>
      <w:r>
        <w:rPr>
          <w:bCs/>
          <w:sz w:val="24"/>
          <w:szCs w:val="24"/>
        </w:rPr>
        <w:t xml:space="preserve"> </w:t>
      </w:r>
      <w:r w:rsidRPr="00E732BC">
        <w:rPr>
          <w:sz w:val="24"/>
          <w:szCs w:val="24"/>
        </w:rPr>
        <w:t>«Энергоэффективность и развитие энергетики»</w:t>
      </w:r>
      <w:r w:rsidRPr="00E732BC">
        <w:rPr>
          <w:kern w:val="2"/>
          <w:sz w:val="24"/>
          <w:szCs w:val="24"/>
        </w:rPr>
        <w:t xml:space="preserve"> </w:t>
      </w:r>
      <w:r w:rsidRPr="00E732BC">
        <w:rPr>
          <w:sz w:val="24"/>
          <w:szCs w:val="24"/>
        </w:rPr>
        <w:t xml:space="preserve"> </w:t>
      </w:r>
    </w:p>
    <w:p w:rsidR="00F03E7B" w:rsidRDefault="00F03E7B" w:rsidP="00F03E7B">
      <w:pPr>
        <w:jc w:val="center"/>
        <w:rPr>
          <w:sz w:val="24"/>
          <w:szCs w:val="24"/>
        </w:rPr>
      </w:pPr>
    </w:p>
    <w:p w:rsidR="00F03E7B" w:rsidRPr="0093771B" w:rsidRDefault="00F03E7B" w:rsidP="00F03E7B">
      <w:pPr>
        <w:jc w:val="center"/>
        <w:rPr>
          <w:sz w:val="24"/>
          <w:szCs w:val="24"/>
        </w:rPr>
      </w:pPr>
      <w:r w:rsidRPr="0093771B">
        <w:rPr>
          <w:bCs/>
          <w:sz w:val="24"/>
          <w:szCs w:val="24"/>
        </w:rPr>
        <w:t xml:space="preserve">, в том числе в результате проведения закупок, при условии его исполнения в полном объеме </w:t>
      </w:r>
      <w:r w:rsidRPr="0093771B">
        <w:rPr>
          <w:bCs/>
          <w:sz w:val="24"/>
          <w:szCs w:val="24"/>
        </w:rPr>
        <w:br/>
        <w:t xml:space="preserve">в </w:t>
      </w:r>
      <w:r w:rsidRPr="0093771B">
        <w:rPr>
          <w:bCs/>
          <w:iCs/>
          <w:sz w:val="24"/>
          <w:szCs w:val="24"/>
        </w:rPr>
        <w:t xml:space="preserve"> </w:t>
      </w:r>
      <w:r>
        <w:rPr>
          <w:bCs/>
          <w:iCs/>
          <w:sz w:val="24"/>
          <w:szCs w:val="24"/>
        </w:rPr>
        <w:t xml:space="preserve"> 201</w:t>
      </w:r>
      <w:r w:rsidR="001A5AD9">
        <w:rPr>
          <w:bCs/>
          <w:iCs/>
          <w:sz w:val="24"/>
          <w:szCs w:val="24"/>
        </w:rPr>
        <w:t>8</w:t>
      </w:r>
      <w:r>
        <w:rPr>
          <w:bCs/>
          <w:iCs/>
          <w:sz w:val="24"/>
          <w:szCs w:val="24"/>
        </w:rPr>
        <w:t xml:space="preserve"> </w:t>
      </w:r>
      <w:r w:rsidRPr="0093771B">
        <w:rPr>
          <w:bCs/>
          <w:sz w:val="24"/>
          <w:szCs w:val="24"/>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F03E7B" w:rsidRPr="0093771B" w:rsidTr="00EA1942">
        <w:trPr>
          <w:trHeight w:val="645"/>
        </w:trPr>
        <w:tc>
          <w:tcPr>
            <w:tcW w:w="753" w:type="dxa"/>
            <w:vMerge w:val="restart"/>
          </w:tcPr>
          <w:p w:rsidR="00F03E7B" w:rsidRPr="0093771B" w:rsidRDefault="00F03E7B" w:rsidP="00EA1942">
            <w:pPr>
              <w:jc w:val="center"/>
              <w:rPr>
                <w:bCs/>
                <w:sz w:val="24"/>
                <w:szCs w:val="24"/>
              </w:rPr>
            </w:pPr>
            <w:r w:rsidRPr="0093771B">
              <w:rPr>
                <w:bCs/>
                <w:sz w:val="24"/>
                <w:szCs w:val="24"/>
              </w:rPr>
              <w:t xml:space="preserve">№ </w:t>
            </w:r>
          </w:p>
          <w:p w:rsidR="00F03E7B" w:rsidRPr="0093771B" w:rsidRDefault="00F03E7B" w:rsidP="00EA1942">
            <w:pPr>
              <w:jc w:val="center"/>
              <w:rPr>
                <w:bCs/>
                <w:sz w:val="24"/>
                <w:szCs w:val="24"/>
              </w:rPr>
            </w:pPr>
            <w:r w:rsidRPr="0093771B">
              <w:rPr>
                <w:bCs/>
                <w:sz w:val="24"/>
                <w:szCs w:val="24"/>
              </w:rPr>
              <w:t>п/п</w:t>
            </w:r>
          </w:p>
        </w:tc>
        <w:tc>
          <w:tcPr>
            <w:tcW w:w="4350" w:type="dxa"/>
            <w:vMerge w:val="restart"/>
            <w:shd w:val="clear" w:color="auto" w:fill="auto"/>
            <w:hideMark/>
          </w:tcPr>
          <w:p w:rsidR="00F03E7B" w:rsidRPr="0093771B" w:rsidRDefault="00F03E7B" w:rsidP="00EA1942">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F03E7B" w:rsidRPr="0093771B" w:rsidRDefault="00F03E7B" w:rsidP="00EA1942">
            <w:pPr>
              <w:jc w:val="center"/>
              <w:rPr>
                <w:bCs/>
                <w:sz w:val="24"/>
                <w:szCs w:val="24"/>
              </w:rPr>
            </w:pPr>
            <w:r w:rsidRPr="0093771B">
              <w:rPr>
                <w:bCs/>
                <w:sz w:val="24"/>
                <w:szCs w:val="24"/>
              </w:rPr>
              <w:t>(по инвестиционным расходам – в разрезе объектов)</w:t>
            </w:r>
          </w:p>
        </w:tc>
        <w:tc>
          <w:tcPr>
            <w:tcW w:w="2048" w:type="dxa"/>
            <w:vMerge w:val="restart"/>
            <w:shd w:val="clear" w:color="auto" w:fill="auto"/>
            <w:hideMark/>
          </w:tcPr>
          <w:p w:rsidR="00F03E7B" w:rsidRPr="0093771B" w:rsidRDefault="00F03E7B" w:rsidP="00EA1942">
            <w:pPr>
              <w:jc w:val="center"/>
              <w:rPr>
                <w:bCs/>
                <w:sz w:val="24"/>
                <w:szCs w:val="24"/>
              </w:rPr>
            </w:pPr>
            <w:r w:rsidRPr="0093771B">
              <w:rPr>
                <w:bCs/>
                <w:sz w:val="24"/>
                <w:szCs w:val="24"/>
              </w:rPr>
              <w:t>Ожидаемый</w:t>
            </w:r>
          </w:p>
          <w:p w:rsidR="00F03E7B" w:rsidRPr="0093771B" w:rsidRDefault="00F03E7B" w:rsidP="00EA1942">
            <w:pPr>
              <w:jc w:val="center"/>
              <w:rPr>
                <w:bCs/>
                <w:sz w:val="24"/>
                <w:szCs w:val="24"/>
              </w:rPr>
            </w:pPr>
            <w:r w:rsidRPr="0093771B">
              <w:rPr>
                <w:bCs/>
                <w:sz w:val="24"/>
                <w:szCs w:val="24"/>
              </w:rPr>
              <w:t>результат</w:t>
            </w:r>
          </w:p>
        </w:tc>
        <w:tc>
          <w:tcPr>
            <w:tcW w:w="2242" w:type="dxa"/>
            <w:vMerge w:val="restart"/>
            <w:shd w:val="clear" w:color="auto" w:fill="auto"/>
            <w:hideMark/>
          </w:tcPr>
          <w:p w:rsidR="00F03E7B" w:rsidRPr="0093771B" w:rsidRDefault="00F03E7B" w:rsidP="00EA1942">
            <w:pPr>
              <w:jc w:val="center"/>
              <w:rPr>
                <w:bCs/>
                <w:sz w:val="24"/>
                <w:szCs w:val="24"/>
              </w:rPr>
            </w:pPr>
            <w:r w:rsidRPr="0093771B">
              <w:rPr>
                <w:bCs/>
                <w:sz w:val="24"/>
                <w:szCs w:val="24"/>
              </w:rPr>
              <w:t>Фактически сложившийся результат</w:t>
            </w:r>
          </w:p>
        </w:tc>
        <w:tc>
          <w:tcPr>
            <w:tcW w:w="3350" w:type="dxa"/>
            <w:gridSpan w:val="2"/>
            <w:shd w:val="clear" w:color="auto" w:fill="auto"/>
            <w:hideMark/>
          </w:tcPr>
          <w:p w:rsidR="00F03E7B" w:rsidRPr="0093771B" w:rsidRDefault="00F03E7B" w:rsidP="00EA1942">
            <w:pPr>
              <w:jc w:val="center"/>
              <w:rPr>
                <w:bCs/>
                <w:sz w:val="24"/>
                <w:szCs w:val="24"/>
              </w:rPr>
            </w:pPr>
            <w:r w:rsidRPr="0093771B">
              <w:rPr>
                <w:bCs/>
                <w:sz w:val="24"/>
                <w:szCs w:val="24"/>
              </w:rPr>
              <w:t>Сумма экономии</w:t>
            </w:r>
            <w:r w:rsidRPr="0093771B">
              <w:rPr>
                <w:bCs/>
                <w:sz w:val="24"/>
                <w:szCs w:val="24"/>
              </w:rPr>
              <w:br/>
              <w:t>(тыс. рублей)</w:t>
            </w:r>
          </w:p>
        </w:tc>
      </w:tr>
      <w:tr w:rsidR="00F03E7B" w:rsidRPr="0093771B" w:rsidTr="00EA1942">
        <w:trPr>
          <w:trHeight w:val="890"/>
        </w:trPr>
        <w:tc>
          <w:tcPr>
            <w:tcW w:w="753" w:type="dxa"/>
            <w:vMerge/>
          </w:tcPr>
          <w:p w:rsidR="00F03E7B" w:rsidRPr="0093771B" w:rsidRDefault="00F03E7B" w:rsidP="00EA1942">
            <w:pPr>
              <w:jc w:val="center"/>
              <w:rPr>
                <w:bCs/>
                <w:sz w:val="24"/>
                <w:szCs w:val="24"/>
              </w:rPr>
            </w:pPr>
          </w:p>
        </w:tc>
        <w:tc>
          <w:tcPr>
            <w:tcW w:w="4350" w:type="dxa"/>
            <w:vMerge/>
            <w:hideMark/>
          </w:tcPr>
          <w:p w:rsidR="00F03E7B" w:rsidRPr="0093771B" w:rsidRDefault="00F03E7B" w:rsidP="00EA1942">
            <w:pPr>
              <w:jc w:val="center"/>
              <w:rPr>
                <w:bCs/>
                <w:sz w:val="24"/>
                <w:szCs w:val="24"/>
              </w:rPr>
            </w:pPr>
          </w:p>
        </w:tc>
        <w:tc>
          <w:tcPr>
            <w:tcW w:w="2048" w:type="dxa"/>
            <w:vMerge/>
            <w:hideMark/>
          </w:tcPr>
          <w:p w:rsidR="00F03E7B" w:rsidRPr="0093771B" w:rsidRDefault="00F03E7B" w:rsidP="00EA1942">
            <w:pPr>
              <w:jc w:val="center"/>
              <w:rPr>
                <w:bCs/>
                <w:sz w:val="24"/>
                <w:szCs w:val="24"/>
              </w:rPr>
            </w:pPr>
          </w:p>
        </w:tc>
        <w:tc>
          <w:tcPr>
            <w:tcW w:w="2242" w:type="dxa"/>
            <w:vMerge/>
            <w:hideMark/>
          </w:tcPr>
          <w:p w:rsidR="00F03E7B" w:rsidRPr="0093771B" w:rsidRDefault="00F03E7B" w:rsidP="00EA1942">
            <w:pPr>
              <w:jc w:val="center"/>
              <w:rPr>
                <w:bCs/>
                <w:sz w:val="24"/>
                <w:szCs w:val="24"/>
              </w:rPr>
            </w:pPr>
          </w:p>
        </w:tc>
        <w:tc>
          <w:tcPr>
            <w:tcW w:w="1400" w:type="dxa"/>
            <w:shd w:val="clear" w:color="auto" w:fill="auto"/>
            <w:hideMark/>
          </w:tcPr>
          <w:p w:rsidR="00F03E7B" w:rsidRPr="0093771B" w:rsidRDefault="00F03E7B" w:rsidP="00EA1942">
            <w:pPr>
              <w:jc w:val="center"/>
              <w:rPr>
                <w:bCs/>
                <w:sz w:val="24"/>
                <w:szCs w:val="24"/>
              </w:rPr>
            </w:pPr>
            <w:r w:rsidRPr="0093771B">
              <w:rPr>
                <w:bCs/>
                <w:sz w:val="24"/>
                <w:szCs w:val="24"/>
              </w:rPr>
              <w:t>всего</w:t>
            </w:r>
          </w:p>
        </w:tc>
        <w:tc>
          <w:tcPr>
            <w:tcW w:w="1950" w:type="dxa"/>
            <w:shd w:val="clear" w:color="auto" w:fill="auto"/>
            <w:hideMark/>
          </w:tcPr>
          <w:p w:rsidR="00F03E7B" w:rsidRPr="0093771B" w:rsidRDefault="00F03E7B" w:rsidP="00EA1942">
            <w:pPr>
              <w:jc w:val="center"/>
              <w:rPr>
                <w:bCs/>
                <w:sz w:val="24"/>
                <w:szCs w:val="24"/>
              </w:rPr>
            </w:pPr>
            <w:r w:rsidRPr="0093771B">
              <w:rPr>
                <w:bCs/>
                <w:sz w:val="24"/>
                <w:szCs w:val="24"/>
              </w:rPr>
              <w:t>в том числе в результате проведения закупок</w:t>
            </w:r>
          </w:p>
        </w:tc>
      </w:tr>
      <w:tr w:rsidR="00F03E7B" w:rsidRPr="0093771B" w:rsidTr="00EA1942">
        <w:trPr>
          <w:trHeight w:val="315"/>
        </w:trPr>
        <w:tc>
          <w:tcPr>
            <w:tcW w:w="753" w:type="dxa"/>
          </w:tcPr>
          <w:p w:rsidR="00F03E7B" w:rsidRPr="0093771B" w:rsidRDefault="00F03E7B" w:rsidP="00EA1942">
            <w:pPr>
              <w:jc w:val="center"/>
              <w:rPr>
                <w:sz w:val="24"/>
                <w:szCs w:val="24"/>
              </w:rPr>
            </w:pPr>
            <w:r w:rsidRPr="0093771B">
              <w:rPr>
                <w:sz w:val="24"/>
                <w:szCs w:val="24"/>
              </w:rPr>
              <w:t>1</w:t>
            </w:r>
          </w:p>
        </w:tc>
        <w:tc>
          <w:tcPr>
            <w:tcW w:w="4350" w:type="dxa"/>
            <w:shd w:val="clear" w:color="auto" w:fill="auto"/>
          </w:tcPr>
          <w:p w:rsidR="00F03E7B" w:rsidRPr="0093771B" w:rsidRDefault="00F03E7B" w:rsidP="00EA1942">
            <w:pPr>
              <w:jc w:val="center"/>
              <w:rPr>
                <w:sz w:val="24"/>
                <w:szCs w:val="24"/>
              </w:rPr>
            </w:pPr>
            <w:r w:rsidRPr="0093771B">
              <w:rPr>
                <w:sz w:val="24"/>
                <w:szCs w:val="24"/>
              </w:rPr>
              <w:t>2 </w:t>
            </w:r>
          </w:p>
        </w:tc>
        <w:tc>
          <w:tcPr>
            <w:tcW w:w="2048" w:type="dxa"/>
            <w:shd w:val="clear" w:color="auto" w:fill="auto"/>
          </w:tcPr>
          <w:p w:rsidR="00F03E7B" w:rsidRPr="0093771B" w:rsidRDefault="00F03E7B" w:rsidP="00EA1942">
            <w:pPr>
              <w:jc w:val="center"/>
              <w:rPr>
                <w:sz w:val="24"/>
                <w:szCs w:val="24"/>
              </w:rPr>
            </w:pPr>
            <w:r w:rsidRPr="0093771B">
              <w:rPr>
                <w:sz w:val="24"/>
                <w:szCs w:val="24"/>
              </w:rPr>
              <w:t>3 </w:t>
            </w:r>
          </w:p>
        </w:tc>
        <w:tc>
          <w:tcPr>
            <w:tcW w:w="2242" w:type="dxa"/>
            <w:shd w:val="clear" w:color="auto" w:fill="auto"/>
          </w:tcPr>
          <w:p w:rsidR="00F03E7B" w:rsidRPr="0093771B" w:rsidRDefault="00F03E7B" w:rsidP="00EA1942">
            <w:pPr>
              <w:jc w:val="center"/>
              <w:rPr>
                <w:sz w:val="24"/>
                <w:szCs w:val="24"/>
              </w:rPr>
            </w:pPr>
            <w:r w:rsidRPr="0093771B">
              <w:rPr>
                <w:sz w:val="24"/>
                <w:szCs w:val="24"/>
              </w:rPr>
              <w:t>4 </w:t>
            </w:r>
          </w:p>
        </w:tc>
        <w:tc>
          <w:tcPr>
            <w:tcW w:w="1400" w:type="dxa"/>
            <w:shd w:val="clear" w:color="auto" w:fill="auto"/>
          </w:tcPr>
          <w:p w:rsidR="00F03E7B" w:rsidRPr="0093771B" w:rsidRDefault="00F03E7B" w:rsidP="00EA1942">
            <w:pPr>
              <w:jc w:val="center"/>
              <w:rPr>
                <w:sz w:val="24"/>
                <w:szCs w:val="24"/>
              </w:rPr>
            </w:pPr>
            <w:r w:rsidRPr="0093771B">
              <w:rPr>
                <w:sz w:val="24"/>
                <w:szCs w:val="24"/>
              </w:rPr>
              <w:t>5 </w:t>
            </w:r>
          </w:p>
        </w:tc>
        <w:tc>
          <w:tcPr>
            <w:tcW w:w="1950" w:type="dxa"/>
            <w:shd w:val="clear" w:color="auto" w:fill="auto"/>
          </w:tcPr>
          <w:p w:rsidR="00F03E7B" w:rsidRPr="0093771B" w:rsidRDefault="00F03E7B" w:rsidP="00EA1942">
            <w:pPr>
              <w:jc w:val="center"/>
              <w:rPr>
                <w:sz w:val="24"/>
                <w:szCs w:val="24"/>
              </w:rPr>
            </w:pPr>
            <w:r w:rsidRPr="0093771B">
              <w:rPr>
                <w:sz w:val="24"/>
                <w:szCs w:val="24"/>
              </w:rPr>
              <w:t>6</w:t>
            </w:r>
          </w:p>
        </w:tc>
      </w:tr>
      <w:tr w:rsidR="00F03E7B" w:rsidRPr="0093771B" w:rsidTr="00EA1942">
        <w:trPr>
          <w:trHeight w:val="315"/>
        </w:trPr>
        <w:tc>
          <w:tcPr>
            <w:tcW w:w="753" w:type="dxa"/>
          </w:tcPr>
          <w:p w:rsidR="00F03E7B" w:rsidRPr="0093771B" w:rsidRDefault="00F03E7B" w:rsidP="00EA1942">
            <w:pPr>
              <w:rPr>
                <w:sz w:val="24"/>
                <w:szCs w:val="24"/>
              </w:rPr>
            </w:pPr>
          </w:p>
        </w:tc>
        <w:tc>
          <w:tcPr>
            <w:tcW w:w="4350" w:type="dxa"/>
            <w:shd w:val="clear" w:color="auto" w:fill="auto"/>
          </w:tcPr>
          <w:p w:rsidR="00F03E7B" w:rsidRPr="00E732BC" w:rsidRDefault="00F03E7B" w:rsidP="00EA1942">
            <w:pPr>
              <w:widowControl w:val="0"/>
              <w:autoSpaceDE w:val="0"/>
              <w:autoSpaceDN w:val="0"/>
              <w:adjustRightInd w:val="0"/>
              <w:outlineLvl w:val="2"/>
              <w:rPr>
                <w:sz w:val="24"/>
                <w:szCs w:val="24"/>
              </w:rPr>
            </w:pPr>
            <w:r>
              <w:rPr>
                <w:sz w:val="24"/>
                <w:szCs w:val="24"/>
              </w:rPr>
              <w:t>Муниципаль</w:t>
            </w:r>
            <w:r w:rsidRPr="0093771B">
              <w:rPr>
                <w:sz w:val="24"/>
                <w:szCs w:val="24"/>
              </w:rPr>
              <w:t>ная программа</w:t>
            </w:r>
            <w:r>
              <w:rPr>
                <w:sz w:val="24"/>
                <w:szCs w:val="24"/>
              </w:rPr>
              <w:t xml:space="preserve"> </w:t>
            </w:r>
            <w:r w:rsidRPr="00E732BC">
              <w:rPr>
                <w:sz w:val="24"/>
                <w:szCs w:val="24"/>
              </w:rPr>
              <w:t xml:space="preserve">«Энергоэффективность и развитие </w:t>
            </w:r>
            <w:r w:rsidRPr="00E732BC">
              <w:rPr>
                <w:sz w:val="24"/>
                <w:szCs w:val="24"/>
              </w:rPr>
              <w:lastRenderedPageBreak/>
              <w:t>энергетики»</w:t>
            </w:r>
            <w:r w:rsidRPr="00E732BC">
              <w:rPr>
                <w:kern w:val="2"/>
                <w:sz w:val="24"/>
                <w:szCs w:val="24"/>
              </w:rPr>
              <w:t xml:space="preserve"> </w:t>
            </w:r>
            <w:r w:rsidRPr="00E732BC">
              <w:rPr>
                <w:sz w:val="24"/>
                <w:szCs w:val="24"/>
              </w:rPr>
              <w:t xml:space="preserve"> </w:t>
            </w:r>
          </w:p>
          <w:p w:rsidR="00F03E7B" w:rsidRPr="0093771B" w:rsidRDefault="00F03E7B" w:rsidP="00EA1942">
            <w:pPr>
              <w:rPr>
                <w:sz w:val="24"/>
                <w:szCs w:val="24"/>
              </w:rPr>
            </w:pPr>
          </w:p>
        </w:tc>
        <w:tc>
          <w:tcPr>
            <w:tcW w:w="2048" w:type="dxa"/>
            <w:shd w:val="clear" w:color="auto" w:fill="auto"/>
          </w:tcPr>
          <w:p w:rsidR="00F03E7B" w:rsidRPr="0093771B" w:rsidRDefault="00F03E7B" w:rsidP="00EA1942">
            <w:pPr>
              <w:jc w:val="center"/>
              <w:rPr>
                <w:sz w:val="24"/>
                <w:szCs w:val="24"/>
              </w:rPr>
            </w:pPr>
            <w:r w:rsidRPr="0093771B">
              <w:rPr>
                <w:sz w:val="24"/>
                <w:szCs w:val="24"/>
              </w:rPr>
              <w:lastRenderedPageBreak/>
              <w:t>Х </w:t>
            </w:r>
          </w:p>
        </w:tc>
        <w:tc>
          <w:tcPr>
            <w:tcW w:w="2242" w:type="dxa"/>
            <w:shd w:val="clear" w:color="auto" w:fill="auto"/>
          </w:tcPr>
          <w:p w:rsidR="00F03E7B" w:rsidRPr="0093771B" w:rsidRDefault="00F03E7B" w:rsidP="00EA1942">
            <w:pPr>
              <w:jc w:val="center"/>
              <w:rPr>
                <w:sz w:val="24"/>
                <w:szCs w:val="24"/>
              </w:rPr>
            </w:pPr>
            <w:r w:rsidRPr="0093771B">
              <w:rPr>
                <w:sz w:val="24"/>
                <w:szCs w:val="24"/>
              </w:rPr>
              <w:t>Х</w:t>
            </w:r>
          </w:p>
        </w:tc>
        <w:tc>
          <w:tcPr>
            <w:tcW w:w="1400" w:type="dxa"/>
            <w:shd w:val="clear" w:color="auto" w:fill="auto"/>
          </w:tcPr>
          <w:p w:rsidR="00F03E7B" w:rsidRPr="0093771B" w:rsidRDefault="00F03E7B" w:rsidP="00EA1942">
            <w:pPr>
              <w:jc w:val="center"/>
              <w:rPr>
                <w:sz w:val="24"/>
                <w:szCs w:val="24"/>
              </w:rPr>
            </w:pPr>
            <w:r>
              <w:rPr>
                <w:sz w:val="24"/>
                <w:szCs w:val="24"/>
              </w:rPr>
              <w:t>0,0</w:t>
            </w:r>
          </w:p>
        </w:tc>
        <w:tc>
          <w:tcPr>
            <w:tcW w:w="1950" w:type="dxa"/>
            <w:shd w:val="clear" w:color="auto" w:fill="auto"/>
          </w:tcPr>
          <w:p w:rsidR="00F03E7B" w:rsidRPr="0093771B" w:rsidRDefault="00F03E7B" w:rsidP="00EA1942">
            <w:pPr>
              <w:jc w:val="center"/>
              <w:rPr>
                <w:sz w:val="24"/>
                <w:szCs w:val="24"/>
              </w:rPr>
            </w:pPr>
            <w:r>
              <w:rPr>
                <w:sz w:val="24"/>
                <w:szCs w:val="24"/>
              </w:rPr>
              <w:t>0,0</w:t>
            </w:r>
          </w:p>
        </w:tc>
      </w:tr>
      <w:tr w:rsidR="00F03E7B" w:rsidRPr="0093771B" w:rsidTr="00EA1942">
        <w:trPr>
          <w:trHeight w:val="315"/>
        </w:trPr>
        <w:tc>
          <w:tcPr>
            <w:tcW w:w="753" w:type="dxa"/>
          </w:tcPr>
          <w:p w:rsidR="00F03E7B" w:rsidRPr="0093771B" w:rsidRDefault="00F03E7B" w:rsidP="00EA1942">
            <w:pPr>
              <w:rPr>
                <w:sz w:val="24"/>
                <w:szCs w:val="24"/>
              </w:rPr>
            </w:pPr>
          </w:p>
        </w:tc>
        <w:tc>
          <w:tcPr>
            <w:tcW w:w="4350" w:type="dxa"/>
            <w:shd w:val="clear" w:color="auto" w:fill="auto"/>
            <w:hideMark/>
          </w:tcPr>
          <w:p w:rsidR="00F03E7B" w:rsidRPr="0093771B" w:rsidRDefault="00F03E7B" w:rsidP="00EA1942">
            <w:pPr>
              <w:rPr>
                <w:sz w:val="24"/>
                <w:szCs w:val="24"/>
              </w:rPr>
            </w:pPr>
            <w:r w:rsidRPr="0093771B">
              <w:rPr>
                <w:sz w:val="24"/>
                <w:szCs w:val="24"/>
              </w:rPr>
              <w:t>Основное мероприятие 1.1. </w:t>
            </w:r>
            <w:r w:rsidRPr="003B307C">
              <w:rPr>
                <w:sz w:val="24"/>
                <w:szCs w:val="24"/>
              </w:rPr>
              <w:t>«</w:t>
            </w:r>
            <w:r w:rsidRPr="00E732BC">
              <w:rPr>
                <w:sz w:val="24"/>
                <w:szCs w:val="24"/>
              </w:rPr>
              <w:t xml:space="preserve"> Замена ламп накаливания на энергосберегающие лампы</w:t>
            </w:r>
            <w:r w:rsidRPr="003B307C">
              <w:rPr>
                <w:sz w:val="24"/>
                <w:szCs w:val="24"/>
              </w:rPr>
              <w:t xml:space="preserve"> »                </w:t>
            </w:r>
          </w:p>
        </w:tc>
        <w:tc>
          <w:tcPr>
            <w:tcW w:w="2048" w:type="dxa"/>
            <w:shd w:val="clear" w:color="auto" w:fill="auto"/>
            <w:hideMark/>
          </w:tcPr>
          <w:p w:rsidR="00F03E7B" w:rsidRPr="0093771B" w:rsidRDefault="00F03E7B" w:rsidP="00EA1942">
            <w:pPr>
              <w:jc w:val="center"/>
              <w:rPr>
                <w:sz w:val="24"/>
                <w:szCs w:val="24"/>
              </w:rPr>
            </w:pPr>
            <w:r w:rsidRPr="0093771B">
              <w:rPr>
                <w:sz w:val="24"/>
                <w:szCs w:val="24"/>
              </w:rPr>
              <w:t>  Х </w:t>
            </w:r>
          </w:p>
        </w:tc>
        <w:tc>
          <w:tcPr>
            <w:tcW w:w="2242" w:type="dxa"/>
            <w:shd w:val="clear" w:color="auto" w:fill="auto"/>
            <w:hideMark/>
          </w:tcPr>
          <w:p w:rsidR="00F03E7B" w:rsidRPr="0093771B" w:rsidRDefault="00F03E7B" w:rsidP="00EA1942">
            <w:pPr>
              <w:jc w:val="center"/>
              <w:rPr>
                <w:sz w:val="24"/>
                <w:szCs w:val="24"/>
              </w:rPr>
            </w:pPr>
            <w:r w:rsidRPr="0093771B">
              <w:rPr>
                <w:sz w:val="24"/>
                <w:szCs w:val="24"/>
              </w:rPr>
              <w:t>  Х </w:t>
            </w:r>
          </w:p>
        </w:tc>
        <w:tc>
          <w:tcPr>
            <w:tcW w:w="1400" w:type="dxa"/>
            <w:shd w:val="clear" w:color="auto" w:fill="auto"/>
            <w:hideMark/>
          </w:tcPr>
          <w:p w:rsidR="00F03E7B" w:rsidRDefault="00F03E7B" w:rsidP="00EA1942">
            <w:pPr>
              <w:jc w:val="center"/>
            </w:pPr>
            <w:r w:rsidRPr="00C401BF">
              <w:rPr>
                <w:sz w:val="24"/>
                <w:szCs w:val="24"/>
              </w:rPr>
              <w:t>0,0</w:t>
            </w:r>
          </w:p>
        </w:tc>
        <w:tc>
          <w:tcPr>
            <w:tcW w:w="1950" w:type="dxa"/>
            <w:shd w:val="clear" w:color="auto" w:fill="auto"/>
            <w:hideMark/>
          </w:tcPr>
          <w:p w:rsidR="00F03E7B" w:rsidRPr="0093771B" w:rsidRDefault="00F03E7B" w:rsidP="00EA1942">
            <w:pPr>
              <w:jc w:val="center"/>
              <w:rPr>
                <w:sz w:val="24"/>
                <w:szCs w:val="24"/>
              </w:rPr>
            </w:pPr>
            <w:r w:rsidRPr="0093771B">
              <w:rPr>
                <w:sz w:val="24"/>
                <w:szCs w:val="24"/>
              </w:rPr>
              <w:t> </w:t>
            </w:r>
            <w:r>
              <w:rPr>
                <w:sz w:val="24"/>
                <w:szCs w:val="24"/>
              </w:rPr>
              <w:t>0,0</w:t>
            </w:r>
          </w:p>
        </w:tc>
      </w:tr>
    </w:tbl>
    <w:p w:rsidR="00F03E7B" w:rsidRDefault="00F03E7B" w:rsidP="00F03E7B">
      <w:pPr>
        <w:widowControl w:val="0"/>
        <w:autoSpaceDE w:val="0"/>
        <w:autoSpaceDN w:val="0"/>
        <w:adjustRightInd w:val="0"/>
        <w:jc w:val="right"/>
        <w:outlineLvl w:val="2"/>
        <w:rPr>
          <w:sz w:val="24"/>
          <w:szCs w:val="24"/>
        </w:rPr>
      </w:pPr>
    </w:p>
    <w:p w:rsidR="00F03E7B" w:rsidRPr="0093771B" w:rsidRDefault="00F03E7B" w:rsidP="00F03E7B">
      <w:pPr>
        <w:widowControl w:val="0"/>
        <w:autoSpaceDE w:val="0"/>
        <w:autoSpaceDN w:val="0"/>
        <w:adjustRightInd w:val="0"/>
        <w:jc w:val="right"/>
        <w:outlineLvl w:val="2"/>
        <w:rPr>
          <w:sz w:val="24"/>
          <w:szCs w:val="24"/>
        </w:rPr>
      </w:pPr>
    </w:p>
    <w:p w:rsidR="00F03E7B" w:rsidRDefault="00F03E7B" w:rsidP="00F03E7B">
      <w:pPr>
        <w:widowControl w:val="0"/>
        <w:autoSpaceDE w:val="0"/>
        <w:autoSpaceDN w:val="0"/>
        <w:adjustRightInd w:val="0"/>
        <w:jc w:val="right"/>
        <w:outlineLvl w:val="2"/>
        <w:rPr>
          <w:sz w:val="24"/>
          <w:szCs w:val="24"/>
        </w:rPr>
      </w:pPr>
    </w:p>
    <w:p w:rsidR="00F03E7B" w:rsidRPr="0093771B" w:rsidRDefault="00F03E7B" w:rsidP="00F03E7B">
      <w:pPr>
        <w:widowControl w:val="0"/>
        <w:autoSpaceDE w:val="0"/>
        <w:autoSpaceDN w:val="0"/>
        <w:adjustRightInd w:val="0"/>
        <w:jc w:val="right"/>
        <w:outlineLvl w:val="2"/>
        <w:rPr>
          <w:sz w:val="24"/>
          <w:szCs w:val="24"/>
        </w:rPr>
      </w:pPr>
    </w:p>
    <w:p w:rsidR="00F03E7B" w:rsidRDefault="00F03E7B" w:rsidP="00F03E7B">
      <w:pPr>
        <w:jc w:val="center"/>
        <w:rPr>
          <w:bCs/>
          <w:sz w:val="24"/>
          <w:szCs w:val="24"/>
        </w:rPr>
      </w:pPr>
    </w:p>
    <w:p w:rsidR="00F03E7B" w:rsidRDefault="00F03E7B" w:rsidP="00F03E7B">
      <w:pPr>
        <w:jc w:val="center"/>
        <w:rPr>
          <w:bCs/>
          <w:sz w:val="24"/>
          <w:szCs w:val="24"/>
        </w:rPr>
      </w:pPr>
    </w:p>
    <w:p w:rsidR="00F03E7B" w:rsidRDefault="00F03E7B" w:rsidP="00F03E7B">
      <w:pPr>
        <w:jc w:val="center"/>
        <w:rPr>
          <w:bCs/>
          <w:sz w:val="24"/>
          <w:szCs w:val="24"/>
        </w:rPr>
      </w:pPr>
    </w:p>
    <w:p w:rsidR="00F03E7B" w:rsidRDefault="00F03E7B" w:rsidP="00F03E7B">
      <w:pPr>
        <w:jc w:val="center"/>
        <w:rPr>
          <w:bCs/>
          <w:sz w:val="24"/>
          <w:szCs w:val="24"/>
        </w:rPr>
      </w:pPr>
    </w:p>
    <w:p w:rsidR="00F03E7B" w:rsidRDefault="00F03E7B" w:rsidP="00F03E7B">
      <w:pPr>
        <w:jc w:val="right"/>
        <w:rPr>
          <w:sz w:val="24"/>
          <w:szCs w:val="24"/>
        </w:rPr>
      </w:pPr>
      <w:r>
        <w:rPr>
          <w:sz w:val="24"/>
          <w:szCs w:val="24"/>
        </w:rPr>
        <w:t>Таблица №6</w:t>
      </w:r>
    </w:p>
    <w:p w:rsidR="00F03E7B" w:rsidRDefault="00F03E7B" w:rsidP="00F03E7B">
      <w:pPr>
        <w:jc w:val="right"/>
      </w:pPr>
      <w:r>
        <w:rPr>
          <w:sz w:val="24"/>
          <w:szCs w:val="24"/>
        </w:rPr>
        <w:tab/>
      </w:r>
      <w:r>
        <w:t>к приложению 1</w:t>
      </w:r>
    </w:p>
    <w:p w:rsidR="00F03E7B" w:rsidRPr="0093771B" w:rsidRDefault="00F03E7B" w:rsidP="00F03E7B">
      <w:pPr>
        <w:jc w:val="center"/>
        <w:rPr>
          <w:bCs/>
          <w:sz w:val="24"/>
          <w:szCs w:val="24"/>
        </w:rPr>
      </w:pPr>
      <w:r w:rsidRPr="0093771B">
        <w:rPr>
          <w:bCs/>
          <w:sz w:val="24"/>
          <w:szCs w:val="24"/>
        </w:rPr>
        <w:t>ИНФОРМАЦИЯ</w:t>
      </w:r>
    </w:p>
    <w:p w:rsidR="00F03E7B" w:rsidRDefault="00F03E7B" w:rsidP="00F03E7B">
      <w:pPr>
        <w:widowControl w:val="0"/>
        <w:autoSpaceDE w:val="0"/>
        <w:autoSpaceDN w:val="0"/>
        <w:adjustRightInd w:val="0"/>
        <w:jc w:val="center"/>
        <w:outlineLvl w:val="2"/>
        <w:rPr>
          <w:bCs/>
          <w:iCs/>
          <w:sz w:val="24"/>
          <w:szCs w:val="24"/>
        </w:rPr>
      </w:pPr>
      <w:r w:rsidRPr="0093771B">
        <w:rPr>
          <w:bCs/>
          <w:sz w:val="24"/>
          <w:szCs w:val="24"/>
        </w:rPr>
        <w:t xml:space="preserve">о соблюдении условий софинансирования расходных обязательств </w:t>
      </w:r>
      <w:r w:rsidRPr="00621A18">
        <w:rPr>
          <w:color w:val="000000"/>
          <w:kern w:val="2"/>
          <w:sz w:val="24"/>
          <w:szCs w:val="24"/>
        </w:rPr>
        <w:t>Романовского</w:t>
      </w:r>
      <w:r>
        <w:rPr>
          <w:bCs/>
          <w:sz w:val="24"/>
          <w:szCs w:val="24"/>
        </w:rPr>
        <w:t xml:space="preserve"> сельского поселения</w:t>
      </w:r>
      <w:r w:rsidRPr="0093771B">
        <w:rPr>
          <w:bCs/>
          <w:sz w:val="24"/>
          <w:szCs w:val="24"/>
        </w:rPr>
        <w:t xml:space="preserve"> </w:t>
      </w:r>
      <w:r w:rsidRPr="0093771B">
        <w:rPr>
          <w:bCs/>
          <w:sz w:val="24"/>
          <w:szCs w:val="24"/>
        </w:rPr>
        <w:br/>
        <w:t xml:space="preserve">при реализации основных мероприятий подпрограмм и мероприятий ведомственных целевых программ </w:t>
      </w:r>
      <w:r>
        <w:rPr>
          <w:bCs/>
          <w:sz w:val="24"/>
          <w:szCs w:val="24"/>
        </w:rPr>
        <w:t>муниципаль</w:t>
      </w:r>
      <w:r w:rsidRPr="0093771B">
        <w:rPr>
          <w:bCs/>
          <w:sz w:val="24"/>
          <w:szCs w:val="24"/>
        </w:rPr>
        <w:t xml:space="preserve">ной программы </w:t>
      </w:r>
      <w:r w:rsidRPr="00E732BC">
        <w:rPr>
          <w:sz w:val="24"/>
          <w:szCs w:val="24"/>
        </w:rPr>
        <w:t>«Энергоэффективность и развитие энергетики»</w:t>
      </w:r>
      <w:r w:rsidRPr="00E732BC">
        <w:rPr>
          <w:kern w:val="2"/>
          <w:sz w:val="24"/>
          <w:szCs w:val="24"/>
        </w:rPr>
        <w:t xml:space="preserve"> </w:t>
      </w:r>
      <w:r w:rsidRPr="00E732BC">
        <w:rPr>
          <w:sz w:val="24"/>
          <w:szCs w:val="24"/>
        </w:rPr>
        <w:t xml:space="preserve"> </w:t>
      </w:r>
      <w:r w:rsidRPr="0093771B">
        <w:rPr>
          <w:bCs/>
          <w:iCs/>
          <w:sz w:val="24"/>
          <w:szCs w:val="24"/>
        </w:rPr>
        <w:t xml:space="preserve">в </w:t>
      </w:r>
      <w:r>
        <w:rPr>
          <w:bCs/>
          <w:iCs/>
          <w:sz w:val="24"/>
          <w:szCs w:val="24"/>
        </w:rPr>
        <w:t>201</w:t>
      </w:r>
      <w:r w:rsidR="001A5AD9">
        <w:rPr>
          <w:bCs/>
          <w:iCs/>
          <w:sz w:val="24"/>
          <w:szCs w:val="24"/>
        </w:rPr>
        <w:t>8</w:t>
      </w:r>
      <w:r w:rsidRPr="0093771B">
        <w:rPr>
          <w:bCs/>
          <w:iCs/>
          <w:sz w:val="24"/>
          <w:szCs w:val="24"/>
        </w:rPr>
        <w:t xml:space="preserve"> году</w:t>
      </w:r>
    </w:p>
    <w:p w:rsidR="00F03E7B" w:rsidRPr="0093771B" w:rsidRDefault="00F03E7B" w:rsidP="00F03E7B">
      <w:pPr>
        <w:widowControl w:val="0"/>
        <w:autoSpaceDE w:val="0"/>
        <w:autoSpaceDN w:val="0"/>
        <w:adjustRightInd w:val="0"/>
        <w:jc w:val="center"/>
        <w:outlineLvl w:val="2"/>
        <w:rPr>
          <w:sz w:val="24"/>
          <w:szCs w:val="24"/>
        </w:rPr>
      </w:pPr>
    </w:p>
    <w:tbl>
      <w:tblPr>
        <w:tblW w:w="15064" w:type="dxa"/>
        <w:tblInd w:w="93" w:type="dxa"/>
        <w:tblLook w:val="04A0"/>
      </w:tblPr>
      <w:tblGrid>
        <w:gridCol w:w="709"/>
        <w:gridCol w:w="4212"/>
        <w:gridCol w:w="2068"/>
        <w:gridCol w:w="2313"/>
        <w:gridCol w:w="1686"/>
        <w:gridCol w:w="1128"/>
        <w:gridCol w:w="1792"/>
        <w:gridCol w:w="1156"/>
      </w:tblGrid>
      <w:tr w:rsidR="00F03E7B" w:rsidRPr="0093771B" w:rsidTr="00EA1942">
        <w:trPr>
          <w:trHeight w:val="560"/>
        </w:trPr>
        <w:tc>
          <w:tcPr>
            <w:tcW w:w="709" w:type="dxa"/>
            <w:vMerge w:val="restart"/>
            <w:tcBorders>
              <w:top w:val="single" w:sz="4" w:space="0" w:color="auto"/>
              <w:left w:val="single" w:sz="4" w:space="0" w:color="auto"/>
              <w:right w:val="single" w:sz="4" w:space="0" w:color="auto"/>
            </w:tcBorders>
          </w:tcPr>
          <w:p w:rsidR="00F03E7B" w:rsidRPr="0093771B" w:rsidRDefault="00F03E7B" w:rsidP="00EA1942">
            <w:pPr>
              <w:jc w:val="center"/>
              <w:rPr>
                <w:bCs/>
                <w:sz w:val="24"/>
                <w:szCs w:val="24"/>
              </w:rPr>
            </w:pPr>
            <w:r w:rsidRPr="0093771B">
              <w:rPr>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F03E7B" w:rsidRPr="0093771B" w:rsidRDefault="00F03E7B" w:rsidP="00EA1942">
            <w:pPr>
              <w:jc w:val="center"/>
              <w:rPr>
                <w:bCs/>
                <w:sz w:val="24"/>
                <w:szCs w:val="24"/>
              </w:rPr>
            </w:pPr>
            <w:r w:rsidRPr="0093771B">
              <w:rPr>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sidRPr="0093771B">
              <w:rPr>
                <w:bCs/>
                <w:sz w:val="24"/>
                <w:szCs w:val="24"/>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sidRPr="0093771B">
              <w:rPr>
                <w:bCs/>
                <w:sz w:val="24"/>
                <w:szCs w:val="24"/>
              </w:rPr>
              <w:t>Объем фактических расходов</w:t>
            </w:r>
          </w:p>
        </w:tc>
      </w:tr>
      <w:tr w:rsidR="00F03E7B" w:rsidRPr="0093771B" w:rsidTr="00EA1942">
        <w:trPr>
          <w:trHeight w:val="698"/>
        </w:trPr>
        <w:tc>
          <w:tcPr>
            <w:tcW w:w="709" w:type="dxa"/>
            <w:vMerge/>
            <w:tcBorders>
              <w:left w:val="single" w:sz="4" w:space="0" w:color="auto"/>
              <w:right w:val="single" w:sz="4" w:space="0" w:color="auto"/>
            </w:tcBorders>
          </w:tcPr>
          <w:p w:rsidR="00F03E7B" w:rsidRPr="0093771B" w:rsidRDefault="00F03E7B" w:rsidP="00EA1942">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F03E7B" w:rsidRPr="0093771B" w:rsidRDefault="00F03E7B" w:rsidP="00EA1942">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Pr>
                <w:bCs/>
                <w:sz w:val="24"/>
                <w:szCs w:val="24"/>
              </w:rPr>
              <w:t xml:space="preserve">областной </w:t>
            </w:r>
            <w:r w:rsidRPr="0093771B">
              <w:rPr>
                <w:bCs/>
                <w:sz w:val="24"/>
                <w:szCs w:val="24"/>
              </w:rPr>
              <w:t>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Pr>
                <w:bCs/>
                <w:sz w:val="24"/>
                <w:szCs w:val="24"/>
              </w:rPr>
              <w:t>мест</w:t>
            </w:r>
            <w:r w:rsidRPr="0093771B">
              <w:rPr>
                <w:bCs/>
                <w:sz w:val="24"/>
                <w:szCs w:val="24"/>
              </w:rPr>
              <w:t>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sidRPr="0093771B">
              <w:rPr>
                <w:bCs/>
                <w:sz w:val="24"/>
                <w:szCs w:val="24"/>
              </w:rPr>
              <w:t xml:space="preserve">за счет средств </w:t>
            </w:r>
            <w:r>
              <w:rPr>
                <w:bCs/>
                <w:sz w:val="24"/>
                <w:szCs w:val="24"/>
              </w:rPr>
              <w:t>област</w:t>
            </w:r>
            <w:r w:rsidRPr="0093771B">
              <w:rPr>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Pr>
                <w:bCs/>
                <w:sz w:val="24"/>
                <w:szCs w:val="24"/>
              </w:rPr>
              <w:t xml:space="preserve">за счет средств </w:t>
            </w:r>
            <w:r>
              <w:rPr>
                <w:bCs/>
                <w:sz w:val="24"/>
                <w:szCs w:val="24"/>
              </w:rPr>
              <w:br/>
              <w:t>мест</w:t>
            </w:r>
            <w:r w:rsidRPr="0093771B">
              <w:rPr>
                <w:bCs/>
                <w:sz w:val="24"/>
                <w:szCs w:val="24"/>
              </w:rPr>
              <w:t>ного бюджета</w:t>
            </w:r>
          </w:p>
        </w:tc>
      </w:tr>
      <w:tr w:rsidR="00F03E7B" w:rsidRPr="0093771B" w:rsidTr="00EA1942">
        <w:trPr>
          <w:trHeight w:val="411"/>
        </w:trPr>
        <w:tc>
          <w:tcPr>
            <w:tcW w:w="709" w:type="dxa"/>
            <w:vMerge/>
            <w:tcBorders>
              <w:left w:val="single" w:sz="4" w:space="0" w:color="auto"/>
              <w:bottom w:val="single" w:sz="4" w:space="0" w:color="auto"/>
              <w:right w:val="single" w:sz="4" w:space="0" w:color="auto"/>
            </w:tcBorders>
          </w:tcPr>
          <w:p w:rsidR="00F03E7B" w:rsidRPr="0093771B" w:rsidRDefault="00F03E7B" w:rsidP="00EA1942">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F03E7B" w:rsidRPr="0093771B" w:rsidRDefault="00F03E7B" w:rsidP="00EA1942">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F03E7B" w:rsidRPr="0093771B" w:rsidRDefault="00F03E7B" w:rsidP="00EA1942">
            <w:pPr>
              <w:jc w:val="center"/>
              <w:rPr>
                <w:bCs/>
                <w:sz w:val="24"/>
                <w:szCs w:val="24"/>
              </w:rPr>
            </w:pPr>
          </w:p>
        </w:tc>
        <w:tc>
          <w:tcPr>
            <w:tcW w:w="2313" w:type="dxa"/>
            <w:vMerge/>
            <w:tcBorders>
              <w:top w:val="nil"/>
              <w:left w:val="single" w:sz="4" w:space="0" w:color="auto"/>
              <w:bottom w:val="single" w:sz="4" w:space="0" w:color="auto"/>
              <w:right w:val="single" w:sz="4" w:space="0" w:color="auto"/>
            </w:tcBorders>
            <w:hideMark/>
          </w:tcPr>
          <w:p w:rsidR="00F03E7B" w:rsidRPr="0093771B" w:rsidRDefault="00F03E7B" w:rsidP="00EA1942">
            <w:pPr>
              <w:jc w:val="center"/>
              <w:rPr>
                <w:bCs/>
                <w:sz w:val="24"/>
                <w:szCs w:val="24"/>
              </w:rPr>
            </w:pPr>
          </w:p>
        </w:tc>
        <w:tc>
          <w:tcPr>
            <w:tcW w:w="1686" w:type="dxa"/>
            <w:tcBorders>
              <w:top w:val="nil"/>
              <w:left w:val="nil"/>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sidRPr="0093771B">
              <w:rPr>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sidRPr="0093771B">
              <w:rPr>
                <w:bCs/>
                <w:sz w:val="24"/>
                <w:szCs w:val="24"/>
              </w:rPr>
              <w:t>%</w:t>
            </w:r>
          </w:p>
        </w:tc>
        <w:tc>
          <w:tcPr>
            <w:tcW w:w="1792" w:type="dxa"/>
            <w:tcBorders>
              <w:top w:val="nil"/>
              <w:left w:val="nil"/>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sidRPr="0093771B">
              <w:rPr>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F03E7B" w:rsidRPr="0093771B" w:rsidRDefault="00F03E7B" w:rsidP="00EA1942">
            <w:pPr>
              <w:jc w:val="center"/>
              <w:rPr>
                <w:bCs/>
                <w:sz w:val="24"/>
                <w:szCs w:val="24"/>
              </w:rPr>
            </w:pPr>
            <w:r w:rsidRPr="0093771B">
              <w:rPr>
                <w:bCs/>
                <w:sz w:val="24"/>
                <w:szCs w:val="24"/>
              </w:rPr>
              <w:t>%</w:t>
            </w:r>
          </w:p>
        </w:tc>
      </w:tr>
      <w:tr w:rsidR="00F03E7B" w:rsidRPr="0093771B" w:rsidTr="00EA1942">
        <w:trPr>
          <w:trHeight w:val="315"/>
        </w:trPr>
        <w:tc>
          <w:tcPr>
            <w:tcW w:w="709" w:type="dxa"/>
            <w:tcBorders>
              <w:top w:val="nil"/>
              <w:left w:val="single" w:sz="4" w:space="0" w:color="auto"/>
              <w:bottom w:val="single" w:sz="4" w:space="0" w:color="auto"/>
              <w:right w:val="single" w:sz="4" w:space="0" w:color="auto"/>
            </w:tcBorders>
          </w:tcPr>
          <w:p w:rsidR="00F03E7B" w:rsidRPr="0093771B" w:rsidRDefault="00F03E7B" w:rsidP="00EA1942">
            <w:pPr>
              <w:jc w:val="center"/>
              <w:rPr>
                <w:sz w:val="24"/>
                <w:szCs w:val="24"/>
              </w:rPr>
            </w:pPr>
            <w:r w:rsidRPr="0093771B">
              <w:rPr>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F03E7B" w:rsidRPr="0093771B" w:rsidRDefault="00F03E7B" w:rsidP="00EA1942">
            <w:pPr>
              <w:jc w:val="center"/>
              <w:rPr>
                <w:sz w:val="24"/>
                <w:szCs w:val="24"/>
              </w:rPr>
            </w:pPr>
            <w:r w:rsidRPr="0093771B">
              <w:rPr>
                <w:sz w:val="24"/>
                <w:szCs w:val="24"/>
              </w:rPr>
              <w:t>2</w:t>
            </w:r>
          </w:p>
        </w:tc>
        <w:tc>
          <w:tcPr>
            <w:tcW w:w="2068"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sidRPr="0093771B">
              <w:rPr>
                <w:sz w:val="24"/>
                <w:szCs w:val="24"/>
              </w:rPr>
              <w:t>3</w:t>
            </w:r>
          </w:p>
        </w:tc>
        <w:tc>
          <w:tcPr>
            <w:tcW w:w="2313"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sidRPr="0093771B">
              <w:rPr>
                <w:sz w:val="24"/>
                <w:szCs w:val="24"/>
              </w:rPr>
              <w:t>4</w:t>
            </w:r>
          </w:p>
        </w:tc>
        <w:tc>
          <w:tcPr>
            <w:tcW w:w="1686"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sidRPr="0093771B">
              <w:rPr>
                <w:sz w:val="24"/>
                <w:szCs w:val="24"/>
              </w:rPr>
              <w:t>5</w:t>
            </w:r>
          </w:p>
        </w:tc>
        <w:tc>
          <w:tcPr>
            <w:tcW w:w="1128"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sidRPr="0093771B">
              <w:rPr>
                <w:sz w:val="24"/>
                <w:szCs w:val="24"/>
              </w:rPr>
              <w:t>6</w:t>
            </w:r>
          </w:p>
        </w:tc>
        <w:tc>
          <w:tcPr>
            <w:tcW w:w="1792"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sidRPr="0093771B">
              <w:rPr>
                <w:sz w:val="24"/>
                <w:szCs w:val="24"/>
              </w:rPr>
              <w:t>7</w:t>
            </w:r>
          </w:p>
        </w:tc>
        <w:tc>
          <w:tcPr>
            <w:tcW w:w="1156"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sidRPr="0093771B">
              <w:rPr>
                <w:sz w:val="24"/>
                <w:szCs w:val="24"/>
              </w:rPr>
              <w:t>8</w:t>
            </w:r>
          </w:p>
        </w:tc>
      </w:tr>
      <w:tr w:rsidR="00F03E7B" w:rsidRPr="0093771B" w:rsidTr="00EA1942">
        <w:trPr>
          <w:trHeight w:val="315"/>
        </w:trPr>
        <w:tc>
          <w:tcPr>
            <w:tcW w:w="709" w:type="dxa"/>
            <w:tcBorders>
              <w:top w:val="nil"/>
              <w:left w:val="single" w:sz="4" w:space="0" w:color="auto"/>
              <w:bottom w:val="single" w:sz="4" w:space="0" w:color="auto"/>
              <w:right w:val="single" w:sz="4" w:space="0" w:color="auto"/>
            </w:tcBorders>
          </w:tcPr>
          <w:p w:rsidR="00F03E7B" w:rsidRPr="0093771B" w:rsidRDefault="00F03E7B" w:rsidP="00EA1942">
            <w:pPr>
              <w:rPr>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F03E7B" w:rsidRDefault="00F03E7B" w:rsidP="00EA1942">
            <w:pPr>
              <w:jc w:val="center"/>
              <w:rPr>
                <w:sz w:val="24"/>
                <w:szCs w:val="24"/>
              </w:rPr>
            </w:pPr>
            <w:r>
              <w:rPr>
                <w:sz w:val="24"/>
                <w:szCs w:val="24"/>
              </w:rPr>
              <w:t>-</w:t>
            </w:r>
          </w:p>
          <w:p w:rsidR="00F03E7B" w:rsidRPr="007A210E" w:rsidRDefault="00F03E7B" w:rsidP="00EA1942">
            <w:pPr>
              <w:rPr>
                <w:sz w:val="24"/>
                <w:szCs w:val="24"/>
              </w:rPr>
            </w:pPr>
          </w:p>
        </w:tc>
        <w:tc>
          <w:tcPr>
            <w:tcW w:w="2068"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Pr>
                <w:sz w:val="24"/>
                <w:szCs w:val="24"/>
              </w:rPr>
              <w:t>0,0</w:t>
            </w:r>
          </w:p>
        </w:tc>
        <w:tc>
          <w:tcPr>
            <w:tcW w:w="2313"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Pr>
                <w:sz w:val="24"/>
                <w:szCs w:val="24"/>
              </w:rPr>
              <w:t>0,0</w:t>
            </w:r>
          </w:p>
        </w:tc>
        <w:tc>
          <w:tcPr>
            <w:tcW w:w="1686"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Pr>
                <w:sz w:val="24"/>
                <w:szCs w:val="24"/>
              </w:rPr>
              <w:t>0,0</w:t>
            </w:r>
          </w:p>
        </w:tc>
        <w:tc>
          <w:tcPr>
            <w:tcW w:w="1128"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Pr>
                <w:sz w:val="24"/>
                <w:szCs w:val="24"/>
              </w:rPr>
              <w:t>0,0</w:t>
            </w:r>
          </w:p>
        </w:tc>
        <w:tc>
          <w:tcPr>
            <w:tcW w:w="1792"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Pr>
                <w:sz w:val="24"/>
                <w:szCs w:val="24"/>
              </w:rPr>
              <w:t>0,0</w:t>
            </w:r>
          </w:p>
        </w:tc>
        <w:tc>
          <w:tcPr>
            <w:tcW w:w="1156" w:type="dxa"/>
            <w:tcBorders>
              <w:top w:val="nil"/>
              <w:left w:val="nil"/>
              <w:bottom w:val="single" w:sz="4" w:space="0" w:color="auto"/>
              <w:right w:val="single" w:sz="4" w:space="0" w:color="auto"/>
            </w:tcBorders>
            <w:shd w:val="clear" w:color="auto" w:fill="auto"/>
          </w:tcPr>
          <w:p w:rsidR="00F03E7B" w:rsidRPr="0093771B" w:rsidRDefault="00F03E7B" w:rsidP="00EA1942">
            <w:pPr>
              <w:jc w:val="center"/>
              <w:rPr>
                <w:sz w:val="24"/>
                <w:szCs w:val="24"/>
              </w:rPr>
            </w:pPr>
            <w:r>
              <w:rPr>
                <w:sz w:val="24"/>
                <w:szCs w:val="24"/>
              </w:rPr>
              <w:t>0,0</w:t>
            </w:r>
          </w:p>
        </w:tc>
      </w:tr>
    </w:tbl>
    <w:p w:rsidR="00F03E7B" w:rsidRPr="0093771B" w:rsidRDefault="00F03E7B" w:rsidP="00F03E7B">
      <w:pPr>
        <w:ind w:left="-533" w:firstLine="533"/>
        <w:jc w:val="both"/>
        <w:rPr>
          <w:sz w:val="24"/>
          <w:szCs w:val="24"/>
        </w:rPr>
      </w:pPr>
      <w:r w:rsidRPr="0093771B">
        <w:rPr>
          <w:bCs/>
          <w:sz w:val="24"/>
          <w:szCs w:val="24"/>
        </w:rPr>
        <w:t>&lt;1&gt;</w:t>
      </w:r>
      <w:r w:rsidRPr="0093771B">
        <w:rPr>
          <w:sz w:val="24"/>
          <w:szCs w:val="24"/>
        </w:rPr>
        <w:t xml:space="preserve"> В соответствии с правовыми актами федерального уровня, соглашениями.</w:t>
      </w:r>
    </w:p>
    <w:p w:rsidR="00F03E7B" w:rsidRDefault="00F03E7B" w:rsidP="00F03E7B">
      <w:pPr>
        <w:widowControl w:val="0"/>
        <w:autoSpaceDE w:val="0"/>
        <w:autoSpaceDN w:val="0"/>
        <w:adjustRightInd w:val="0"/>
        <w:jc w:val="right"/>
        <w:outlineLvl w:val="2"/>
        <w:rPr>
          <w:sz w:val="24"/>
          <w:szCs w:val="24"/>
        </w:rPr>
      </w:pPr>
    </w:p>
    <w:p w:rsidR="00F03E7B" w:rsidRDefault="00F03E7B" w:rsidP="00F03E7B">
      <w:pPr>
        <w:widowControl w:val="0"/>
        <w:autoSpaceDE w:val="0"/>
        <w:autoSpaceDN w:val="0"/>
        <w:adjustRightInd w:val="0"/>
        <w:jc w:val="right"/>
        <w:outlineLvl w:val="2"/>
        <w:rPr>
          <w:sz w:val="24"/>
          <w:szCs w:val="24"/>
        </w:rPr>
      </w:pPr>
    </w:p>
    <w:p w:rsidR="00F03E7B" w:rsidRDefault="00F03E7B" w:rsidP="00F03E7B">
      <w:pPr>
        <w:widowControl w:val="0"/>
        <w:autoSpaceDE w:val="0"/>
        <w:autoSpaceDN w:val="0"/>
        <w:adjustRightInd w:val="0"/>
        <w:jc w:val="right"/>
        <w:outlineLvl w:val="2"/>
        <w:rPr>
          <w:sz w:val="24"/>
          <w:szCs w:val="24"/>
        </w:rPr>
      </w:pPr>
    </w:p>
    <w:p w:rsidR="00F03E7B" w:rsidRDefault="00F03E7B" w:rsidP="00F03E7B">
      <w:pPr>
        <w:jc w:val="right"/>
        <w:rPr>
          <w:sz w:val="24"/>
          <w:szCs w:val="24"/>
        </w:rPr>
      </w:pPr>
      <w:r>
        <w:rPr>
          <w:sz w:val="24"/>
          <w:szCs w:val="24"/>
        </w:rPr>
        <w:t>Таблица №7</w:t>
      </w:r>
    </w:p>
    <w:p w:rsidR="00F03E7B" w:rsidRDefault="00F03E7B" w:rsidP="00F03E7B">
      <w:pPr>
        <w:jc w:val="right"/>
      </w:pPr>
      <w:r>
        <w:rPr>
          <w:sz w:val="24"/>
          <w:szCs w:val="24"/>
        </w:rPr>
        <w:tab/>
      </w:r>
      <w:r>
        <w:t>к приложению 1</w:t>
      </w:r>
    </w:p>
    <w:p w:rsidR="00F03E7B" w:rsidRPr="0093771B" w:rsidRDefault="00F03E7B" w:rsidP="00F03E7B">
      <w:pPr>
        <w:widowControl w:val="0"/>
        <w:autoSpaceDE w:val="0"/>
        <w:autoSpaceDN w:val="0"/>
        <w:adjustRightInd w:val="0"/>
        <w:jc w:val="right"/>
        <w:outlineLvl w:val="2"/>
        <w:rPr>
          <w:sz w:val="24"/>
          <w:szCs w:val="24"/>
        </w:rPr>
      </w:pPr>
    </w:p>
    <w:p w:rsidR="00F03E7B" w:rsidRPr="0093771B" w:rsidRDefault="00F03E7B" w:rsidP="00F03E7B">
      <w:pPr>
        <w:widowControl w:val="0"/>
        <w:autoSpaceDE w:val="0"/>
        <w:autoSpaceDN w:val="0"/>
        <w:adjustRightInd w:val="0"/>
        <w:jc w:val="right"/>
        <w:outlineLvl w:val="2"/>
        <w:rPr>
          <w:sz w:val="24"/>
          <w:szCs w:val="24"/>
        </w:rPr>
      </w:pPr>
    </w:p>
    <w:p w:rsidR="00F03E7B" w:rsidRPr="0093771B" w:rsidRDefault="00F03E7B" w:rsidP="00F03E7B">
      <w:pPr>
        <w:widowControl w:val="0"/>
        <w:autoSpaceDE w:val="0"/>
        <w:autoSpaceDN w:val="0"/>
        <w:adjustRightInd w:val="0"/>
        <w:jc w:val="center"/>
        <w:outlineLvl w:val="2"/>
        <w:rPr>
          <w:sz w:val="24"/>
          <w:szCs w:val="24"/>
        </w:rPr>
      </w:pPr>
      <w:r w:rsidRPr="0093771B">
        <w:rPr>
          <w:sz w:val="24"/>
          <w:szCs w:val="24"/>
        </w:rPr>
        <w:t>Информация</w:t>
      </w:r>
    </w:p>
    <w:p w:rsidR="00F03E7B" w:rsidRPr="0093771B" w:rsidRDefault="00F03E7B" w:rsidP="00F03E7B">
      <w:pPr>
        <w:widowControl w:val="0"/>
        <w:autoSpaceDE w:val="0"/>
        <w:autoSpaceDN w:val="0"/>
        <w:adjustRightInd w:val="0"/>
        <w:jc w:val="center"/>
        <w:outlineLvl w:val="2"/>
        <w:rPr>
          <w:sz w:val="24"/>
          <w:szCs w:val="24"/>
        </w:rPr>
      </w:pPr>
      <w:r w:rsidRPr="0093771B">
        <w:rPr>
          <w:sz w:val="24"/>
          <w:szCs w:val="24"/>
        </w:rPr>
        <w:t xml:space="preserve">об основных мероприятиях, финансируемых за счет средств </w:t>
      </w:r>
      <w:r>
        <w:rPr>
          <w:sz w:val="24"/>
          <w:szCs w:val="24"/>
        </w:rPr>
        <w:t>ме</w:t>
      </w:r>
      <w:r w:rsidRPr="0093771B">
        <w:rPr>
          <w:sz w:val="24"/>
          <w:szCs w:val="24"/>
        </w:rPr>
        <w:t xml:space="preserve">стного бюджета, безвозмездных поступлений в </w:t>
      </w:r>
      <w:r>
        <w:rPr>
          <w:sz w:val="24"/>
          <w:szCs w:val="24"/>
        </w:rPr>
        <w:t>ме</w:t>
      </w:r>
      <w:r w:rsidRPr="0093771B">
        <w:rPr>
          <w:sz w:val="24"/>
          <w:szCs w:val="24"/>
        </w:rPr>
        <w:t>стн</w:t>
      </w:r>
      <w:r>
        <w:rPr>
          <w:sz w:val="24"/>
          <w:szCs w:val="24"/>
        </w:rPr>
        <w:t>ы</w:t>
      </w:r>
      <w:r w:rsidRPr="0093771B">
        <w:rPr>
          <w:sz w:val="24"/>
          <w:szCs w:val="24"/>
        </w:rPr>
        <w:t>й бюджет, выполненных в полном объеме</w:t>
      </w:r>
      <w:r>
        <w:rPr>
          <w:sz w:val="24"/>
          <w:szCs w:val="24"/>
        </w:rPr>
        <w:t xml:space="preserve"> в 201</w:t>
      </w:r>
      <w:r w:rsidR="001A5AD9">
        <w:rPr>
          <w:sz w:val="24"/>
          <w:szCs w:val="24"/>
        </w:rPr>
        <w:t>8</w:t>
      </w:r>
      <w:r>
        <w:rPr>
          <w:sz w:val="24"/>
          <w:szCs w:val="24"/>
        </w:rPr>
        <w:t xml:space="preserve"> году</w:t>
      </w:r>
    </w:p>
    <w:p w:rsidR="00F03E7B" w:rsidRPr="0093771B" w:rsidRDefault="00F03E7B" w:rsidP="00F03E7B">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F03E7B" w:rsidRPr="0093771B" w:rsidTr="00EA1942">
        <w:tc>
          <w:tcPr>
            <w:tcW w:w="5211" w:type="dxa"/>
            <w:shd w:val="clear" w:color="auto" w:fill="auto"/>
          </w:tcPr>
          <w:p w:rsidR="00F03E7B" w:rsidRPr="0093771B" w:rsidRDefault="00F03E7B" w:rsidP="00EA1942">
            <w:pPr>
              <w:spacing w:line="360" w:lineRule="auto"/>
              <w:rPr>
                <w:sz w:val="24"/>
                <w:szCs w:val="24"/>
              </w:rPr>
            </w:pPr>
          </w:p>
        </w:tc>
        <w:tc>
          <w:tcPr>
            <w:tcW w:w="3402" w:type="dxa"/>
            <w:shd w:val="clear" w:color="auto" w:fill="auto"/>
          </w:tcPr>
          <w:p w:rsidR="00F03E7B" w:rsidRPr="0093771B" w:rsidRDefault="00F03E7B" w:rsidP="00EA1942">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F03E7B" w:rsidRPr="0093771B" w:rsidRDefault="00F03E7B" w:rsidP="00EA1942">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F03E7B" w:rsidRPr="0093771B" w:rsidRDefault="00F03E7B" w:rsidP="00EA1942">
            <w:pPr>
              <w:jc w:val="center"/>
              <w:rPr>
                <w:sz w:val="24"/>
                <w:szCs w:val="24"/>
              </w:rPr>
            </w:pPr>
            <w:r w:rsidRPr="0093771B">
              <w:rPr>
                <w:sz w:val="24"/>
                <w:szCs w:val="24"/>
              </w:rPr>
              <w:t>Степень реализации основных мероприятий</w:t>
            </w:r>
          </w:p>
        </w:tc>
      </w:tr>
      <w:tr w:rsidR="00F03E7B" w:rsidRPr="0093771B" w:rsidTr="00EA1942">
        <w:tc>
          <w:tcPr>
            <w:tcW w:w="5211" w:type="dxa"/>
            <w:shd w:val="clear" w:color="auto" w:fill="auto"/>
          </w:tcPr>
          <w:p w:rsidR="00F03E7B" w:rsidRPr="0093771B" w:rsidRDefault="00F03E7B" w:rsidP="00EA1942">
            <w:pPr>
              <w:jc w:val="center"/>
              <w:rPr>
                <w:sz w:val="24"/>
                <w:szCs w:val="24"/>
              </w:rPr>
            </w:pPr>
            <w:r w:rsidRPr="0093771B">
              <w:rPr>
                <w:sz w:val="24"/>
                <w:szCs w:val="24"/>
              </w:rPr>
              <w:t>1</w:t>
            </w:r>
          </w:p>
        </w:tc>
        <w:tc>
          <w:tcPr>
            <w:tcW w:w="3402" w:type="dxa"/>
            <w:shd w:val="clear" w:color="auto" w:fill="auto"/>
          </w:tcPr>
          <w:p w:rsidR="00F03E7B" w:rsidRPr="0093771B" w:rsidRDefault="00F03E7B" w:rsidP="00EA1942">
            <w:pPr>
              <w:jc w:val="center"/>
              <w:rPr>
                <w:sz w:val="24"/>
                <w:szCs w:val="24"/>
              </w:rPr>
            </w:pPr>
            <w:r w:rsidRPr="0093771B">
              <w:rPr>
                <w:sz w:val="24"/>
                <w:szCs w:val="24"/>
              </w:rPr>
              <w:t>2</w:t>
            </w:r>
          </w:p>
        </w:tc>
        <w:tc>
          <w:tcPr>
            <w:tcW w:w="3260" w:type="dxa"/>
            <w:shd w:val="clear" w:color="auto" w:fill="auto"/>
          </w:tcPr>
          <w:p w:rsidR="00F03E7B" w:rsidRPr="0093771B" w:rsidRDefault="00F03E7B" w:rsidP="00EA1942">
            <w:pPr>
              <w:jc w:val="center"/>
              <w:rPr>
                <w:sz w:val="24"/>
                <w:szCs w:val="24"/>
              </w:rPr>
            </w:pPr>
            <w:r w:rsidRPr="0093771B">
              <w:rPr>
                <w:sz w:val="24"/>
                <w:szCs w:val="24"/>
              </w:rPr>
              <w:t>3</w:t>
            </w:r>
          </w:p>
        </w:tc>
        <w:tc>
          <w:tcPr>
            <w:tcW w:w="2977" w:type="dxa"/>
            <w:shd w:val="clear" w:color="auto" w:fill="auto"/>
          </w:tcPr>
          <w:p w:rsidR="00F03E7B" w:rsidRPr="0093771B" w:rsidRDefault="00F03E7B" w:rsidP="00EA1942">
            <w:pPr>
              <w:jc w:val="center"/>
              <w:rPr>
                <w:sz w:val="24"/>
                <w:szCs w:val="24"/>
              </w:rPr>
            </w:pPr>
            <w:r w:rsidRPr="0093771B">
              <w:rPr>
                <w:sz w:val="24"/>
                <w:szCs w:val="24"/>
              </w:rPr>
              <w:t>4</w:t>
            </w:r>
          </w:p>
        </w:tc>
      </w:tr>
      <w:tr w:rsidR="00F03E7B" w:rsidRPr="0093771B" w:rsidTr="00EA1942">
        <w:tc>
          <w:tcPr>
            <w:tcW w:w="5211" w:type="dxa"/>
            <w:shd w:val="clear" w:color="auto" w:fill="auto"/>
          </w:tcPr>
          <w:p w:rsidR="00F03E7B" w:rsidRPr="0093771B" w:rsidRDefault="00F03E7B" w:rsidP="00EA1942">
            <w:pPr>
              <w:spacing w:line="360" w:lineRule="auto"/>
              <w:rPr>
                <w:sz w:val="24"/>
                <w:szCs w:val="24"/>
              </w:rPr>
            </w:pPr>
            <w:r w:rsidRPr="0093771B">
              <w:rPr>
                <w:sz w:val="24"/>
                <w:szCs w:val="24"/>
              </w:rPr>
              <w:t>Всего, в том числе:</w:t>
            </w:r>
          </w:p>
        </w:tc>
        <w:tc>
          <w:tcPr>
            <w:tcW w:w="3402" w:type="dxa"/>
            <w:shd w:val="clear" w:color="auto" w:fill="auto"/>
          </w:tcPr>
          <w:p w:rsidR="00F03E7B" w:rsidRPr="0093771B" w:rsidRDefault="001A5AD9" w:rsidP="00EA1942">
            <w:pPr>
              <w:spacing w:line="360" w:lineRule="auto"/>
              <w:jc w:val="center"/>
              <w:rPr>
                <w:szCs w:val="28"/>
              </w:rPr>
            </w:pPr>
            <w:r>
              <w:rPr>
                <w:szCs w:val="28"/>
              </w:rPr>
              <w:t>0</w:t>
            </w:r>
          </w:p>
        </w:tc>
        <w:tc>
          <w:tcPr>
            <w:tcW w:w="3260" w:type="dxa"/>
            <w:shd w:val="clear" w:color="auto" w:fill="auto"/>
          </w:tcPr>
          <w:p w:rsidR="00F03E7B" w:rsidRPr="0093771B" w:rsidRDefault="001A5AD9" w:rsidP="00EA1942">
            <w:pPr>
              <w:spacing w:line="360" w:lineRule="auto"/>
              <w:jc w:val="center"/>
              <w:rPr>
                <w:szCs w:val="28"/>
              </w:rPr>
            </w:pPr>
            <w:r>
              <w:rPr>
                <w:szCs w:val="28"/>
              </w:rPr>
              <w:t>0</w:t>
            </w:r>
          </w:p>
        </w:tc>
        <w:tc>
          <w:tcPr>
            <w:tcW w:w="2977" w:type="dxa"/>
            <w:shd w:val="clear" w:color="auto" w:fill="auto"/>
          </w:tcPr>
          <w:p w:rsidR="00F03E7B" w:rsidRPr="0093771B" w:rsidRDefault="001A5AD9" w:rsidP="00EA1942">
            <w:pPr>
              <w:spacing w:line="360" w:lineRule="auto"/>
              <w:jc w:val="center"/>
              <w:rPr>
                <w:szCs w:val="28"/>
              </w:rPr>
            </w:pPr>
            <w:r>
              <w:rPr>
                <w:szCs w:val="28"/>
              </w:rPr>
              <w:t>0</w:t>
            </w:r>
          </w:p>
        </w:tc>
      </w:tr>
      <w:tr w:rsidR="00F03E7B" w:rsidRPr="0093771B" w:rsidTr="00EA1942">
        <w:tc>
          <w:tcPr>
            <w:tcW w:w="5211" w:type="dxa"/>
            <w:shd w:val="clear" w:color="auto" w:fill="auto"/>
          </w:tcPr>
          <w:p w:rsidR="00F03E7B" w:rsidRPr="0093771B" w:rsidRDefault="00F03E7B" w:rsidP="00EA1942">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F03E7B" w:rsidRPr="0093771B" w:rsidRDefault="00F03E7B" w:rsidP="00EA1942">
            <w:pPr>
              <w:rPr>
                <w:sz w:val="24"/>
                <w:szCs w:val="24"/>
              </w:rPr>
            </w:pPr>
          </w:p>
        </w:tc>
        <w:tc>
          <w:tcPr>
            <w:tcW w:w="3402" w:type="dxa"/>
            <w:shd w:val="clear" w:color="auto" w:fill="auto"/>
          </w:tcPr>
          <w:p w:rsidR="00F03E7B" w:rsidRPr="0093771B" w:rsidRDefault="001A5AD9" w:rsidP="00EA1942">
            <w:pPr>
              <w:spacing w:line="360" w:lineRule="auto"/>
              <w:jc w:val="center"/>
              <w:rPr>
                <w:szCs w:val="28"/>
              </w:rPr>
            </w:pPr>
            <w:r>
              <w:rPr>
                <w:szCs w:val="28"/>
              </w:rPr>
              <w:t>0</w:t>
            </w:r>
          </w:p>
        </w:tc>
        <w:tc>
          <w:tcPr>
            <w:tcW w:w="3260" w:type="dxa"/>
            <w:shd w:val="clear" w:color="auto" w:fill="auto"/>
          </w:tcPr>
          <w:p w:rsidR="00F03E7B" w:rsidRPr="0093771B" w:rsidRDefault="001A5AD9" w:rsidP="00EA1942">
            <w:pPr>
              <w:spacing w:line="360" w:lineRule="auto"/>
              <w:jc w:val="center"/>
              <w:rPr>
                <w:szCs w:val="28"/>
              </w:rPr>
            </w:pPr>
            <w:r>
              <w:rPr>
                <w:szCs w:val="28"/>
              </w:rPr>
              <w:t>0</w:t>
            </w:r>
          </w:p>
        </w:tc>
        <w:tc>
          <w:tcPr>
            <w:tcW w:w="2977" w:type="dxa"/>
            <w:shd w:val="clear" w:color="auto" w:fill="auto"/>
            <w:vAlign w:val="center"/>
          </w:tcPr>
          <w:p w:rsidR="00F03E7B" w:rsidRPr="0093771B" w:rsidRDefault="00F03E7B" w:rsidP="00EA1942">
            <w:pPr>
              <w:spacing w:line="360" w:lineRule="auto"/>
              <w:jc w:val="center"/>
              <w:rPr>
                <w:sz w:val="28"/>
                <w:szCs w:val="28"/>
              </w:rPr>
            </w:pPr>
            <w:r w:rsidRPr="0093771B">
              <w:rPr>
                <w:sz w:val="28"/>
                <w:szCs w:val="28"/>
              </w:rPr>
              <w:t>Х</w:t>
            </w:r>
          </w:p>
        </w:tc>
      </w:tr>
      <w:tr w:rsidR="00F03E7B" w:rsidRPr="0093771B" w:rsidTr="00EA1942">
        <w:tc>
          <w:tcPr>
            <w:tcW w:w="5211" w:type="dxa"/>
            <w:shd w:val="clear" w:color="auto" w:fill="auto"/>
          </w:tcPr>
          <w:p w:rsidR="00F03E7B" w:rsidRPr="0093771B" w:rsidRDefault="00F03E7B" w:rsidP="00EA1942">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F03E7B" w:rsidRPr="0093771B" w:rsidRDefault="00F03E7B" w:rsidP="00EA1942">
            <w:pPr>
              <w:rPr>
                <w:sz w:val="24"/>
                <w:szCs w:val="24"/>
              </w:rPr>
            </w:pPr>
          </w:p>
        </w:tc>
        <w:tc>
          <w:tcPr>
            <w:tcW w:w="3402" w:type="dxa"/>
            <w:shd w:val="clear" w:color="auto" w:fill="auto"/>
          </w:tcPr>
          <w:p w:rsidR="00F03E7B" w:rsidRPr="0093771B" w:rsidRDefault="00F03E7B" w:rsidP="00EA1942">
            <w:pPr>
              <w:spacing w:line="360" w:lineRule="auto"/>
              <w:jc w:val="center"/>
              <w:rPr>
                <w:szCs w:val="28"/>
              </w:rPr>
            </w:pPr>
            <w:r>
              <w:rPr>
                <w:szCs w:val="28"/>
              </w:rPr>
              <w:t>0</w:t>
            </w:r>
          </w:p>
        </w:tc>
        <w:tc>
          <w:tcPr>
            <w:tcW w:w="3260" w:type="dxa"/>
            <w:shd w:val="clear" w:color="auto" w:fill="auto"/>
          </w:tcPr>
          <w:p w:rsidR="00F03E7B" w:rsidRPr="0093771B" w:rsidRDefault="00F03E7B" w:rsidP="00EA1942">
            <w:pPr>
              <w:spacing w:line="360" w:lineRule="auto"/>
              <w:jc w:val="center"/>
              <w:rPr>
                <w:szCs w:val="28"/>
              </w:rPr>
            </w:pPr>
            <w:r>
              <w:rPr>
                <w:szCs w:val="28"/>
              </w:rPr>
              <w:t>0</w:t>
            </w:r>
          </w:p>
        </w:tc>
        <w:tc>
          <w:tcPr>
            <w:tcW w:w="2977" w:type="dxa"/>
            <w:shd w:val="clear" w:color="auto" w:fill="auto"/>
            <w:vAlign w:val="center"/>
          </w:tcPr>
          <w:p w:rsidR="00F03E7B" w:rsidRPr="0093771B" w:rsidRDefault="00F03E7B" w:rsidP="00EA1942">
            <w:pPr>
              <w:jc w:val="center"/>
              <w:rPr>
                <w:sz w:val="28"/>
                <w:szCs w:val="28"/>
              </w:rPr>
            </w:pPr>
            <w:r w:rsidRPr="0093771B">
              <w:rPr>
                <w:sz w:val="28"/>
                <w:szCs w:val="28"/>
              </w:rPr>
              <w:t>Х</w:t>
            </w:r>
          </w:p>
        </w:tc>
      </w:tr>
      <w:tr w:rsidR="00F03E7B" w:rsidRPr="0093771B" w:rsidTr="00EA1942">
        <w:tc>
          <w:tcPr>
            <w:tcW w:w="5211" w:type="dxa"/>
            <w:shd w:val="clear" w:color="auto" w:fill="auto"/>
          </w:tcPr>
          <w:p w:rsidR="00F03E7B" w:rsidRPr="0093771B" w:rsidRDefault="00F03E7B" w:rsidP="00EA1942">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F03E7B" w:rsidRPr="0093771B" w:rsidRDefault="00F03E7B" w:rsidP="00EA1942">
            <w:pPr>
              <w:spacing w:line="360" w:lineRule="auto"/>
              <w:jc w:val="center"/>
              <w:rPr>
                <w:szCs w:val="28"/>
              </w:rPr>
            </w:pPr>
            <w:r>
              <w:rPr>
                <w:szCs w:val="28"/>
              </w:rPr>
              <w:t>0</w:t>
            </w:r>
          </w:p>
        </w:tc>
        <w:tc>
          <w:tcPr>
            <w:tcW w:w="3260" w:type="dxa"/>
            <w:shd w:val="clear" w:color="auto" w:fill="auto"/>
          </w:tcPr>
          <w:p w:rsidR="00F03E7B" w:rsidRPr="0093771B" w:rsidRDefault="00F03E7B" w:rsidP="00EA1942">
            <w:pPr>
              <w:spacing w:line="360" w:lineRule="auto"/>
              <w:jc w:val="center"/>
              <w:rPr>
                <w:szCs w:val="28"/>
              </w:rPr>
            </w:pPr>
            <w:r>
              <w:rPr>
                <w:szCs w:val="28"/>
              </w:rPr>
              <w:t>0</w:t>
            </w:r>
          </w:p>
        </w:tc>
        <w:tc>
          <w:tcPr>
            <w:tcW w:w="2977" w:type="dxa"/>
            <w:shd w:val="clear" w:color="auto" w:fill="auto"/>
            <w:vAlign w:val="center"/>
          </w:tcPr>
          <w:p w:rsidR="00F03E7B" w:rsidRPr="0093771B" w:rsidRDefault="00F03E7B" w:rsidP="00EA1942">
            <w:pPr>
              <w:jc w:val="center"/>
              <w:rPr>
                <w:sz w:val="28"/>
                <w:szCs w:val="28"/>
              </w:rPr>
            </w:pPr>
            <w:r w:rsidRPr="0093771B">
              <w:rPr>
                <w:sz w:val="28"/>
                <w:szCs w:val="28"/>
              </w:rPr>
              <w:t>Х</w:t>
            </w:r>
          </w:p>
        </w:tc>
      </w:tr>
    </w:tbl>
    <w:p w:rsidR="00F03E7B" w:rsidRPr="0093771B" w:rsidRDefault="00F03E7B" w:rsidP="00F03E7B">
      <w:pPr>
        <w:spacing w:line="360" w:lineRule="auto"/>
        <w:ind w:firstLine="709"/>
        <w:rPr>
          <w:szCs w:val="28"/>
        </w:rPr>
      </w:pPr>
    </w:p>
    <w:p w:rsidR="00F03E7B" w:rsidRPr="0093771B" w:rsidRDefault="00F03E7B" w:rsidP="00F03E7B">
      <w:pPr>
        <w:spacing w:line="360" w:lineRule="auto"/>
        <w:ind w:firstLine="709"/>
        <w:rPr>
          <w:szCs w:val="28"/>
        </w:rPr>
      </w:pPr>
    </w:p>
    <w:p w:rsidR="00F03E7B" w:rsidRPr="0093771B" w:rsidRDefault="00F03E7B" w:rsidP="00F03E7B">
      <w:pPr>
        <w:spacing w:line="360" w:lineRule="auto"/>
        <w:ind w:firstLine="709"/>
        <w:rPr>
          <w:szCs w:val="28"/>
        </w:rPr>
      </w:pPr>
    </w:p>
    <w:p w:rsidR="00F03E7B" w:rsidRPr="0093771B" w:rsidRDefault="00F03E7B" w:rsidP="00F03E7B">
      <w:pPr>
        <w:spacing w:line="360" w:lineRule="auto"/>
        <w:ind w:firstLine="709"/>
        <w:rPr>
          <w:szCs w:val="28"/>
        </w:rPr>
      </w:pPr>
    </w:p>
    <w:p w:rsidR="00F03E7B" w:rsidRPr="0093771B" w:rsidRDefault="00F03E7B" w:rsidP="00F03E7B">
      <w:pPr>
        <w:spacing w:line="360" w:lineRule="auto"/>
        <w:ind w:firstLine="709"/>
        <w:rPr>
          <w:szCs w:val="28"/>
        </w:rPr>
      </w:pPr>
    </w:p>
    <w:p w:rsidR="00F03E7B" w:rsidRDefault="00F03E7B" w:rsidP="00F03E7B">
      <w:pPr>
        <w:jc w:val="right"/>
        <w:rPr>
          <w:sz w:val="24"/>
          <w:szCs w:val="24"/>
        </w:rPr>
      </w:pPr>
      <w:r>
        <w:rPr>
          <w:sz w:val="24"/>
          <w:szCs w:val="24"/>
        </w:rPr>
        <w:t>Таблица №8</w:t>
      </w:r>
    </w:p>
    <w:p w:rsidR="00F03E7B" w:rsidRDefault="00F03E7B" w:rsidP="00F03E7B">
      <w:pPr>
        <w:jc w:val="right"/>
      </w:pPr>
      <w:r>
        <w:rPr>
          <w:sz w:val="24"/>
          <w:szCs w:val="24"/>
        </w:rPr>
        <w:tab/>
      </w:r>
      <w:r>
        <w:t>к приложению 1</w:t>
      </w:r>
    </w:p>
    <w:p w:rsidR="00F03E7B" w:rsidRPr="0093771B" w:rsidRDefault="00F03E7B" w:rsidP="00F03E7B">
      <w:pPr>
        <w:widowControl w:val="0"/>
        <w:autoSpaceDE w:val="0"/>
        <w:autoSpaceDN w:val="0"/>
        <w:adjustRightInd w:val="0"/>
        <w:jc w:val="right"/>
        <w:outlineLvl w:val="2"/>
        <w:rPr>
          <w:sz w:val="24"/>
          <w:szCs w:val="24"/>
        </w:rPr>
      </w:pPr>
    </w:p>
    <w:p w:rsidR="00F03E7B" w:rsidRPr="0093771B" w:rsidRDefault="00F03E7B" w:rsidP="00F03E7B">
      <w:pPr>
        <w:widowControl w:val="0"/>
        <w:autoSpaceDE w:val="0"/>
        <w:autoSpaceDN w:val="0"/>
        <w:adjustRightInd w:val="0"/>
        <w:jc w:val="center"/>
        <w:outlineLvl w:val="2"/>
        <w:rPr>
          <w:sz w:val="24"/>
          <w:szCs w:val="24"/>
        </w:rPr>
      </w:pPr>
      <w:r w:rsidRPr="0093771B">
        <w:rPr>
          <w:sz w:val="24"/>
          <w:szCs w:val="24"/>
        </w:rPr>
        <w:t>Информация</w:t>
      </w:r>
    </w:p>
    <w:p w:rsidR="00F03E7B" w:rsidRPr="0093771B" w:rsidRDefault="00F03E7B" w:rsidP="00F03E7B">
      <w:pPr>
        <w:widowControl w:val="0"/>
        <w:autoSpaceDE w:val="0"/>
        <w:autoSpaceDN w:val="0"/>
        <w:adjustRightInd w:val="0"/>
        <w:jc w:val="center"/>
        <w:outlineLvl w:val="2"/>
        <w:rPr>
          <w:sz w:val="24"/>
          <w:szCs w:val="24"/>
        </w:rPr>
      </w:pPr>
      <w:r w:rsidRPr="0093771B">
        <w:rPr>
          <w:sz w:val="24"/>
          <w:szCs w:val="24"/>
        </w:rPr>
        <w:t>об основных мероприятиях, финансируемых за счет всех источников финансирования, выполненных в полном объеме</w:t>
      </w:r>
      <w:r>
        <w:rPr>
          <w:sz w:val="24"/>
          <w:szCs w:val="24"/>
        </w:rPr>
        <w:t xml:space="preserve"> в 2017 году</w:t>
      </w:r>
    </w:p>
    <w:p w:rsidR="00F03E7B" w:rsidRPr="0093771B" w:rsidRDefault="00F03E7B" w:rsidP="00F03E7B">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F03E7B" w:rsidRPr="0093771B" w:rsidTr="00EA1942">
        <w:tc>
          <w:tcPr>
            <w:tcW w:w="5211" w:type="dxa"/>
            <w:shd w:val="clear" w:color="auto" w:fill="auto"/>
          </w:tcPr>
          <w:p w:rsidR="00F03E7B" w:rsidRPr="0093771B" w:rsidRDefault="00F03E7B" w:rsidP="00EA1942">
            <w:pPr>
              <w:spacing w:line="360" w:lineRule="auto"/>
              <w:rPr>
                <w:sz w:val="24"/>
                <w:szCs w:val="24"/>
              </w:rPr>
            </w:pPr>
          </w:p>
        </w:tc>
        <w:tc>
          <w:tcPr>
            <w:tcW w:w="3402" w:type="dxa"/>
            <w:shd w:val="clear" w:color="auto" w:fill="auto"/>
          </w:tcPr>
          <w:p w:rsidR="00F03E7B" w:rsidRPr="0093771B" w:rsidRDefault="00F03E7B" w:rsidP="00EA1942">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F03E7B" w:rsidRPr="0093771B" w:rsidRDefault="00F03E7B" w:rsidP="00EA1942">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F03E7B" w:rsidRPr="0093771B" w:rsidRDefault="00F03E7B" w:rsidP="00EA1942">
            <w:pPr>
              <w:jc w:val="center"/>
              <w:rPr>
                <w:sz w:val="24"/>
                <w:szCs w:val="24"/>
              </w:rPr>
            </w:pPr>
            <w:r w:rsidRPr="0093771B">
              <w:rPr>
                <w:sz w:val="24"/>
                <w:szCs w:val="24"/>
              </w:rPr>
              <w:t>Степень реализации основных мероприятий</w:t>
            </w:r>
          </w:p>
        </w:tc>
      </w:tr>
      <w:tr w:rsidR="00F03E7B" w:rsidRPr="0093771B" w:rsidTr="00EA1942">
        <w:tc>
          <w:tcPr>
            <w:tcW w:w="5211" w:type="dxa"/>
            <w:shd w:val="clear" w:color="auto" w:fill="auto"/>
          </w:tcPr>
          <w:p w:rsidR="00F03E7B" w:rsidRPr="0093771B" w:rsidRDefault="00F03E7B" w:rsidP="00EA1942">
            <w:pPr>
              <w:jc w:val="center"/>
              <w:rPr>
                <w:sz w:val="24"/>
                <w:szCs w:val="24"/>
              </w:rPr>
            </w:pPr>
            <w:r w:rsidRPr="0093771B">
              <w:rPr>
                <w:sz w:val="24"/>
                <w:szCs w:val="24"/>
              </w:rPr>
              <w:lastRenderedPageBreak/>
              <w:t>1</w:t>
            </w:r>
          </w:p>
        </w:tc>
        <w:tc>
          <w:tcPr>
            <w:tcW w:w="3402" w:type="dxa"/>
            <w:shd w:val="clear" w:color="auto" w:fill="auto"/>
          </w:tcPr>
          <w:p w:rsidR="00F03E7B" w:rsidRPr="0093771B" w:rsidRDefault="00F03E7B" w:rsidP="00EA1942">
            <w:pPr>
              <w:jc w:val="center"/>
              <w:rPr>
                <w:sz w:val="24"/>
                <w:szCs w:val="24"/>
              </w:rPr>
            </w:pPr>
            <w:r w:rsidRPr="0093771B">
              <w:rPr>
                <w:sz w:val="24"/>
                <w:szCs w:val="24"/>
              </w:rPr>
              <w:t>2</w:t>
            </w:r>
          </w:p>
        </w:tc>
        <w:tc>
          <w:tcPr>
            <w:tcW w:w="3260" w:type="dxa"/>
            <w:shd w:val="clear" w:color="auto" w:fill="auto"/>
          </w:tcPr>
          <w:p w:rsidR="00F03E7B" w:rsidRPr="0093771B" w:rsidRDefault="00F03E7B" w:rsidP="00EA1942">
            <w:pPr>
              <w:jc w:val="center"/>
              <w:rPr>
                <w:sz w:val="24"/>
                <w:szCs w:val="24"/>
              </w:rPr>
            </w:pPr>
            <w:r w:rsidRPr="0093771B">
              <w:rPr>
                <w:sz w:val="24"/>
                <w:szCs w:val="24"/>
              </w:rPr>
              <w:t>3</w:t>
            </w:r>
          </w:p>
        </w:tc>
        <w:tc>
          <w:tcPr>
            <w:tcW w:w="2977" w:type="dxa"/>
            <w:shd w:val="clear" w:color="auto" w:fill="auto"/>
          </w:tcPr>
          <w:p w:rsidR="00F03E7B" w:rsidRPr="0093771B" w:rsidRDefault="00F03E7B" w:rsidP="00EA1942">
            <w:pPr>
              <w:jc w:val="center"/>
              <w:rPr>
                <w:sz w:val="24"/>
                <w:szCs w:val="24"/>
              </w:rPr>
            </w:pPr>
            <w:r w:rsidRPr="0093771B">
              <w:rPr>
                <w:sz w:val="24"/>
                <w:szCs w:val="24"/>
              </w:rPr>
              <w:t>4</w:t>
            </w:r>
          </w:p>
        </w:tc>
      </w:tr>
      <w:tr w:rsidR="00F03E7B" w:rsidRPr="0093771B" w:rsidTr="00EA1942">
        <w:tc>
          <w:tcPr>
            <w:tcW w:w="5211" w:type="dxa"/>
            <w:shd w:val="clear" w:color="auto" w:fill="auto"/>
          </w:tcPr>
          <w:p w:rsidR="00F03E7B" w:rsidRPr="0093771B" w:rsidRDefault="00F03E7B" w:rsidP="00EA1942">
            <w:pPr>
              <w:spacing w:line="360" w:lineRule="auto"/>
              <w:rPr>
                <w:sz w:val="24"/>
                <w:szCs w:val="24"/>
              </w:rPr>
            </w:pPr>
            <w:r w:rsidRPr="0093771B">
              <w:rPr>
                <w:sz w:val="24"/>
                <w:szCs w:val="24"/>
              </w:rPr>
              <w:t>Всего, в том числе:</w:t>
            </w:r>
          </w:p>
        </w:tc>
        <w:tc>
          <w:tcPr>
            <w:tcW w:w="3402" w:type="dxa"/>
            <w:shd w:val="clear" w:color="auto" w:fill="auto"/>
          </w:tcPr>
          <w:p w:rsidR="00F03E7B" w:rsidRPr="0093771B" w:rsidRDefault="001A5AD9" w:rsidP="00EA1942">
            <w:pPr>
              <w:spacing w:line="360" w:lineRule="auto"/>
              <w:jc w:val="center"/>
              <w:rPr>
                <w:szCs w:val="28"/>
              </w:rPr>
            </w:pPr>
            <w:r>
              <w:rPr>
                <w:szCs w:val="28"/>
              </w:rPr>
              <w:t>0</w:t>
            </w:r>
          </w:p>
        </w:tc>
        <w:tc>
          <w:tcPr>
            <w:tcW w:w="3260" w:type="dxa"/>
            <w:shd w:val="clear" w:color="auto" w:fill="auto"/>
          </w:tcPr>
          <w:p w:rsidR="00F03E7B" w:rsidRPr="0093771B" w:rsidRDefault="001A5AD9" w:rsidP="00EA1942">
            <w:pPr>
              <w:spacing w:line="360" w:lineRule="auto"/>
              <w:jc w:val="center"/>
              <w:rPr>
                <w:szCs w:val="28"/>
              </w:rPr>
            </w:pPr>
            <w:r>
              <w:rPr>
                <w:szCs w:val="28"/>
              </w:rPr>
              <w:t>0</w:t>
            </w:r>
          </w:p>
        </w:tc>
        <w:tc>
          <w:tcPr>
            <w:tcW w:w="2977" w:type="dxa"/>
            <w:shd w:val="clear" w:color="auto" w:fill="auto"/>
          </w:tcPr>
          <w:p w:rsidR="00F03E7B" w:rsidRPr="0093771B" w:rsidRDefault="001A5AD9" w:rsidP="00EA1942">
            <w:pPr>
              <w:spacing w:line="360" w:lineRule="auto"/>
              <w:jc w:val="center"/>
              <w:rPr>
                <w:szCs w:val="28"/>
              </w:rPr>
            </w:pPr>
            <w:r>
              <w:rPr>
                <w:szCs w:val="28"/>
              </w:rPr>
              <w:t>0</w:t>
            </w:r>
          </w:p>
        </w:tc>
      </w:tr>
      <w:tr w:rsidR="00F03E7B" w:rsidRPr="0093771B" w:rsidTr="00EA1942">
        <w:tc>
          <w:tcPr>
            <w:tcW w:w="5211" w:type="dxa"/>
            <w:shd w:val="clear" w:color="auto" w:fill="auto"/>
          </w:tcPr>
          <w:p w:rsidR="00F03E7B" w:rsidRPr="0093771B" w:rsidRDefault="00F03E7B" w:rsidP="00EA1942">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F03E7B" w:rsidRPr="0093771B" w:rsidRDefault="00F03E7B" w:rsidP="00EA1942">
            <w:pPr>
              <w:rPr>
                <w:sz w:val="24"/>
                <w:szCs w:val="24"/>
              </w:rPr>
            </w:pPr>
          </w:p>
        </w:tc>
        <w:tc>
          <w:tcPr>
            <w:tcW w:w="3402" w:type="dxa"/>
            <w:shd w:val="clear" w:color="auto" w:fill="auto"/>
          </w:tcPr>
          <w:p w:rsidR="00F03E7B" w:rsidRPr="0093771B" w:rsidRDefault="001A5AD9" w:rsidP="00EA1942">
            <w:pPr>
              <w:spacing w:line="360" w:lineRule="auto"/>
              <w:jc w:val="center"/>
              <w:rPr>
                <w:szCs w:val="28"/>
              </w:rPr>
            </w:pPr>
            <w:r>
              <w:rPr>
                <w:szCs w:val="28"/>
              </w:rPr>
              <w:t>0</w:t>
            </w:r>
          </w:p>
        </w:tc>
        <w:tc>
          <w:tcPr>
            <w:tcW w:w="3260" w:type="dxa"/>
            <w:shd w:val="clear" w:color="auto" w:fill="auto"/>
          </w:tcPr>
          <w:p w:rsidR="00F03E7B" w:rsidRPr="0093771B" w:rsidRDefault="001A5AD9" w:rsidP="00EA1942">
            <w:pPr>
              <w:spacing w:line="360" w:lineRule="auto"/>
              <w:jc w:val="center"/>
              <w:rPr>
                <w:szCs w:val="28"/>
              </w:rPr>
            </w:pPr>
            <w:r>
              <w:rPr>
                <w:szCs w:val="28"/>
              </w:rPr>
              <w:t>0</w:t>
            </w:r>
          </w:p>
        </w:tc>
        <w:tc>
          <w:tcPr>
            <w:tcW w:w="2977" w:type="dxa"/>
            <w:shd w:val="clear" w:color="auto" w:fill="auto"/>
            <w:vAlign w:val="center"/>
          </w:tcPr>
          <w:p w:rsidR="00F03E7B" w:rsidRPr="0093771B" w:rsidRDefault="00F03E7B" w:rsidP="00EA1942">
            <w:pPr>
              <w:spacing w:line="360" w:lineRule="auto"/>
              <w:jc w:val="center"/>
              <w:rPr>
                <w:sz w:val="28"/>
                <w:szCs w:val="28"/>
              </w:rPr>
            </w:pPr>
            <w:r w:rsidRPr="0093771B">
              <w:rPr>
                <w:sz w:val="28"/>
                <w:szCs w:val="28"/>
              </w:rPr>
              <w:t>Х</w:t>
            </w:r>
          </w:p>
        </w:tc>
      </w:tr>
      <w:tr w:rsidR="00F03E7B" w:rsidRPr="0093771B" w:rsidTr="00EA1942">
        <w:tc>
          <w:tcPr>
            <w:tcW w:w="5211" w:type="dxa"/>
            <w:shd w:val="clear" w:color="auto" w:fill="auto"/>
          </w:tcPr>
          <w:p w:rsidR="00F03E7B" w:rsidRPr="0093771B" w:rsidRDefault="00F03E7B" w:rsidP="00EA1942">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F03E7B" w:rsidRPr="0093771B" w:rsidRDefault="00F03E7B" w:rsidP="00EA1942">
            <w:pPr>
              <w:rPr>
                <w:sz w:val="24"/>
                <w:szCs w:val="24"/>
              </w:rPr>
            </w:pPr>
          </w:p>
        </w:tc>
        <w:tc>
          <w:tcPr>
            <w:tcW w:w="3402" w:type="dxa"/>
            <w:shd w:val="clear" w:color="auto" w:fill="auto"/>
          </w:tcPr>
          <w:p w:rsidR="00F03E7B" w:rsidRPr="0093771B" w:rsidRDefault="00F03E7B" w:rsidP="00EA1942">
            <w:pPr>
              <w:spacing w:line="360" w:lineRule="auto"/>
              <w:jc w:val="center"/>
              <w:rPr>
                <w:szCs w:val="28"/>
              </w:rPr>
            </w:pPr>
            <w:r>
              <w:rPr>
                <w:szCs w:val="28"/>
              </w:rPr>
              <w:t>0</w:t>
            </w:r>
          </w:p>
        </w:tc>
        <w:tc>
          <w:tcPr>
            <w:tcW w:w="3260" w:type="dxa"/>
            <w:shd w:val="clear" w:color="auto" w:fill="auto"/>
          </w:tcPr>
          <w:p w:rsidR="00F03E7B" w:rsidRPr="0093771B" w:rsidRDefault="00F03E7B" w:rsidP="00EA1942">
            <w:pPr>
              <w:spacing w:line="360" w:lineRule="auto"/>
              <w:jc w:val="center"/>
              <w:rPr>
                <w:szCs w:val="28"/>
              </w:rPr>
            </w:pPr>
            <w:r>
              <w:rPr>
                <w:szCs w:val="28"/>
              </w:rPr>
              <w:t>0</w:t>
            </w:r>
          </w:p>
        </w:tc>
        <w:tc>
          <w:tcPr>
            <w:tcW w:w="2977" w:type="dxa"/>
            <w:shd w:val="clear" w:color="auto" w:fill="auto"/>
            <w:vAlign w:val="center"/>
          </w:tcPr>
          <w:p w:rsidR="00F03E7B" w:rsidRPr="0093771B" w:rsidRDefault="00F03E7B" w:rsidP="00EA1942">
            <w:pPr>
              <w:jc w:val="center"/>
              <w:rPr>
                <w:sz w:val="28"/>
                <w:szCs w:val="28"/>
              </w:rPr>
            </w:pPr>
            <w:r w:rsidRPr="0093771B">
              <w:rPr>
                <w:sz w:val="28"/>
                <w:szCs w:val="28"/>
              </w:rPr>
              <w:t>Х</w:t>
            </w:r>
          </w:p>
        </w:tc>
      </w:tr>
      <w:tr w:rsidR="00F03E7B" w:rsidRPr="0093771B" w:rsidTr="00EA1942">
        <w:tc>
          <w:tcPr>
            <w:tcW w:w="5211" w:type="dxa"/>
            <w:shd w:val="clear" w:color="auto" w:fill="auto"/>
          </w:tcPr>
          <w:p w:rsidR="00F03E7B" w:rsidRPr="0093771B" w:rsidRDefault="00F03E7B" w:rsidP="00EA1942">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F03E7B" w:rsidRPr="0093771B" w:rsidRDefault="00F03E7B" w:rsidP="00EA1942">
            <w:pPr>
              <w:spacing w:line="360" w:lineRule="auto"/>
              <w:jc w:val="center"/>
              <w:rPr>
                <w:szCs w:val="28"/>
              </w:rPr>
            </w:pPr>
            <w:r>
              <w:rPr>
                <w:szCs w:val="28"/>
              </w:rPr>
              <w:t>0</w:t>
            </w:r>
          </w:p>
        </w:tc>
        <w:tc>
          <w:tcPr>
            <w:tcW w:w="3260" w:type="dxa"/>
            <w:shd w:val="clear" w:color="auto" w:fill="auto"/>
          </w:tcPr>
          <w:p w:rsidR="00F03E7B" w:rsidRPr="0093771B" w:rsidRDefault="00F03E7B" w:rsidP="00EA1942">
            <w:pPr>
              <w:spacing w:line="360" w:lineRule="auto"/>
              <w:jc w:val="center"/>
              <w:rPr>
                <w:szCs w:val="28"/>
              </w:rPr>
            </w:pPr>
            <w:r>
              <w:rPr>
                <w:szCs w:val="28"/>
              </w:rPr>
              <w:t>0</w:t>
            </w:r>
          </w:p>
        </w:tc>
        <w:tc>
          <w:tcPr>
            <w:tcW w:w="2977" w:type="dxa"/>
            <w:shd w:val="clear" w:color="auto" w:fill="auto"/>
            <w:vAlign w:val="center"/>
          </w:tcPr>
          <w:p w:rsidR="00F03E7B" w:rsidRPr="0093771B" w:rsidRDefault="00F03E7B" w:rsidP="00EA1942">
            <w:pPr>
              <w:jc w:val="center"/>
              <w:rPr>
                <w:sz w:val="28"/>
                <w:szCs w:val="28"/>
              </w:rPr>
            </w:pPr>
            <w:r w:rsidRPr="0093771B">
              <w:rPr>
                <w:sz w:val="28"/>
                <w:szCs w:val="28"/>
              </w:rPr>
              <w:t>Х</w:t>
            </w:r>
          </w:p>
        </w:tc>
      </w:tr>
    </w:tbl>
    <w:p w:rsidR="00F03E7B" w:rsidRDefault="00F03E7B" w:rsidP="00F03E7B">
      <w:pPr>
        <w:autoSpaceDE w:val="0"/>
        <w:autoSpaceDN w:val="0"/>
        <w:adjustRightInd w:val="0"/>
        <w:ind w:firstLine="709"/>
        <w:jc w:val="both"/>
        <w:outlineLvl w:val="1"/>
        <w:rPr>
          <w:rFonts w:eastAsia="Calibri"/>
          <w:sz w:val="28"/>
          <w:szCs w:val="28"/>
        </w:rPr>
      </w:pPr>
    </w:p>
    <w:p w:rsidR="00F03E7B" w:rsidRDefault="00F03E7B" w:rsidP="00F03E7B">
      <w:pPr>
        <w:autoSpaceDE w:val="0"/>
        <w:autoSpaceDN w:val="0"/>
        <w:adjustRightInd w:val="0"/>
        <w:ind w:firstLine="709"/>
        <w:jc w:val="both"/>
        <w:outlineLvl w:val="1"/>
        <w:rPr>
          <w:rFonts w:eastAsia="Calibri"/>
          <w:sz w:val="28"/>
          <w:szCs w:val="28"/>
        </w:rPr>
      </w:pPr>
    </w:p>
    <w:p w:rsidR="00F03E7B" w:rsidRDefault="00F03E7B" w:rsidP="00F03E7B">
      <w:pPr>
        <w:autoSpaceDE w:val="0"/>
        <w:autoSpaceDN w:val="0"/>
        <w:adjustRightInd w:val="0"/>
        <w:ind w:firstLine="709"/>
        <w:jc w:val="both"/>
        <w:outlineLvl w:val="1"/>
        <w:rPr>
          <w:rFonts w:eastAsia="Calibri"/>
          <w:sz w:val="28"/>
          <w:szCs w:val="28"/>
        </w:rPr>
      </w:pPr>
    </w:p>
    <w:p w:rsidR="00F03E7B" w:rsidRDefault="00F03E7B" w:rsidP="00F03E7B">
      <w:pPr>
        <w:autoSpaceDE w:val="0"/>
        <w:autoSpaceDN w:val="0"/>
        <w:adjustRightInd w:val="0"/>
        <w:ind w:firstLine="709"/>
        <w:jc w:val="both"/>
        <w:outlineLvl w:val="1"/>
        <w:rPr>
          <w:rFonts w:eastAsia="Calibri"/>
          <w:sz w:val="28"/>
          <w:szCs w:val="28"/>
        </w:rPr>
      </w:pPr>
    </w:p>
    <w:p w:rsidR="00F03E7B" w:rsidRDefault="00F03E7B" w:rsidP="00F03E7B">
      <w:pPr>
        <w:autoSpaceDE w:val="0"/>
        <w:autoSpaceDN w:val="0"/>
        <w:adjustRightInd w:val="0"/>
        <w:ind w:firstLine="709"/>
        <w:jc w:val="both"/>
        <w:outlineLvl w:val="1"/>
        <w:rPr>
          <w:rFonts w:eastAsia="Calibri"/>
          <w:sz w:val="28"/>
          <w:szCs w:val="28"/>
        </w:rPr>
        <w:sectPr w:rsidR="00F03E7B" w:rsidSect="00F03E7B">
          <w:footerReference w:type="even" r:id="rId11"/>
          <w:footerReference w:type="default" r:id="rId12"/>
          <w:pgSz w:w="16840" w:h="11907" w:orient="landscape"/>
          <w:pgMar w:top="568" w:right="709" w:bottom="851" w:left="1134" w:header="720" w:footer="720" w:gutter="0"/>
          <w:cols w:space="720"/>
        </w:sectPr>
      </w:pPr>
    </w:p>
    <w:p w:rsidR="00F03E7B" w:rsidRDefault="00F03E7B" w:rsidP="00F03E7B">
      <w:pPr>
        <w:autoSpaceDE w:val="0"/>
        <w:autoSpaceDN w:val="0"/>
        <w:adjustRightInd w:val="0"/>
        <w:ind w:firstLine="709"/>
        <w:jc w:val="both"/>
        <w:outlineLvl w:val="1"/>
        <w:rPr>
          <w:rFonts w:eastAsia="Calibri"/>
          <w:sz w:val="28"/>
          <w:szCs w:val="28"/>
        </w:rPr>
      </w:pPr>
    </w:p>
    <w:p w:rsidR="00621A18" w:rsidRDefault="00621A18" w:rsidP="00621A18">
      <w:pPr>
        <w:rPr>
          <w:sz w:val="28"/>
          <w:szCs w:val="28"/>
        </w:rPr>
      </w:pPr>
    </w:p>
    <w:p w:rsidR="007F0449" w:rsidRDefault="007F0449" w:rsidP="007F0449">
      <w:pPr>
        <w:rPr>
          <w:sz w:val="28"/>
          <w:szCs w:val="28"/>
        </w:rPr>
      </w:pPr>
    </w:p>
    <w:tbl>
      <w:tblPr>
        <w:tblW w:w="0" w:type="auto"/>
        <w:jc w:val="center"/>
        <w:tblInd w:w="1951" w:type="dxa"/>
        <w:tblLayout w:type="fixed"/>
        <w:tblLook w:val="01E0"/>
      </w:tblPr>
      <w:tblGrid>
        <w:gridCol w:w="993"/>
        <w:gridCol w:w="425"/>
        <w:gridCol w:w="1276"/>
      </w:tblGrid>
      <w:tr w:rsidR="00023EF0" w:rsidTr="005055DA">
        <w:trPr>
          <w:cantSplit/>
          <w:jc w:val="center"/>
        </w:trPr>
        <w:tc>
          <w:tcPr>
            <w:tcW w:w="993" w:type="dxa"/>
          </w:tcPr>
          <w:p w:rsidR="00023EF0" w:rsidRDefault="00023EF0" w:rsidP="005055DA">
            <w:pPr>
              <w:rPr>
                <w:sz w:val="28"/>
              </w:rPr>
            </w:pPr>
          </w:p>
        </w:tc>
        <w:tc>
          <w:tcPr>
            <w:tcW w:w="425" w:type="dxa"/>
          </w:tcPr>
          <w:p w:rsidR="00023EF0" w:rsidRDefault="00023EF0" w:rsidP="005055DA">
            <w:pPr>
              <w:rPr>
                <w:sz w:val="28"/>
              </w:rPr>
            </w:pPr>
          </w:p>
        </w:tc>
        <w:tc>
          <w:tcPr>
            <w:tcW w:w="1276" w:type="dxa"/>
          </w:tcPr>
          <w:p w:rsidR="00023EF0" w:rsidRDefault="00023EF0" w:rsidP="005055DA">
            <w:pPr>
              <w:rPr>
                <w:sz w:val="28"/>
              </w:rPr>
            </w:pPr>
          </w:p>
        </w:tc>
      </w:tr>
    </w:tbl>
    <w:p w:rsidR="00BE5950" w:rsidRDefault="00BE5950" w:rsidP="000B4B84"/>
    <w:sectPr w:rsidR="00BE5950" w:rsidSect="000B4B84">
      <w:footerReference w:type="even" r:id="rId13"/>
      <w:footerReference w:type="default" r:id="rId14"/>
      <w:pgSz w:w="11905" w:h="16838"/>
      <w:pgMar w:top="822" w:right="567" w:bottom="992" w:left="425" w:header="72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55C" w:rsidRDefault="007D155C" w:rsidP="00627FE5">
      <w:r>
        <w:separator/>
      </w:r>
    </w:p>
  </w:endnote>
  <w:endnote w:type="continuationSeparator" w:id="1">
    <w:p w:rsidR="007D155C" w:rsidRDefault="007D155C"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42" w:rsidRDefault="003D70F6">
    <w:pPr>
      <w:pStyle w:val="a3"/>
      <w:framePr w:wrap="around" w:vAnchor="text" w:hAnchor="margin" w:xAlign="right" w:y="1"/>
      <w:rPr>
        <w:rStyle w:val="a5"/>
      </w:rPr>
    </w:pPr>
    <w:r>
      <w:rPr>
        <w:rStyle w:val="a5"/>
      </w:rPr>
      <w:fldChar w:fldCharType="begin"/>
    </w:r>
    <w:r w:rsidR="00EA1942">
      <w:rPr>
        <w:rStyle w:val="a5"/>
      </w:rPr>
      <w:instrText xml:space="preserve">PAGE  </w:instrText>
    </w:r>
    <w:r>
      <w:rPr>
        <w:rStyle w:val="a5"/>
      </w:rPr>
      <w:fldChar w:fldCharType="end"/>
    </w:r>
  </w:p>
  <w:p w:rsidR="00EA1942" w:rsidRDefault="00EA194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42" w:rsidRDefault="003D70F6">
    <w:pPr>
      <w:pStyle w:val="a3"/>
      <w:framePr w:wrap="around" w:vAnchor="text" w:hAnchor="margin" w:xAlign="right" w:y="1"/>
      <w:rPr>
        <w:rStyle w:val="a5"/>
      </w:rPr>
    </w:pPr>
    <w:r>
      <w:rPr>
        <w:rStyle w:val="a5"/>
      </w:rPr>
      <w:fldChar w:fldCharType="begin"/>
    </w:r>
    <w:r w:rsidR="00EA1942">
      <w:rPr>
        <w:rStyle w:val="a5"/>
      </w:rPr>
      <w:instrText xml:space="preserve">PAGE  </w:instrText>
    </w:r>
    <w:r>
      <w:rPr>
        <w:rStyle w:val="a5"/>
      </w:rPr>
      <w:fldChar w:fldCharType="separate"/>
    </w:r>
    <w:r w:rsidR="009211D9">
      <w:rPr>
        <w:rStyle w:val="a5"/>
        <w:noProof/>
      </w:rPr>
      <w:t>1</w:t>
    </w:r>
    <w:r>
      <w:rPr>
        <w:rStyle w:val="a5"/>
      </w:rPr>
      <w:fldChar w:fldCharType="end"/>
    </w:r>
  </w:p>
  <w:p w:rsidR="00EA1942" w:rsidRDefault="00EA1942">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42" w:rsidRDefault="003D70F6">
    <w:pPr>
      <w:pStyle w:val="a3"/>
      <w:framePr w:wrap="around" w:vAnchor="text" w:hAnchor="margin" w:xAlign="right" w:y="1"/>
      <w:rPr>
        <w:rStyle w:val="a5"/>
      </w:rPr>
    </w:pPr>
    <w:r>
      <w:rPr>
        <w:rStyle w:val="a5"/>
      </w:rPr>
      <w:fldChar w:fldCharType="begin"/>
    </w:r>
    <w:r w:rsidR="00EA1942">
      <w:rPr>
        <w:rStyle w:val="a5"/>
      </w:rPr>
      <w:instrText xml:space="preserve">PAGE  </w:instrText>
    </w:r>
    <w:r>
      <w:rPr>
        <w:rStyle w:val="a5"/>
      </w:rPr>
      <w:fldChar w:fldCharType="end"/>
    </w:r>
  </w:p>
  <w:p w:rsidR="00EA1942" w:rsidRDefault="00EA1942">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42" w:rsidRDefault="003D70F6">
    <w:pPr>
      <w:pStyle w:val="a3"/>
      <w:framePr w:wrap="around" w:vAnchor="text" w:hAnchor="margin" w:xAlign="right" w:y="1"/>
      <w:rPr>
        <w:rStyle w:val="a5"/>
      </w:rPr>
    </w:pPr>
    <w:r>
      <w:rPr>
        <w:rStyle w:val="a5"/>
      </w:rPr>
      <w:fldChar w:fldCharType="begin"/>
    </w:r>
    <w:r w:rsidR="00EA1942">
      <w:rPr>
        <w:rStyle w:val="a5"/>
      </w:rPr>
      <w:instrText xml:space="preserve">PAGE  </w:instrText>
    </w:r>
    <w:r>
      <w:rPr>
        <w:rStyle w:val="a5"/>
      </w:rPr>
      <w:fldChar w:fldCharType="separate"/>
    </w:r>
    <w:r w:rsidR="009211D9">
      <w:rPr>
        <w:rStyle w:val="a5"/>
        <w:noProof/>
      </w:rPr>
      <w:t>19</w:t>
    </w:r>
    <w:r>
      <w:rPr>
        <w:rStyle w:val="a5"/>
      </w:rPr>
      <w:fldChar w:fldCharType="end"/>
    </w:r>
  </w:p>
  <w:p w:rsidR="00EA1942" w:rsidRDefault="00EA1942">
    <w:pPr>
      <w:pStyle w:val="a3"/>
      <w:ind w:right="360"/>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42" w:rsidRDefault="003D70F6">
    <w:pPr>
      <w:pStyle w:val="a3"/>
      <w:framePr w:wrap="around" w:vAnchor="text" w:hAnchor="margin" w:xAlign="right" w:y="1"/>
      <w:rPr>
        <w:rStyle w:val="a5"/>
      </w:rPr>
    </w:pPr>
    <w:r>
      <w:rPr>
        <w:rStyle w:val="a5"/>
      </w:rPr>
      <w:fldChar w:fldCharType="begin"/>
    </w:r>
    <w:r w:rsidR="00EA1942">
      <w:rPr>
        <w:rStyle w:val="a5"/>
      </w:rPr>
      <w:instrText xml:space="preserve">PAGE  </w:instrText>
    </w:r>
    <w:r>
      <w:rPr>
        <w:rStyle w:val="a5"/>
      </w:rPr>
      <w:fldChar w:fldCharType="end"/>
    </w:r>
  </w:p>
  <w:p w:rsidR="00EA1942" w:rsidRDefault="00EA1942">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42" w:rsidRDefault="003D70F6">
    <w:pPr>
      <w:pStyle w:val="a3"/>
      <w:framePr w:wrap="around" w:vAnchor="text" w:hAnchor="margin" w:xAlign="right" w:y="1"/>
      <w:rPr>
        <w:rStyle w:val="a5"/>
      </w:rPr>
    </w:pPr>
    <w:r>
      <w:rPr>
        <w:rStyle w:val="a5"/>
      </w:rPr>
      <w:fldChar w:fldCharType="begin"/>
    </w:r>
    <w:r w:rsidR="00EA1942">
      <w:rPr>
        <w:rStyle w:val="a5"/>
      </w:rPr>
      <w:instrText xml:space="preserve">PAGE  </w:instrText>
    </w:r>
    <w:r>
      <w:rPr>
        <w:rStyle w:val="a5"/>
      </w:rPr>
      <w:fldChar w:fldCharType="separate"/>
    </w:r>
    <w:r w:rsidR="009211D9">
      <w:rPr>
        <w:rStyle w:val="a5"/>
        <w:noProof/>
      </w:rPr>
      <w:t>29</w:t>
    </w:r>
    <w:r>
      <w:rPr>
        <w:rStyle w:val="a5"/>
      </w:rPr>
      <w:fldChar w:fldCharType="end"/>
    </w:r>
  </w:p>
  <w:p w:rsidR="00EA1942" w:rsidRDefault="00EA1942">
    <w:pPr>
      <w:pStyle w:val="a3"/>
      <w:ind w:right="360"/>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42" w:rsidRDefault="003D70F6">
    <w:pPr>
      <w:pStyle w:val="a3"/>
      <w:framePr w:wrap="around" w:vAnchor="text" w:hAnchor="margin" w:xAlign="right" w:y="1"/>
      <w:rPr>
        <w:rStyle w:val="a5"/>
      </w:rPr>
    </w:pPr>
    <w:r>
      <w:rPr>
        <w:rStyle w:val="a5"/>
      </w:rPr>
      <w:fldChar w:fldCharType="begin"/>
    </w:r>
    <w:r w:rsidR="00EA1942">
      <w:rPr>
        <w:rStyle w:val="a5"/>
      </w:rPr>
      <w:instrText xml:space="preserve">PAGE  </w:instrText>
    </w:r>
    <w:r>
      <w:rPr>
        <w:rStyle w:val="a5"/>
      </w:rPr>
      <w:fldChar w:fldCharType="end"/>
    </w:r>
  </w:p>
  <w:p w:rsidR="00EA1942" w:rsidRDefault="00EA1942">
    <w:pPr>
      <w:pStyle w:val="a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42" w:rsidRDefault="003D70F6">
    <w:pPr>
      <w:pStyle w:val="a3"/>
      <w:framePr w:wrap="around" w:vAnchor="text" w:hAnchor="margin" w:xAlign="right" w:y="1"/>
      <w:rPr>
        <w:rStyle w:val="a5"/>
      </w:rPr>
    </w:pPr>
    <w:r>
      <w:rPr>
        <w:rStyle w:val="a5"/>
      </w:rPr>
      <w:fldChar w:fldCharType="begin"/>
    </w:r>
    <w:r w:rsidR="00EA1942">
      <w:rPr>
        <w:rStyle w:val="a5"/>
      </w:rPr>
      <w:instrText xml:space="preserve">PAGE  </w:instrText>
    </w:r>
    <w:r>
      <w:rPr>
        <w:rStyle w:val="a5"/>
      </w:rPr>
      <w:fldChar w:fldCharType="separate"/>
    </w:r>
    <w:r w:rsidR="009211D9">
      <w:rPr>
        <w:rStyle w:val="a5"/>
        <w:noProof/>
      </w:rPr>
      <w:t>19</w:t>
    </w:r>
    <w:r>
      <w:rPr>
        <w:rStyle w:val="a5"/>
      </w:rPr>
      <w:fldChar w:fldCharType="end"/>
    </w:r>
  </w:p>
  <w:p w:rsidR="00EA1942" w:rsidRDefault="00EA1942">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55C" w:rsidRDefault="007D155C" w:rsidP="00627FE5">
      <w:r>
        <w:separator/>
      </w:r>
    </w:p>
  </w:footnote>
  <w:footnote w:type="continuationSeparator" w:id="1">
    <w:p w:rsidR="007D155C" w:rsidRDefault="007D155C"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22A26"/>
    <w:rsid w:val="00023EF0"/>
    <w:rsid w:val="000374B4"/>
    <w:rsid w:val="00044759"/>
    <w:rsid w:val="000574CD"/>
    <w:rsid w:val="000627B3"/>
    <w:rsid w:val="00063174"/>
    <w:rsid w:val="000636C0"/>
    <w:rsid w:val="0008487B"/>
    <w:rsid w:val="000868C7"/>
    <w:rsid w:val="00091F8C"/>
    <w:rsid w:val="0009526E"/>
    <w:rsid w:val="000B00E5"/>
    <w:rsid w:val="000B4B84"/>
    <w:rsid w:val="000C1498"/>
    <w:rsid w:val="000E4849"/>
    <w:rsid w:val="000F1AA5"/>
    <w:rsid w:val="000F41FA"/>
    <w:rsid w:val="000F427D"/>
    <w:rsid w:val="001177F5"/>
    <w:rsid w:val="001305EC"/>
    <w:rsid w:val="001432E8"/>
    <w:rsid w:val="00166D06"/>
    <w:rsid w:val="001706C3"/>
    <w:rsid w:val="001764BE"/>
    <w:rsid w:val="001A06A2"/>
    <w:rsid w:val="001A5AD9"/>
    <w:rsid w:val="001A76C1"/>
    <w:rsid w:val="001B72C6"/>
    <w:rsid w:val="001C2589"/>
    <w:rsid w:val="001E5A57"/>
    <w:rsid w:val="002032A6"/>
    <w:rsid w:val="002038C8"/>
    <w:rsid w:val="002052C9"/>
    <w:rsid w:val="00224DD0"/>
    <w:rsid w:val="002319B3"/>
    <w:rsid w:val="0023371E"/>
    <w:rsid w:val="00252AB4"/>
    <w:rsid w:val="00262D95"/>
    <w:rsid w:val="00264BC2"/>
    <w:rsid w:val="00266876"/>
    <w:rsid w:val="00274B1E"/>
    <w:rsid w:val="00294E6F"/>
    <w:rsid w:val="002A7079"/>
    <w:rsid w:val="002B05EE"/>
    <w:rsid w:val="002B2BD9"/>
    <w:rsid w:val="002E3425"/>
    <w:rsid w:val="002E3F32"/>
    <w:rsid w:val="002E5E10"/>
    <w:rsid w:val="00304CCA"/>
    <w:rsid w:val="00317BEE"/>
    <w:rsid w:val="00317F47"/>
    <w:rsid w:val="00325565"/>
    <w:rsid w:val="003412EC"/>
    <w:rsid w:val="0034792E"/>
    <w:rsid w:val="003522ED"/>
    <w:rsid w:val="003526C0"/>
    <w:rsid w:val="00356911"/>
    <w:rsid w:val="003665A1"/>
    <w:rsid w:val="00372AF6"/>
    <w:rsid w:val="00386549"/>
    <w:rsid w:val="0038779D"/>
    <w:rsid w:val="00391C13"/>
    <w:rsid w:val="003945FD"/>
    <w:rsid w:val="003A271B"/>
    <w:rsid w:val="003A750F"/>
    <w:rsid w:val="003A78BC"/>
    <w:rsid w:val="003B1E3A"/>
    <w:rsid w:val="003B4F6F"/>
    <w:rsid w:val="003B7E00"/>
    <w:rsid w:val="003C0AA2"/>
    <w:rsid w:val="003D6638"/>
    <w:rsid w:val="003D70F6"/>
    <w:rsid w:val="003E0DFF"/>
    <w:rsid w:val="0040139B"/>
    <w:rsid w:val="00405104"/>
    <w:rsid w:val="004170B4"/>
    <w:rsid w:val="00417B9A"/>
    <w:rsid w:val="00427650"/>
    <w:rsid w:val="0043024E"/>
    <w:rsid w:val="00431169"/>
    <w:rsid w:val="0044152A"/>
    <w:rsid w:val="004417EA"/>
    <w:rsid w:val="004446FA"/>
    <w:rsid w:val="00450291"/>
    <w:rsid w:val="004563E2"/>
    <w:rsid w:val="00470BED"/>
    <w:rsid w:val="004741D5"/>
    <w:rsid w:val="00474F79"/>
    <w:rsid w:val="004943F9"/>
    <w:rsid w:val="004969D5"/>
    <w:rsid w:val="00496E59"/>
    <w:rsid w:val="004972AE"/>
    <w:rsid w:val="004A6F91"/>
    <w:rsid w:val="004B1E12"/>
    <w:rsid w:val="004B2F95"/>
    <w:rsid w:val="004C1EAB"/>
    <w:rsid w:val="004C4451"/>
    <w:rsid w:val="004D0028"/>
    <w:rsid w:val="004E0787"/>
    <w:rsid w:val="004E2194"/>
    <w:rsid w:val="004F03CA"/>
    <w:rsid w:val="00501DDA"/>
    <w:rsid w:val="00503764"/>
    <w:rsid w:val="005055DA"/>
    <w:rsid w:val="00525E0E"/>
    <w:rsid w:val="0052606F"/>
    <w:rsid w:val="005453DB"/>
    <w:rsid w:val="00581136"/>
    <w:rsid w:val="0058562D"/>
    <w:rsid w:val="00590B31"/>
    <w:rsid w:val="005B67BA"/>
    <w:rsid w:val="005C3C91"/>
    <w:rsid w:val="005C401E"/>
    <w:rsid w:val="005D0067"/>
    <w:rsid w:val="005D088A"/>
    <w:rsid w:val="005D1D3E"/>
    <w:rsid w:val="005D6F66"/>
    <w:rsid w:val="0060384E"/>
    <w:rsid w:val="006044FA"/>
    <w:rsid w:val="00606CA6"/>
    <w:rsid w:val="00621A18"/>
    <w:rsid w:val="00627FE5"/>
    <w:rsid w:val="0064110B"/>
    <w:rsid w:val="00651F13"/>
    <w:rsid w:val="0066294F"/>
    <w:rsid w:val="00663B10"/>
    <w:rsid w:val="00664BCE"/>
    <w:rsid w:val="006732B6"/>
    <w:rsid w:val="00673BDF"/>
    <w:rsid w:val="00677FEF"/>
    <w:rsid w:val="00690A08"/>
    <w:rsid w:val="006A4D95"/>
    <w:rsid w:val="006A5AF8"/>
    <w:rsid w:val="006A5F0A"/>
    <w:rsid w:val="006C11AD"/>
    <w:rsid w:val="006C48F2"/>
    <w:rsid w:val="006E03E9"/>
    <w:rsid w:val="006E11DE"/>
    <w:rsid w:val="006F21BB"/>
    <w:rsid w:val="006F5580"/>
    <w:rsid w:val="006F6EAA"/>
    <w:rsid w:val="0070153A"/>
    <w:rsid w:val="00721310"/>
    <w:rsid w:val="007217F5"/>
    <w:rsid w:val="0073221E"/>
    <w:rsid w:val="00757924"/>
    <w:rsid w:val="007608A0"/>
    <w:rsid w:val="00767D0E"/>
    <w:rsid w:val="00774353"/>
    <w:rsid w:val="00774CE4"/>
    <w:rsid w:val="007949D6"/>
    <w:rsid w:val="007A32C2"/>
    <w:rsid w:val="007B2148"/>
    <w:rsid w:val="007C5877"/>
    <w:rsid w:val="007D155C"/>
    <w:rsid w:val="007D374A"/>
    <w:rsid w:val="007D44C1"/>
    <w:rsid w:val="007E0FE8"/>
    <w:rsid w:val="007E4CAA"/>
    <w:rsid w:val="007F0449"/>
    <w:rsid w:val="007F32C0"/>
    <w:rsid w:val="007F33CF"/>
    <w:rsid w:val="007F3652"/>
    <w:rsid w:val="0080674C"/>
    <w:rsid w:val="00810B90"/>
    <w:rsid w:val="008144B6"/>
    <w:rsid w:val="00814CF8"/>
    <w:rsid w:val="008168C6"/>
    <w:rsid w:val="00825F55"/>
    <w:rsid w:val="008350D8"/>
    <w:rsid w:val="00855215"/>
    <w:rsid w:val="00871756"/>
    <w:rsid w:val="00875FDF"/>
    <w:rsid w:val="0087737A"/>
    <w:rsid w:val="00880798"/>
    <w:rsid w:val="00884458"/>
    <w:rsid w:val="008905E7"/>
    <w:rsid w:val="00893BCF"/>
    <w:rsid w:val="008968CE"/>
    <w:rsid w:val="008A2330"/>
    <w:rsid w:val="008A3FD0"/>
    <w:rsid w:val="008A75F7"/>
    <w:rsid w:val="008B5728"/>
    <w:rsid w:val="008C57EC"/>
    <w:rsid w:val="008C6821"/>
    <w:rsid w:val="008C7C79"/>
    <w:rsid w:val="008D0B4E"/>
    <w:rsid w:val="008E53D9"/>
    <w:rsid w:val="008F07E4"/>
    <w:rsid w:val="008F486B"/>
    <w:rsid w:val="00905BB2"/>
    <w:rsid w:val="00906EEB"/>
    <w:rsid w:val="009079BE"/>
    <w:rsid w:val="00910852"/>
    <w:rsid w:val="0091210F"/>
    <w:rsid w:val="00917A85"/>
    <w:rsid w:val="009211D9"/>
    <w:rsid w:val="00923ABC"/>
    <w:rsid w:val="00925C0C"/>
    <w:rsid w:val="00952028"/>
    <w:rsid w:val="00956868"/>
    <w:rsid w:val="00962BB8"/>
    <w:rsid w:val="00963817"/>
    <w:rsid w:val="00972554"/>
    <w:rsid w:val="009738B6"/>
    <w:rsid w:val="009819AE"/>
    <w:rsid w:val="009833FB"/>
    <w:rsid w:val="00995491"/>
    <w:rsid w:val="00996813"/>
    <w:rsid w:val="009A108D"/>
    <w:rsid w:val="009A2430"/>
    <w:rsid w:val="009A3B43"/>
    <w:rsid w:val="009A4DA7"/>
    <w:rsid w:val="009B011E"/>
    <w:rsid w:val="009B5AF3"/>
    <w:rsid w:val="009D000C"/>
    <w:rsid w:val="009E27A7"/>
    <w:rsid w:val="009E390E"/>
    <w:rsid w:val="00A107A2"/>
    <w:rsid w:val="00A14461"/>
    <w:rsid w:val="00A67A1A"/>
    <w:rsid w:val="00A72BD5"/>
    <w:rsid w:val="00A7412C"/>
    <w:rsid w:val="00A84968"/>
    <w:rsid w:val="00A910AA"/>
    <w:rsid w:val="00A9382B"/>
    <w:rsid w:val="00AB02C6"/>
    <w:rsid w:val="00AB1416"/>
    <w:rsid w:val="00AC53D2"/>
    <w:rsid w:val="00AC77E0"/>
    <w:rsid w:val="00AE0F1E"/>
    <w:rsid w:val="00AE4AC3"/>
    <w:rsid w:val="00AF5750"/>
    <w:rsid w:val="00B33682"/>
    <w:rsid w:val="00B5220C"/>
    <w:rsid w:val="00B73CFF"/>
    <w:rsid w:val="00B96A8D"/>
    <w:rsid w:val="00BA1657"/>
    <w:rsid w:val="00BB48D8"/>
    <w:rsid w:val="00BB5D9D"/>
    <w:rsid w:val="00BE545B"/>
    <w:rsid w:val="00BE5950"/>
    <w:rsid w:val="00BE7FF4"/>
    <w:rsid w:val="00BF18C3"/>
    <w:rsid w:val="00BF4577"/>
    <w:rsid w:val="00BF47C6"/>
    <w:rsid w:val="00BF49D2"/>
    <w:rsid w:val="00C11D68"/>
    <w:rsid w:val="00C1651E"/>
    <w:rsid w:val="00C167BC"/>
    <w:rsid w:val="00C4361C"/>
    <w:rsid w:val="00C63A10"/>
    <w:rsid w:val="00C711F9"/>
    <w:rsid w:val="00C72B81"/>
    <w:rsid w:val="00C81677"/>
    <w:rsid w:val="00C841C3"/>
    <w:rsid w:val="00C85103"/>
    <w:rsid w:val="00CC1BD1"/>
    <w:rsid w:val="00CE6DDA"/>
    <w:rsid w:val="00CE7F49"/>
    <w:rsid w:val="00CF2AC7"/>
    <w:rsid w:val="00CF490B"/>
    <w:rsid w:val="00CF6822"/>
    <w:rsid w:val="00D02D55"/>
    <w:rsid w:val="00D0619C"/>
    <w:rsid w:val="00D10F82"/>
    <w:rsid w:val="00D21042"/>
    <w:rsid w:val="00D2329A"/>
    <w:rsid w:val="00D37401"/>
    <w:rsid w:val="00D4596B"/>
    <w:rsid w:val="00D667A8"/>
    <w:rsid w:val="00D8136A"/>
    <w:rsid w:val="00D87881"/>
    <w:rsid w:val="00D91913"/>
    <w:rsid w:val="00DA0948"/>
    <w:rsid w:val="00DC2670"/>
    <w:rsid w:val="00DD0CBD"/>
    <w:rsid w:val="00DE2075"/>
    <w:rsid w:val="00DE7D9D"/>
    <w:rsid w:val="00DF0C3D"/>
    <w:rsid w:val="00DF530D"/>
    <w:rsid w:val="00DF6242"/>
    <w:rsid w:val="00DF7B2E"/>
    <w:rsid w:val="00E00B4E"/>
    <w:rsid w:val="00E01128"/>
    <w:rsid w:val="00E173C0"/>
    <w:rsid w:val="00E3098D"/>
    <w:rsid w:val="00E3694F"/>
    <w:rsid w:val="00E4469F"/>
    <w:rsid w:val="00E61580"/>
    <w:rsid w:val="00E61629"/>
    <w:rsid w:val="00E67345"/>
    <w:rsid w:val="00E80AF0"/>
    <w:rsid w:val="00E80F32"/>
    <w:rsid w:val="00E84D00"/>
    <w:rsid w:val="00E87ABD"/>
    <w:rsid w:val="00E90D88"/>
    <w:rsid w:val="00E93A6D"/>
    <w:rsid w:val="00EA1942"/>
    <w:rsid w:val="00EA49F8"/>
    <w:rsid w:val="00EB1E11"/>
    <w:rsid w:val="00EB4A28"/>
    <w:rsid w:val="00EB7509"/>
    <w:rsid w:val="00EC44F7"/>
    <w:rsid w:val="00EC62BF"/>
    <w:rsid w:val="00EF669E"/>
    <w:rsid w:val="00F02843"/>
    <w:rsid w:val="00F03539"/>
    <w:rsid w:val="00F03E7B"/>
    <w:rsid w:val="00F36D38"/>
    <w:rsid w:val="00F43D01"/>
    <w:rsid w:val="00F50CD0"/>
    <w:rsid w:val="00F57C22"/>
    <w:rsid w:val="00F57F81"/>
    <w:rsid w:val="00F652B7"/>
    <w:rsid w:val="00F76A73"/>
    <w:rsid w:val="00F81F97"/>
    <w:rsid w:val="00F87948"/>
    <w:rsid w:val="00FA3F4A"/>
    <w:rsid w:val="00FA4CB9"/>
    <w:rsid w:val="00FB1822"/>
    <w:rsid w:val="00FB241A"/>
    <w:rsid w:val="00FB4FFD"/>
    <w:rsid w:val="00FB5430"/>
    <w:rsid w:val="00FB7610"/>
    <w:rsid w:val="00FD3184"/>
    <w:rsid w:val="00FD3FB4"/>
    <w:rsid w:val="00FF089C"/>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3B5F-FCDF-4A3B-A1AB-96786A89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4767</TotalTime>
  <Pages>1</Pages>
  <Words>2661</Words>
  <Characters>15172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35</cp:revision>
  <cp:lastPrinted>2019-07-17T07:00:00Z</cp:lastPrinted>
  <dcterms:created xsi:type="dcterms:W3CDTF">2015-02-24T07:09:00Z</dcterms:created>
  <dcterms:modified xsi:type="dcterms:W3CDTF">2019-07-17T07:01:00Z</dcterms:modified>
</cp:coreProperties>
</file>