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AB" w:rsidRDefault="00A938AB" w:rsidP="00A938AB">
      <w:pPr>
        <w:ind w:left="4680" w:right="-5"/>
        <w:jc w:val="center"/>
        <w:rPr>
          <w:sz w:val="28"/>
          <w:szCs w:val="16"/>
        </w:rPr>
      </w:pPr>
      <w:r>
        <w:rPr>
          <w:sz w:val="28"/>
          <w:szCs w:val="16"/>
        </w:rPr>
        <w:t xml:space="preserve">Приложение </w:t>
      </w:r>
    </w:p>
    <w:p w:rsidR="00A938AB" w:rsidRDefault="00A938AB" w:rsidP="00A938AB">
      <w:pPr>
        <w:ind w:left="4680" w:right="-5"/>
        <w:jc w:val="center"/>
        <w:rPr>
          <w:sz w:val="28"/>
          <w:szCs w:val="16"/>
        </w:rPr>
      </w:pPr>
      <w:r>
        <w:rPr>
          <w:sz w:val="28"/>
          <w:szCs w:val="16"/>
        </w:rPr>
        <w:t>к решению Собрания депутатов Романовского  сельского поселения</w:t>
      </w:r>
    </w:p>
    <w:p w:rsidR="00A938AB" w:rsidRPr="009A1954" w:rsidRDefault="00A938AB" w:rsidP="00A938AB">
      <w:pPr>
        <w:jc w:val="center"/>
        <w:rPr>
          <w:sz w:val="28"/>
        </w:rPr>
      </w:pPr>
      <w:r>
        <w:rPr>
          <w:sz w:val="28"/>
        </w:rPr>
        <w:t xml:space="preserve">                                                                      </w:t>
      </w:r>
      <w:r w:rsidRPr="009A1954">
        <w:rPr>
          <w:sz w:val="28"/>
        </w:rPr>
        <w:t xml:space="preserve">от </w:t>
      </w:r>
      <w:r>
        <w:rPr>
          <w:sz w:val="28"/>
        </w:rPr>
        <w:t>07.10.2011 № 125</w:t>
      </w:r>
      <w:r w:rsidRPr="009A1954">
        <w:rPr>
          <w:sz w:val="28"/>
        </w:rPr>
        <w:br/>
      </w:r>
    </w:p>
    <w:p w:rsidR="00A938AB" w:rsidRDefault="00A938AB" w:rsidP="00A938AB">
      <w:pPr>
        <w:jc w:val="center"/>
        <w:rPr>
          <w:sz w:val="28"/>
        </w:rPr>
      </w:pPr>
      <w:r>
        <w:rPr>
          <w:sz w:val="28"/>
        </w:rPr>
        <w:t>ПОЛОЖЕНИЕ</w:t>
      </w:r>
    </w:p>
    <w:p w:rsidR="00A938AB" w:rsidRDefault="00A938AB" w:rsidP="00A938AB">
      <w:pPr>
        <w:autoSpaceDE w:val="0"/>
        <w:autoSpaceDN w:val="0"/>
        <w:adjustRightInd w:val="0"/>
        <w:ind w:firstLine="540"/>
        <w:jc w:val="center"/>
        <w:outlineLvl w:val="0"/>
        <w:rPr>
          <w:sz w:val="28"/>
        </w:rPr>
      </w:pPr>
      <w:r>
        <w:rPr>
          <w:sz w:val="28"/>
        </w:rPr>
        <w:t>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«Романовское   сельское поселение»</w:t>
      </w:r>
    </w:p>
    <w:p w:rsidR="00A938AB" w:rsidRDefault="00A938AB" w:rsidP="00A938AB">
      <w:pPr>
        <w:rPr>
          <w:sz w:val="28"/>
        </w:rPr>
      </w:pPr>
    </w:p>
    <w:p w:rsidR="00A938AB" w:rsidRDefault="00A938AB" w:rsidP="00A938AB">
      <w:pPr>
        <w:autoSpaceDE w:val="0"/>
        <w:autoSpaceDN w:val="0"/>
        <w:adjustRightInd w:val="0"/>
        <w:ind w:firstLine="720"/>
        <w:jc w:val="both"/>
        <w:outlineLvl w:val="0"/>
        <w:rPr>
          <w:sz w:val="28"/>
        </w:rPr>
      </w:pPr>
      <w:r>
        <w:rPr>
          <w:sz w:val="28"/>
        </w:rPr>
        <w:t xml:space="preserve">1. Конкурс на замещение вакантной должности муниципальной службы в муниципальном образовании «Романовское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A938AB" w:rsidRDefault="00A938AB" w:rsidP="00A938AB">
      <w:pPr>
        <w:autoSpaceDE w:val="0"/>
        <w:autoSpaceDN w:val="0"/>
        <w:adjustRightInd w:val="0"/>
        <w:ind w:firstLine="720"/>
        <w:jc w:val="both"/>
        <w:rPr>
          <w:sz w:val="28"/>
        </w:rPr>
      </w:pPr>
      <w:r>
        <w:rPr>
          <w:sz w:val="28"/>
        </w:rPr>
        <w:t>2. Конкурс на замещение вакантной должности муниципальной службы (далее - конкурс) не проводится:</w:t>
      </w:r>
    </w:p>
    <w:p w:rsidR="00A938AB" w:rsidRDefault="00A938AB" w:rsidP="00A938AB">
      <w:pPr>
        <w:autoSpaceDE w:val="0"/>
        <w:autoSpaceDN w:val="0"/>
        <w:adjustRightInd w:val="0"/>
        <w:ind w:firstLine="720"/>
        <w:jc w:val="both"/>
        <w:rPr>
          <w:sz w:val="28"/>
        </w:rPr>
      </w:pPr>
      <w:r>
        <w:rPr>
          <w:sz w:val="28"/>
        </w:rPr>
        <w:t>1) при заключении срочного трудового договора;</w:t>
      </w:r>
    </w:p>
    <w:p w:rsidR="00A938AB" w:rsidRDefault="00A938AB" w:rsidP="00A938AB">
      <w:pPr>
        <w:autoSpaceDE w:val="0"/>
        <w:autoSpaceDN w:val="0"/>
        <w:adjustRightInd w:val="0"/>
        <w:ind w:firstLine="720"/>
        <w:jc w:val="both"/>
        <w:rPr>
          <w:sz w:val="28"/>
        </w:rPr>
      </w:pPr>
      <w:r>
        <w:rPr>
          <w:sz w:val="28"/>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A938AB" w:rsidRDefault="00A938AB" w:rsidP="00A938AB">
      <w:pPr>
        <w:autoSpaceDE w:val="0"/>
        <w:autoSpaceDN w:val="0"/>
        <w:adjustRightInd w:val="0"/>
        <w:ind w:firstLine="720"/>
        <w:jc w:val="both"/>
        <w:outlineLvl w:val="1"/>
        <w:rPr>
          <w:sz w:val="28"/>
        </w:rPr>
      </w:pPr>
      <w:r>
        <w:rPr>
          <w:sz w:val="28"/>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A938AB" w:rsidRDefault="00A938AB" w:rsidP="00A938AB">
      <w:pPr>
        <w:autoSpaceDE w:val="0"/>
        <w:autoSpaceDN w:val="0"/>
        <w:adjustRightInd w:val="0"/>
        <w:ind w:firstLine="720"/>
        <w:jc w:val="both"/>
        <w:outlineLvl w:val="1"/>
        <w:rPr>
          <w:sz w:val="28"/>
        </w:rPr>
      </w:pPr>
      <w:r>
        <w:rPr>
          <w:sz w:val="28"/>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A938AB" w:rsidRDefault="00A938AB" w:rsidP="00A938AB">
      <w:pPr>
        <w:autoSpaceDE w:val="0"/>
        <w:autoSpaceDN w:val="0"/>
        <w:adjustRightInd w:val="0"/>
        <w:ind w:firstLine="720"/>
        <w:jc w:val="both"/>
        <w:rPr>
          <w:sz w:val="28"/>
        </w:rPr>
      </w:pPr>
      <w:r>
        <w:rPr>
          <w:sz w:val="28"/>
        </w:rPr>
        <w:t>3.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A938AB" w:rsidRDefault="00A938AB" w:rsidP="00A938AB">
      <w:pPr>
        <w:autoSpaceDE w:val="0"/>
        <w:autoSpaceDN w:val="0"/>
        <w:adjustRightInd w:val="0"/>
        <w:ind w:firstLine="720"/>
        <w:jc w:val="both"/>
        <w:rPr>
          <w:sz w:val="28"/>
        </w:rPr>
      </w:pPr>
      <w:r>
        <w:rPr>
          <w:sz w:val="28"/>
        </w:rPr>
        <w:t>4. Право на участие в конкурсе имеют граждане, обладающие правом поступления на муниципальную службу в соответствии с частью 1 статьи 16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A938AB" w:rsidRDefault="00A938AB" w:rsidP="00A938AB">
      <w:pPr>
        <w:autoSpaceDE w:val="0"/>
        <w:autoSpaceDN w:val="0"/>
        <w:adjustRightInd w:val="0"/>
        <w:ind w:firstLine="720"/>
        <w:jc w:val="both"/>
        <w:rPr>
          <w:sz w:val="28"/>
        </w:rPr>
      </w:pPr>
      <w:r>
        <w:rPr>
          <w:sz w:val="28"/>
        </w:rPr>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938AB" w:rsidRDefault="00A938AB" w:rsidP="00A938AB">
      <w:pPr>
        <w:autoSpaceDE w:val="0"/>
        <w:autoSpaceDN w:val="0"/>
        <w:adjustRightInd w:val="0"/>
        <w:ind w:firstLine="720"/>
        <w:jc w:val="both"/>
        <w:outlineLvl w:val="1"/>
        <w:rPr>
          <w:sz w:val="28"/>
        </w:rPr>
      </w:pPr>
      <w:r>
        <w:rPr>
          <w:sz w:val="28"/>
        </w:rPr>
        <w:t xml:space="preserve">6. Конкурс проводится в два этапа. </w:t>
      </w:r>
    </w:p>
    <w:p w:rsidR="00A938AB" w:rsidRDefault="00A938AB" w:rsidP="00A938AB">
      <w:pPr>
        <w:autoSpaceDE w:val="0"/>
        <w:autoSpaceDN w:val="0"/>
        <w:adjustRightInd w:val="0"/>
        <w:ind w:firstLine="720"/>
        <w:jc w:val="both"/>
        <w:outlineLvl w:val="1"/>
        <w:rPr>
          <w:sz w:val="28"/>
        </w:rPr>
      </w:pPr>
      <w:r>
        <w:rPr>
          <w:sz w:val="28"/>
        </w:rPr>
        <w:lastRenderedPageBreak/>
        <w:t xml:space="preserve">7. На первом этапе представитель нанимателя (работодатель) не </w:t>
      </w:r>
      <w:proofErr w:type="gramStart"/>
      <w:r>
        <w:rPr>
          <w:sz w:val="28"/>
        </w:rPr>
        <w:t>позднее</w:t>
      </w:r>
      <w:proofErr w:type="gramEnd"/>
      <w:r>
        <w:rPr>
          <w:sz w:val="28"/>
        </w:rPr>
        <w:t xml:space="preserve"> чем за 30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«Романовское   сельское поселение», а также размещает информацию о проведении конкурса на официальном сайте органа местного самоуправления в сети Интернет.</w:t>
      </w:r>
    </w:p>
    <w:p w:rsidR="00A938AB" w:rsidRDefault="00A938AB" w:rsidP="00A938AB">
      <w:pPr>
        <w:autoSpaceDE w:val="0"/>
        <w:autoSpaceDN w:val="0"/>
        <w:adjustRightInd w:val="0"/>
        <w:ind w:firstLine="720"/>
        <w:jc w:val="both"/>
        <w:outlineLvl w:val="0"/>
        <w:rPr>
          <w:sz w:val="28"/>
        </w:rPr>
      </w:pPr>
      <w:r>
        <w:rPr>
          <w:sz w:val="28"/>
        </w:rPr>
        <w:t xml:space="preserve">8. </w:t>
      </w:r>
      <w:proofErr w:type="gramStart"/>
      <w:r>
        <w:rPr>
          <w:sz w:val="28"/>
        </w:rPr>
        <w:t>В публикуемом (</w:t>
      </w:r>
      <w:proofErr w:type="spellStart"/>
      <w:r>
        <w:rPr>
          <w:sz w:val="28"/>
        </w:rPr>
        <w:t>обнародуемом</w:t>
      </w:r>
      <w:proofErr w:type="spellEnd"/>
      <w:r>
        <w:rPr>
          <w:sz w:val="28"/>
        </w:rPr>
        <w:t>)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10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w:t>
      </w:r>
      <w:proofErr w:type="gramEnd"/>
      <w:r>
        <w:rPr>
          <w:sz w:val="28"/>
        </w:rPr>
        <w:t>, факс, электронная почта, адрес официального сайта органа местного самоуправления в сети Интернет).</w:t>
      </w:r>
    </w:p>
    <w:p w:rsidR="00A938AB" w:rsidRDefault="00A938AB" w:rsidP="00A938AB">
      <w:pPr>
        <w:autoSpaceDE w:val="0"/>
        <w:autoSpaceDN w:val="0"/>
        <w:adjustRightInd w:val="0"/>
        <w:ind w:firstLine="720"/>
        <w:jc w:val="both"/>
        <w:outlineLvl w:val="0"/>
        <w:rPr>
          <w:sz w:val="28"/>
        </w:rPr>
      </w:pPr>
      <w:r>
        <w:rPr>
          <w:sz w:val="28"/>
        </w:rPr>
        <w:t xml:space="preserve">9. На официальном сайте органа местного самоуправления в сети Интернет размещается следующая информация о конкурсе: </w:t>
      </w:r>
    </w:p>
    <w:p w:rsidR="00A938AB" w:rsidRDefault="00A938AB" w:rsidP="00A938AB">
      <w:pPr>
        <w:autoSpaceDE w:val="0"/>
        <w:autoSpaceDN w:val="0"/>
        <w:adjustRightInd w:val="0"/>
        <w:ind w:firstLine="720"/>
        <w:jc w:val="both"/>
        <w:outlineLvl w:val="0"/>
        <w:rPr>
          <w:sz w:val="28"/>
        </w:rPr>
      </w:pPr>
      <w:r>
        <w:rPr>
          <w:sz w:val="28"/>
        </w:rPr>
        <w:t>1) наименование вакантной должности муниципальной службы;</w:t>
      </w:r>
    </w:p>
    <w:p w:rsidR="00A938AB" w:rsidRDefault="00A938AB" w:rsidP="00A938AB">
      <w:pPr>
        <w:autoSpaceDE w:val="0"/>
        <w:autoSpaceDN w:val="0"/>
        <w:adjustRightInd w:val="0"/>
        <w:ind w:firstLine="720"/>
        <w:jc w:val="both"/>
        <w:outlineLvl w:val="0"/>
        <w:rPr>
          <w:sz w:val="28"/>
        </w:rPr>
      </w:pPr>
      <w:r>
        <w:rPr>
          <w:sz w:val="28"/>
        </w:rPr>
        <w:t>2) требования, предъявляемые к претенденту на замещение вакантной  должности муниципальной службы;</w:t>
      </w:r>
    </w:p>
    <w:p w:rsidR="00A938AB" w:rsidRDefault="00A938AB" w:rsidP="00A938AB">
      <w:pPr>
        <w:autoSpaceDE w:val="0"/>
        <w:autoSpaceDN w:val="0"/>
        <w:adjustRightInd w:val="0"/>
        <w:ind w:firstLine="720"/>
        <w:jc w:val="both"/>
        <w:outlineLvl w:val="0"/>
        <w:rPr>
          <w:sz w:val="28"/>
        </w:rPr>
      </w:pPr>
      <w:r>
        <w:rPr>
          <w:sz w:val="28"/>
        </w:rPr>
        <w:t xml:space="preserve">3) условия прохождения муниципальной службы; </w:t>
      </w:r>
    </w:p>
    <w:p w:rsidR="00A938AB" w:rsidRDefault="00A938AB" w:rsidP="00A938AB">
      <w:pPr>
        <w:autoSpaceDE w:val="0"/>
        <w:autoSpaceDN w:val="0"/>
        <w:adjustRightInd w:val="0"/>
        <w:ind w:firstLine="720"/>
        <w:jc w:val="both"/>
        <w:outlineLvl w:val="0"/>
        <w:rPr>
          <w:sz w:val="28"/>
        </w:rPr>
      </w:pPr>
      <w:r>
        <w:rPr>
          <w:sz w:val="28"/>
        </w:rPr>
        <w:t xml:space="preserve">4) проект трудового договора; </w:t>
      </w:r>
    </w:p>
    <w:p w:rsidR="00A938AB" w:rsidRDefault="00A938AB" w:rsidP="00A938AB">
      <w:pPr>
        <w:autoSpaceDE w:val="0"/>
        <w:autoSpaceDN w:val="0"/>
        <w:adjustRightInd w:val="0"/>
        <w:ind w:firstLine="720"/>
        <w:jc w:val="both"/>
        <w:outlineLvl w:val="0"/>
        <w:rPr>
          <w:sz w:val="28"/>
        </w:rPr>
      </w:pPr>
      <w:r>
        <w:rPr>
          <w:sz w:val="28"/>
        </w:rPr>
        <w:t xml:space="preserve">5) 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A938AB" w:rsidRDefault="00A938AB" w:rsidP="00A938AB">
      <w:pPr>
        <w:autoSpaceDE w:val="0"/>
        <w:autoSpaceDN w:val="0"/>
        <w:adjustRightInd w:val="0"/>
        <w:ind w:firstLine="720"/>
        <w:jc w:val="both"/>
        <w:outlineLvl w:val="0"/>
        <w:rPr>
          <w:sz w:val="28"/>
        </w:rPr>
      </w:pPr>
      <w:r>
        <w:rPr>
          <w:sz w:val="28"/>
        </w:rPr>
        <w:t xml:space="preserve">6) предполагаемая дата проведения конкурса, место и порядок его проведения; </w:t>
      </w:r>
    </w:p>
    <w:p w:rsidR="00A938AB" w:rsidRDefault="00A938AB" w:rsidP="00A938AB">
      <w:pPr>
        <w:autoSpaceDE w:val="0"/>
        <w:autoSpaceDN w:val="0"/>
        <w:adjustRightInd w:val="0"/>
        <w:ind w:firstLine="720"/>
        <w:jc w:val="both"/>
        <w:outlineLvl w:val="0"/>
        <w:rPr>
          <w:sz w:val="28"/>
        </w:rPr>
      </w:pPr>
      <w:r>
        <w:rPr>
          <w:sz w:val="28"/>
        </w:rPr>
        <w:t>7) другие информационные материалы.</w:t>
      </w:r>
    </w:p>
    <w:p w:rsidR="00A938AB" w:rsidRDefault="00A938AB" w:rsidP="00A938AB">
      <w:pPr>
        <w:autoSpaceDE w:val="0"/>
        <w:autoSpaceDN w:val="0"/>
        <w:adjustRightInd w:val="0"/>
        <w:ind w:firstLine="720"/>
        <w:jc w:val="both"/>
        <w:outlineLvl w:val="0"/>
        <w:rPr>
          <w:sz w:val="28"/>
        </w:rPr>
      </w:pPr>
      <w:r>
        <w:rPr>
          <w:sz w:val="28"/>
        </w:rPr>
        <w:t>10. Гражданин, изъявивший желание участвовать в конкурсе, представляет представителю нанимателя (работодателю) документы, указанные в части 3 статьи 16 Федерального закона «О муниципальной службе в Российской Федерации».</w:t>
      </w:r>
    </w:p>
    <w:p w:rsidR="00A938AB" w:rsidRDefault="00A938AB" w:rsidP="00A938AB">
      <w:pPr>
        <w:autoSpaceDE w:val="0"/>
        <w:autoSpaceDN w:val="0"/>
        <w:adjustRightInd w:val="0"/>
        <w:ind w:firstLine="720"/>
        <w:jc w:val="both"/>
        <w:rPr>
          <w:sz w:val="28"/>
        </w:rPr>
      </w:pPr>
      <w:r>
        <w:rPr>
          <w:sz w:val="28"/>
        </w:rPr>
        <w:t>11. Муниципальный служащий, изъявивший желание участвовать в конкурсе, направляет письменное заявление представителю нанимателя (работодателю). Структурное подразделение или работник органа местного самоуправления, осуществляющий кадровую работу (далее - кадровая служба), обеспечивает муниципальному служащему получение документов, необходимых для участия в конкурсе.</w:t>
      </w:r>
    </w:p>
    <w:p w:rsidR="00A938AB" w:rsidRDefault="00A938AB" w:rsidP="00A938AB">
      <w:pPr>
        <w:autoSpaceDE w:val="0"/>
        <w:autoSpaceDN w:val="0"/>
        <w:adjustRightInd w:val="0"/>
        <w:ind w:firstLine="720"/>
        <w:jc w:val="both"/>
        <w:outlineLvl w:val="0"/>
        <w:rPr>
          <w:sz w:val="28"/>
        </w:rPr>
      </w:pPr>
      <w:r>
        <w:rPr>
          <w:sz w:val="28"/>
        </w:rPr>
        <w:t>12. Гражданин (муниципальный служащий) может представить другие документы, дополняющие информацию о его профессиональных и личностных качествах.</w:t>
      </w:r>
    </w:p>
    <w:p w:rsidR="00A938AB" w:rsidRDefault="00A938AB" w:rsidP="00A938AB">
      <w:pPr>
        <w:autoSpaceDE w:val="0"/>
        <w:autoSpaceDN w:val="0"/>
        <w:adjustRightInd w:val="0"/>
        <w:ind w:firstLine="720"/>
        <w:jc w:val="both"/>
        <w:rPr>
          <w:sz w:val="28"/>
        </w:rPr>
      </w:pPr>
      <w:r>
        <w:rPr>
          <w:sz w:val="28"/>
        </w:rPr>
        <w:t xml:space="preserve">13. </w:t>
      </w:r>
      <w:proofErr w:type="gramStart"/>
      <w:r>
        <w:rPr>
          <w:sz w:val="28"/>
        </w:rPr>
        <w:t xml:space="preserve">Гражданин (муниципальный служащий) не допускается к участию в конкурсе в связи с его несоответствием квалификационным требованиям к </w:t>
      </w:r>
      <w:r>
        <w:rPr>
          <w:sz w:val="28"/>
        </w:rPr>
        <w:lastRenderedPageBreak/>
        <w:t>вакантной должности муниципальной службы, а также в связи с установлением обстоятельств, являющихся в соответствии со статьей 13 Федерального закона «О муниципальной службе в Российской Федерации» ограничениями для поступления на муниципальную службу и ее прохождения.</w:t>
      </w:r>
      <w:proofErr w:type="gramEnd"/>
    </w:p>
    <w:p w:rsidR="00A938AB" w:rsidRDefault="00A938AB" w:rsidP="00A938AB">
      <w:pPr>
        <w:autoSpaceDE w:val="0"/>
        <w:autoSpaceDN w:val="0"/>
        <w:adjustRightInd w:val="0"/>
        <w:ind w:firstLine="720"/>
        <w:jc w:val="both"/>
        <w:outlineLvl w:val="0"/>
        <w:rPr>
          <w:sz w:val="28"/>
        </w:rPr>
      </w:pPr>
      <w:r>
        <w:rPr>
          <w:sz w:val="28"/>
        </w:rPr>
        <w:t>14. Документы, указанные в пункте 11 настоящего Положения, представляются представителю нанимателя (работодателю) в течение 20 дней со дня объявления об их приеме.</w:t>
      </w:r>
    </w:p>
    <w:p w:rsidR="00A938AB" w:rsidRDefault="00A938AB" w:rsidP="00A938AB">
      <w:pPr>
        <w:autoSpaceDE w:val="0"/>
        <w:autoSpaceDN w:val="0"/>
        <w:adjustRightInd w:val="0"/>
        <w:ind w:firstLine="720"/>
        <w:jc w:val="both"/>
        <w:outlineLvl w:val="0"/>
        <w:rPr>
          <w:sz w:val="28"/>
        </w:rPr>
      </w:pPr>
      <w:r>
        <w:rPr>
          <w:sz w:val="28"/>
        </w:rPr>
        <w:t>15.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938AB" w:rsidRDefault="00A938AB" w:rsidP="00A938AB">
      <w:pPr>
        <w:autoSpaceDE w:val="0"/>
        <w:autoSpaceDN w:val="0"/>
        <w:adjustRightInd w:val="0"/>
        <w:ind w:firstLine="720"/>
        <w:jc w:val="both"/>
        <w:outlineLvl w:val="0"/>
        <w:rPr>
          <w:sz w:val="28"/>
        </w:rPr>
      </w:pPr>
      <w:r>
        <w:rPr>
          <w:sz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A938AB" w:rsidRDefault="00A938AB" w:rsidP="00A938AB">
      <w:pPr>
        <w:autoSpaceDE w:val="0"/>
        <w:autoSpaceDN w:val="0"/>
        <w:adjustRightInd w:val="0"/>
        <w:ind w:firstLine="720"/>
        <w:jc w:val="both"/>
        <w:outlineLvl w:val="0"/>
        <w:rPr>
          <w:sz w:val="28"/>
        </w:rPr>
      </w:pPr>
      <w:r>
        <w:rPr>
          <w:sz w:val="28"/>
        </w:rPr>
        <w:t xml:space="preserve">16.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A938AB" w:rsidRDefault="00A938AB" w:rsidP="00A938AB">
      <w:pPr>
        <w:autoSpaceDE w:val="0"/>
        <w:autoSpaceDN w:val="0"/>
        <w:adjustRightInd w:val="0"/>
        <w:ind w:firstLine="720"/>
        <w:jc w:val="both"/>
        <w:outlineLvl w:val="0"/>
        <w:rPr>
          <w:sz w:val="28"/>
        </w:rPr>
      </w:pPr>
      <w:r>
        <w:rPr>
          <w:sz w:val="28"/>
        </w:rPr>
        <w:t>17. 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 конкурсе.</w:t>
      </w:r>
    </w:p>
    <w:p w:rsidR="00A938AB" w:rsidRDefault="00A938AB" w:rsidP="00A938AB">
      <w:pPr>
        <w:autoSpaceDE w:val="0"/>
        <w:autoSpaceDN w:val="0"/>
        <w:adjustRightInd w:val="0"/>
        <w:ind w:firstLine="720"/>
        <w:jc w:val="both"/>
        <w:outlineLvl w:val="0"/>
        <w:rPr>
          <w:sz w:val="28"/>
        </w:rPr>
      </w:pPr>
      <w:r>
        <w:rPr>
          <w:sz w:val="28"/>
        </w:rPr>
        <w:t>18.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A938AB" w:rsidRDefault="00A938AB" w:rsidP="00A938AB">
      <w:pPr>
        <w:autoSpaceDE w:val="0"/>
        <w:autoSpaceDN w:val="0"/>
        <w:adjustRightInd w:val="0"/>
        <w:ind w:firstLine="720"/>
        <w:jc w:val="both"/>
        <w:outlineLvl w:val="0"/>
        <w:rPr>
          <w:sz w:val="28"/>
        </w:rPr>
      </w:pPr>
      <w:r>
        <w:rPr>
          <w:sz w:val="28"/>
        </w:rPr>
        <w:t xml:space="preserve">19. Не </w:t>
      </w:r>
      <w:proofErr w:type="gramStart"/>
      <w:r>
        <w:rPr>
          <w:sz w:val="28"/>
        </w:rPr>
        <w:t>позднее</w:t>
      </w:r>
      <w:proofErr w:type="gramEnd"/>
      <w:r>
        <w:rPr>
          <w:sz w:val="28"/>
        </w:rPr>
        <w:t xml:space="preserve"> чем за 15 дней до начала второго этапа конкурса гражданам (муниципальным служащим), допущенным к участию в конкурсе (далее - кандидаты), направляется сообщение о дате, месте и времени его проведения. </w:t>
      </w:r>
    </w:p>
    <w:p w:rsidR="00A938AB" w:rsidRDefault="00A938AB" w:rsidP="00A938AB">
      <w:pPr>
        <w:autoSpaceDE w:val="0"/>
        <w:autoSpaceDN w:val="0"/>
        <w:adjustRightInd w:val="0"/>
        <w:ind w:firstLine="720"/>
        <w:jc w:val="both"/>
        <w:outlineLvl w:val="0"/>
        <w:rPr>
          <w:sz w:val="28"/>
        </w:rPr>
      </w:pPr>
      <w:r>
        <w:rPr>
          <w:sz w:val="28"/>
        </w:rPr>
        <w:t>20.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w:t>
      </w:r>
    </w:p>
    <w:p w:rsidR="00A938AB" w:rsidRDefault="00A938AB" w:rsidP="00A938AB">
      <w:pPr>
        <w:autoSpaceDE w:val="0"/>
        <w:autoSpaceDN w:val="0"/>
        <w:adjustRightInd w:val="0"/>
        <w:ind w:firstLine="720"/>
        <w:jc w:val="both"/>
        <w:rPr>
          <w:sz w:val="28"/>
        </w:rPr>
      </w:pPr>
      <w:r>
        <w:rPr>
          <w:sz w:val="28"/>
        </w:rPr>
        <w:t>Конкурсная комиссия состоит из председателя, заместителя председателя, секретаря и членов комиссии. Общее число членов конкурсной комиссии должно составлять не менее 5 человек.</w:t>
      </w:r>
    </w:p>
    <w:p w:rsidR="00A938AB" w:rsidRDefault="00A938AB" w:rsidP="00A938AB">
      <w:pPr>
        <w:autoSpaceDE w:val="0"/>
        <w:autoSpaceDN w:val="0"/>
        <w:adjustRightInd w:val="0"/>
        <w:ind w:firstLine="720"/>
        <w:jc w:val="both"/>
        <w:outlineLvl w:val="0"/>
        <w:rPr>
          <w:sz w:val="28"/>
        </w:rPr>
      </w:pPr>
      <w:r>
        <w:rPr>
          <w:sz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938AB" w:rsidRDefault="00A938AB" w:rsidP="00A938AB">
      <w:pPr>
        <w:autoSpaceDE w:val="0"/>
        <w:autoSpaceDN w:val="0"/>
        <w:adjustRightInd w:val="0"/>
        <w:ind w:firstLine="720"/>
        <w:jc w:val="both"/>
        <w:outlineLvl w:val="1"/>
        <w:rPr>
          <w:sz w:val="28"/>
        </w:rPr>
      </w:pPr>
      <w:r>
        <w:rPr>
          <w:sz w:val="28"/>
        </w:rPr>
        <w:t xml:space="preserve">По запросу представителя нанимателя (работодателя) к работе конкурсной комиссии могут привлекаться представители научных и образовательных учреждений, других организаций в качестве независимых </w:t>
      </w:r>
      <w:r>
        <w:rPr>
          <w:sz w:val="28"/>
        </w:rPr>
        <w:lastRenderedPageBreak/>
        <w:t>экспертов - специалистов по вопросам, связанным с муниципальной службой.</w:t>
      </w:r>
    </w:p>
    <w:p w:rsidR="00A938AB" w:rsidRDefault="00A938AB" w:rsidP="00A938AB">
      <w:pPr>
        <w:autoSpaceDE w:val="0"/>
        <w:autoSpaceDN w:val="0"/>
        <w:adjustRightInd w:val="0"/>
        <w:ind w:firstLine="720"/>
        <w:jc w:val="both"/>
        <w:rPr>
          <w:sz w:val="28"/>
        </w:rPr>
      </w:pPr>
      <w:r>
        <w:rPr>
          <w:sz w:val="28"/>
        </w:rPr>
        <w:t>21.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установленным нормативным правовым актом соответствующего органа местного самоуправления.</w:t>
      </w:r>
    </w:p>
    <w:p w:rsidR="00A938AB" w:rsidRDefault="00A938AB" w:rsidP="00A938AB">
      <w:pPr>
        <w:autoSpaceDE w:val="0"/>
        <w:autoSpaceDN w:val="0"/>
        <w:adjustRightInd w:val="0"/>
        <w:ind w:firstLine="720"/>
        <w:jc w:val="both"/>
        <w:outlineLvl w:val="0"/>
        <w:rPr>
          <w:sz w:val="28"/>
        </w:rPr>
      </w:pPr>
      <w:r>
        <w:rPr>
          <w:sz w:val="28"/>
        </w:rPr>
        <w:t xml:space="preserve">22. </w:t>
      </w:r>
      <w:proofErr w:type="gramStart"/>
      <w:r>
        <w:rPr>
          <w:sz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Pr>
          <w:sz w:val="28"/>
        </w:rPr>
        <w:t xml:space="preserve"> обязанностей по вакантной должности муниципальной службы, на замещение которой претендуют кандидаты.</w:t>
      </w:r>
    </w:p>
    <w:p w:rsidR="00A938AB" w:rsidRDefault="00A938AB" w:rsidP="00A938AB">
      <w:pPr>
        <w:autoSpaceDE w:val="0"/>
        <w:autoSpaceDN w:val="0"/>
        <w:adjustRightInd w:val="0"/>
        <w:ind w:firstLine="720"/>
        <w:jc w:val="both"/>
        <w:outlineLvl w:val="0"/>
        <w:rPr>
          <w:sz w:val="28"/>
        </w:rPr>
      </w:pPr>
      <w:r>
        <w:rPr>
          <w:sz w:val="28"/>
        </w:rPr>
        <w:t>23.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A938AB" w:rsidRDefault="00A938AB" w:rsidP="00A938AB">
      <w:pPr>
        <w:autoSpaceDE w:val="0"/>
        <w:autoSpaceDN w:val="0"/>
        <w:adjustRightInd w:val="0"/>
        <w:ind w:firstLine="720"/>
        <w:jc w:val="both"/>
        <w:outlineLvl w:val="0"/>
        <w:rPr>
          <w:sz w:val="28"/>
        </w:rPr>
      </w:pPr>
      <w:r>
        <w:rPr>
          <w:sz w:val="28"/>
        </w:rPr>
        <w:t>24. Заседание конкурсной комиссии проводится при наличии не менее двух кандидатов.</w:t>
      </w:r>
    </w:p>
    <w:p w:rsidR="00A938AB" w:rsidRDefault="00A938AB" w:rsidP="00A938AB">
      <w:pPr>
        <w:pStyle w:val="a3"/>
      </w:pPr>
      <w:r>
        <w:t>25.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938AB" w:rsidRDefault="00A938AB" w:rsidP="00A938AB">
      <w:pPr>
        <w:autoSpaceDE w:val="0"/>
        <w:autoSpaceDN w:val="0"/>
        <w:adjustRightInd w:val="0"/>
        <w:ind w:firstLine="720"/>
        <w:jc w:val="both"/>
        <w:outlineLvl w:val="0"/>
        <w:rPr>
          <w:sz w:val="28"/>
        </w:rPr>
      </w:pPr>
      <w:r>
        <w:rPr>
          <w:sz w:val="28"/>
        </w:rPr>
        <w:t>26. При равенстве голосов решающим является голос председателя конкурсной комиссии.</w:t>
      </w:r>
    </w:p>
    <w:p w:rsidR="00A938AB" w:rsidRDefault="00A938AB" w:rsidP="00A938AB">
      <w:pPr>
        <w:autoSpaceDE w:val="0"/>
        <w:autoSpaceDN w:val="0"/>
        <w:adjustRightInd w:val="0"/>
        <w:ind w:firstLine="720"/>
        <w:jc w:val="both"/>
        <w:outlineLvl w:val="0"/>
        <w:rPr>
          <w:sz w:val="28"/>
        </w:rPr>
      </w:pPr>
      <w:r>
        <w:rPr>
          <w:sz w:val="28"/>
        </w:rPr>
        <w:t>27. Решение конкурсной комиссии принимается в отсутствие кандидата.</w:t>
      </w:r>
    </w:p>
    <w:p w:rsidR="00A938AB" w:rsidRDefault="00A938AB" w:rsidP="00A938AB">
      <w:pPr>
        <w:autoSpaceDE w:val="0"/>
        <w:autoSpaceDN w:val="0"/>
        <w:adjustRightInd w:val="0"/>
        <w:ind w:firstLine="720"/>
        <w:jc w:val="both"/>
        <w:rPr>
          <w:sz w:val="28"/>
        </w:rPr>
      </w:pPr>
      <w:r>
        <w:rPr>
          <w:sz w:val="28"/>
        </w:rPr>
        <w:t>28.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A938AB" w:rsidRDefault="00A938AB" w:rsidP="00A938AB">
      <w:pPr>
        <w:autoSpaceDE w:val="0"/>
        <w:autoSpaceDN w:val="0"/>
        <w:adjustRightInd w:val="0"/>
        <w:ind w:firstLine="720"/>
        <w:jc w:val="both"/>
        <w:outlineLvl w:val="1"/>
        <w:rPr>
          <w:sz w:val="28"/>
        </w:rPr>
      </w:pPr>
      <w:r>
        <w:rPr>
          <w:sz w:val="28"/>
        </w:rPr>
        <w:t>29.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A938AB" w:rsidRDefault="00A938AB" w:rsidP="00A938AB">
      <w:pPr>
        <w:autoSpaceDE w:val="0"/>
        <w:autoSpaceDN w:val="0"/>
        <w:adjustRightInd w:val="0"/>
        <w:ind w:firstLine="720"/>
        <w:jc w:val="both"/>
        <w:rPr>
          <w:sz w:val="28"/>
        </w:rPr>
      </w:pPr>
      <w:r>
        <w:rPr>
          <w:sz w:val="28"/>
        </w:rPr>
        <w:t xml:space="preserve">30. Конкурс признается несостоявшимся, если в результате его проведения не были выявлены кандидаты, отвечающие квалификационным </w:t>
      </w:r>
      <w:r>
        <w:rPr>
          <w:sz w:val="28"/>
        </w:rPr>
        <w:lastRenderedPageBreak/>
        <w:t>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A938AB" w:rsidRDefault="00A938AB" w:rsidP="00A938AB">
      <w:pPr>
        <w:autoSpaceDE w:val="0"/>
        <w:autoSpaceDN w:val="0"/>
        <w:adjustRightInd w:val="0"/>
        <w:ind w:firstLine="720"/>
        <w:jc w:val="both"/>
        <w:outlineLvl w:val="0"/>
        <w:rPr>
          <w:sz w:val="28"/>
        </w:rPr>
      </w:pPr>
      <w:r>
        <w:rPr>
          <w:sz w:val="28"/>
        </w:rPr>
        <w:t>31. Кандидатам, участвовавшим в конкурсе, кадровая служба сообщает о результатах конкурса в письменной форме в течение 10 дней со дня его завершения. Информация о результатах конкурса также размещается на сайте органа местного самоуправления в сети Интернет.</w:t>
      </w:r>
    </w:p>
    <w:p w:rsidR="00A938AB" w:rsidRDefault="00A938AB" w:rsidP="00A938AB">
      <w:pPr>
        <w:autoSpaceDE w:val="0"/>
        <w:autoSpaceDN w:val="0"/>
        <w:adjustRightInd w:val="0"/>
        <w:ind w:firstLine="720"/>
        <w:jc w:val="both"/>
        <w:rPr>
          <w:sz w:val="28"/>
        </w:rPr>
      </w:pPr>
      <w:r>
        <w:rPr>
          <w:sz w:val="28"/>
        </w:rPr>
        <w:t>32.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Pr>
          <w:color w:val="FF0000"/>
          <w:sz w:val="28"/>
        </w:rPr>
        <w:t xml:space="preserve"> </w:t>
      </w:r>
      <w:r>
        <w:rPr>
          <w:sz w:val="28"/>
        </w:rPr>
        <w:t>До истечения этого срока кадровая служба обеспечивает хранение документов в установленном действующим законодательством порядке.</w:t>
      </w:r>
    </w:p>
    <w:p w:rsidR="00A938AB" w:rsidRDefault="00A938AB" w:rsidP="00A938AB">
      <w:pPr>
        <w:autoSpaceDE w:val="0"/>
        <w:autoSpaceDN w:val="0"/>
        <w:adjustRightInd w:val="0"/>
        <w:ind w:firstLine="720"/>
        <w:jc w:val="both"/>
        <w:rPr>
          <w:sz w:val="28"/>
        </w:rPr>
      </w:pPr>
      <w:r>
        <w:rPr>
          <w:sz w:val="28"/>
        </w:rPr>
        <w:t>33. Кандидат вправе обжаловать решение конкурсной комиссии в соответствии с законодательством Российской Федерации.</w:t>
      </w:r>
    </w:p>
    <w:p w:rsidR="00A938AB" w:rsidRDefault="00A938AB" w:rsidP="00A938AB">
      <w:pPr>
        <w:autoSpaceDE w:val="0"/>
        <w:autoSpaceDN w:val="0"/>
        <w:adjustRightInd w:val="0"/>
        <w:ind w:firstLine="720"/>
        <w:jc w:val="both"/>
        <w:outlineLvl w:val="0"/>
        <w:rPr>
          <w:sz w:val="28"/>
        </w:rPr>
      </w:pPr>
      <w:r>
        <w:rPr>
          <w:sz w:val="28"/>
        </w:rPr>
        <w:t xml:space="preserve">34. Конкурс на включение в кадровый резерв </w:t>
      </w:r>
      <w:r>
        <w:rPr>
          <w:bCs/>
          <w:sz w:val="28"/>
        </w:rPr>
        <w:t xml:space="preserve">для замещения вакантных должностей муниципальной службы </w:t>
      </w:r>
      <w:r>
        <w:rPr>
          <w:sz w:val="28"/>
        </w:rPr>
        <w:t>проводится в порядке, установленном настоящим Положением.</w:t>
      </w:r>
    </w:p>
    <w:p w:rsidR="00A938AB" w:rsidRDefault="00A938AB" w:rsidP="00A938AB">
      <w:pPr>
        <w:autoSpaceDE w:val="0"/>
        <w:autoSpaceDN w:val="0"/>
        <w:adjustRightInd w:val="0"/>
        <w:ind w:firstLine="720"/>
        <w:jc w:val="both"/>
        <w:outlineLvl w:val="0"/>
        <w:rPr>
          <w:sz w:val="28"/>
        </w:rPr>
      </w:pPr>
      <w:r>
        <w:rPr>
          <w:sz w:val="28"/>
        </w:rPr>
        <w:t>35. Назначение на должности руководителей муниципальных унитарных предприятий в муниципальном образовании «Романовское   сельское поселение» (далее - должность руководителя муниципального унитарного предприятия) осуществляется на конкурсной основе.</w:t>
      </w:r>
    </w:p>
    <w:p w:rsidR="00A938AB" w:rsidRDefault="00A938AB" w:rsidP="00A938AB">
      <w:pPr>
        <w:autoSpaceDE w:val="0"/>
        <w:autoSpaceDN w:val="0"/>
        <w:adjustRightInd w:val="0"/>
        <w:ind w:firstLine="720"/>
        <w:jc w:val="both"/>
        <w:outlineLvl w:val="0"/>
        <w:rPr>
          <w:sz w:val="28"/>
        </w:rPr>
      </w:pPr>
      <w:r>
        <w:rPr>
          <w:sz w:val="28"/>
        </w:rPr>
        <w:t>36. Конкурс на замещение должности руководителя муниципального унитарного предприятия проводится конкурсной комиссией, образуемой в соответствии с настоящим Положением и в установленном им порядке, за исключением положений, предусмотренных пунктами 37 - 40 настоящего Положения.</w:t>
      </w:r>
    </w:p>
    <w:p w:rsidR="00A938AB" w:rsidRDefault="00A938AB" w:rsidP="00A938AB">
      <w:pPr>
        <w:autoSpaceDE w:val="0"/>
        <w:autoSpaceDN w:val="0"/>
        <w:adjustRightInd w:val="0"/>
        <w:ind w:firstLine="708"/>
        <w:jc w:val="both"/>
        <w:rPr>
          <w:bCs/>
          <w:sz w:val="28"/>
        </w:rPr>
      </w:pPr>
      <w:r>
        <w:rPr>
          <w:sz w:val="28"/>
        </w:rPr>
        <w:t>37. В случае</w:t>
      </w:r>
      <w:proofErr w:type="gramStart"/>
      <w:r>
        <w:rPr>
          <w:sz w:val="28"/>
        </w:rPr>
        <w:t>,</w:t>
      </w:r>
      <w:proofErr w:type="gramEnd"/>
      <w:r>
        <w:rPr>
          <w:sz w:val="28"/>
        </w:rPr>
        <w:t xml:space="preserve"> если федеральным и областным законодательством, муниципальными правовыми актами установлены требования к кандидатуре руководителя муниципального унитарного предприятия, правом на участие в конкурсе на замещение должности руководителя муниципального унитарного предприятия обладают граждане, соответствующие данным требованиям.</w:t>
      </w:r>
    </w:p>
    <w:p w:rsidR="00A938AB" w:rsidRDefault="00A938AB" w:rsidP="00A938AB">
      <w:pPr>
        <w:autoSpaceDE w:val="0"/>
        <w:autoSpaceDN w:val="0"/>
        <w:adjustRightInd w:val="0"/>
        <w:ind w:firstLine="720"/>
        <w:jc w:val="both"/>
        <w:outlineLvl w:val="0"/>
        <w:rPr>
          <w:bCs/>
          <w:sz w:val="28"/>
        </w:rPr>
      </w:pPr>
      <w:r>
        <w:rPr>
          <w:bCs/>
          <w:sz w:val="28"/>
        </w:rPr>
        <w:t xml:space="preserve">38. Для участия в конкурсе </w:t>
      </w:r>
      <w:r>
        <w:rPr>
          <w:sz w:val="28"/>
        </w:rPr>
        <w:t xml:space="preserve">на замещение должности руководителя муниципального унитарного предприятия </w:t>
      </w:r>
      <w:r>
        <w:rPr>
          <w:bCs/>
          <w:sz w:val="28"/>
        </w:rPr>
        <w:t>претендент представляет в конкурсную комиссию письменное заявление, а также копии документов, предусмотренных частью первой статьи 65 Трудового кодекса Российской Федерации. В отдельных случаях, предусмотренных действующим законодательством, могут представляться иные документы.</w:t>
      </w:r>
    </w:p>
    <w:p w:rsidR="00A938AB" w:rsidRDefault="00A938AB" w:rsidP="00A938AB">
      <w:pPr>
        <w:autoSpaceDE w:val="0"/>
        <w:autoSpaceDN w:val="0"/>
        <w:adjustRightInd w:val="0"/>
        <w:ind w:firstLine="720"/>
        <w:jc w:val="both"/>
        <w:outlineLvl w:val="0"/>
        <w:rPr>
          <w:sz w:val="28"/>
        </w:rPr>
      </w:pPr>
      <w:r>
        <w:rPr>
          <w:bCs/>
          <w:sz w:val="28"/>
        </w:rPr>
        <w:t xml:space="preserve">39. </w:t>
      </w:r>
      <w:r>
        <w:rPr>
          <w:sz w:val="28"/>
        </w:rPr>
        <w:t xml:space="preserve">Конкурсная комиссия оценивает знание кандидатами отраслевой специфики, основ гражданского, трудового, налогового законодательства, основ управления предприятием, маркетинга, финансового аудита и планирования; а также рассматривает представленные ими предложения по </w:t>
      </w:r>
      <w:r>
        <w:rPr>
          <w:sz w:val="28"/>
        </w:rPr>
        <w:lastRenderedPageBreak/>
        <w:t>программе развития и деятельности муниципального унитарного предприятия.</w:t>
      </w:r>
    </w:p>
    <w:p w:rsidR="00A938AB" w:rsidRDefault="00A938AB" w:rsidP="00A938AB">
      <w:pPr>
        <w:autoSpaceDE w:val="0"/>
        <w:autoSpaceDN w:val="0"/>
        <w:adjustRightInd w:val="0"/>
        <w:ind w:firstLine="720"/>
        <w:jc w:val="both"/>
        <w:outlineLvl w:val="0"/>
        <w:rPr>
          <w:sz w:val="28"/>
        </w:rPr>
      </w:pPr>
      <w:r>
        <w:rPr>
          <w:sz w:val="28"/>
        </w:rPr>
        <w:t xml:space="preserve">40. </w:t>
      </w:r>
      <w:proofErr w:type="gramStart"/>
      <w:r>
        <w:rPr>
          <w:sz w:val="28"/>
        </w:rPr>
        <w:t>Орган местного самоуправления или должностное лицо местного самоуправления, уполномоченное принимать решение о назначении руководителя муниципального унитарного предприятия, заключает трудовой договор с кандидатом, признанным конкурсной комиссией победителем, и издает правовой акт о его назначении на должность руководителя муниципального унитарного предприятия.</w:t>
      </w:r>
      <w:proofErr w:type="gramEnd"/>
    </w:p>
    <w:p w:rsidR="00D8277E" w:rsidRDefault="00D8277E">
      <w:bookmarkStart w:id="0" w:name="_GoBack"/>
      <w:bookmarkEnd w:id="0"/>
    </w:p>
    <w:sectPr w:rsidR="00D8277E">
      <w:footerReference w:type="even" r:id="rId5"/>
      <w:foot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5D" w:rsidRDefault="00A938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4D5D" w:rsidRDefault="00A938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5D" w:rsidRDefault="00A938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A4D5D" w:rsidRDefault="00A938AB">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AB"/>
    <w:rsid w:val="00002F1C"/>
    <w:rsid w:val="00003518"/>
    <w:rsid w:val="00005B86"/>
    <w:rsid w:val="00011F6C"/>
    <w:rsid w:val="00012E09"/>
    <w:rsid w:val="000137F1"/>
    <w:rsid w:val="0002245B"/>
    <w:rsid w:val="000425EB"/>
    <w:rsid w:val="00051FE0"/>
    <w:rsid w:val="00052663"/>
    <w:rsid w:val="00072940"/>
    <w:rsid w:val="00086B6D"/>
    <w:rsid w:val="000926BD"/>
    <w:rsid w:val="000942A5"/>
    <w:rsid w:val="000B3BF2"/>
    <w:rsid w:val="000C1706"/>
    <w:rsid w:val="000C1E3F"/>
    <w:rsid w:val="000D305E"/>
    <w:rsid w:val="000D6E60"/>
    <w:rsid w:val="000E5667"/>
    <w:rsid w:val="000E6FCD"/>
    <w:rsid w:val="000E74CC"/>
    <w:rsid w:val="000F04EF"/>
    <w:rsid w:val="000F3451"/>
    <w:rsid w:val="000F5DC0"/>
    <w:rsid w:val="0010416C"/>
    <w:rsid w:val="001174FC"/>
    <w:rsid w:val="0012166A"/>
    <w:rsid w:val="001245DB"/>
    <w:rsid w:val="001273D1"/>
    <w:rsid w:val="00130FB5"/>
    <w:rsid w:val="001530C1"/>
    <w:rsid w:val="001538D3"/>
    <w:rsid w:val="00163F81"/>
    <w:rsid w:val="00173D7D"/>
    <w:rsid w:val="001740D0"/>
    <w:rsid w:val="00175F9B"/>
    <w:rsid w:val="001761FA"/>
    <w:rsid w:val="001829DB"/>
    <w:rsid w:val="00182A16"/>
    <w:rsid w:val="00196BC4"/>
    <w:rsid w:val="001972A0"/>
    <w:rsid w:val="001A0626"/>
    <w:rsid w:val="001B22C0"/>
    <w:rsid w:val="001B3E3B"/>
    <w:rsid w:val="001B771B"/>
    <w:rsid w:val="001C3682"/>
    <w:rsid w:val="001C4F4C"/>
    <w:rsid w:val="001D465C"/>
    <w:rsid w:val="001E01B3"/>
    <w:rsid w:val="001E7F88"/>
    <w:rsid w:val="001F1222"/>
    <w:rsid w:val="001F179B"/>
    <w:rsid w:val="001F3557"/>
    <w:rsid w:val="001F70DB"/>
    <w:rsid w:val="00202418"/>
    <w:rsid w:val="00212A4F"/>
    <w:rsid w:val="00213ADB"/>
    <w:rsid w:val="0022316B"/>
    <w:rsid w:val="00224CA8"/>
    <w:rsid w:val="00231AB7"/>
    <w:rsid w:val="00234747"/>
    <w:rsid w:val="00245880"/>
    <w:rsid w:val="00246C3A"/>
    <w:rsid w:val="002519AD"/>
    <w:rsid w:val="0025493B"/>
    <w:rsid w:val="0025679E"/>
    <w:rsid w:val="00261096"/>
    <w:rsid w:val="00265A26"/>
    <w:rsid w:val="00266E53"/>
    <w:rsid w:val="00272212"/>
    <w:rsid w:val="002A1ACD"/>
    <w:rsid w:val="002A4B91"/>
    <w:rsid w:val="002B2AC9"/>
    <w:rsid w:val="002B42C2"/>
    <w:rsid w:val="002C50C1"/>
    <w:rsid w:val="002D0E35"/>
    <w:rsid w:val="002E0B73"/>
    <w:rsid w:val="002E338D"/>
    <w:rsid w:val="002E79A3"/>
    <w:rsid w:val="002F6215"/>
    <w:rsid w:val="00300E83"/>
    <w:rsid w:val="00304708"/>
    <w:rsid w:val="00314CE4"/>
    <w:rsid w:val="00315169"/>
    <w:rsid w:val="0031572D"/>
    <w:rsid w:val="003313D0"/>
    <w:rsid w:val="00342BF9"/>
    <w:rsid w:val="00343DFA"/>
    <w:rsid w:val="00345617"/>
    <w:rsid w:val="00346AE9"/>
    <w:rsid w:val="00347975"/>
    <w:rsid w:val="00356CAC"/>
    <w:rsid w:val="00364FE1"/>
    <w:rsid w:val="00367B35"/>
    <w:rsid w:val="00371091"/>
    <w:rsid w:val="0037159E"/>
    <w:rsid w:val="00377235"/>
    <w:rsid w:val="00380AB3"/>
    <w:rsid w:val="0039070C"/>
    <w:rsid w:val="00396642"/>
    <w:rsid w:val="00396E73"/>
    <w:rsid w:val="003973EF"/>
    <w:rsid w:val="003A449B"/>
    <w:rsid w:val="003B0246"/>
    <w:rsid w:val="003B3F6C"/>
    <w:rsid w:val="003C1A17"/>
    <w:rsid w:val="003C6FEE"/>
    <w:rsid w:val="003C7294"/>
    <w:rsid w:val="003D02E8"/>
    <w:rsid w:val="003D0B2B"/>
    <w:rsid w:val="003D24CB"/>
    <w:rsid w:val="003D3696"/>
    <w:rsid w:val="003D7E30"/>
    <w:rsid w:val="003E001C"/>
    <w:rsid w:val="003E0407"/>
    <w:rsid w:val="003E45BA"/>
    <w:rsid w:val="003E6311"/>
    <w:rsid w:val="003E7D99"/>
    <w:rsid w:val="004050FD"/>
    <w:rsid w:val="00405A38"/>
    <w:rsid w:val="00412F5B"/>
    <w:rsid w:val="00414AB4"/>
    <w:rsid w:val="004162D3"/>
    <w:rsid w:val="00416BB9"/>
    <w:rsid w:val="004201F4"/>
    <w:rsid w:val="0042255D"/>
    <w:rsid w:val="0042670D"/>
    <w:rsid w:val="00441620"/>
    <w:rsid w:val="00441710"/>
    <w:rsid w:val="00443328"/>
    <w:rsid w:val="004459DA"/>
    <w:rsid w:val="00447D93"/>
    <w:rsid w:val="004501E0"/>
    <w:rsid w:val="00457144"/>
    <w:rsid w:val="004629A4"/>
    <w:rsid w:val="0046719E"/>
    <w:rsid w:val="00467423"/>
    <w:rsid w:val="00473499"/>
    <w:rsid w:val="00474733"/>
    <w:rsid w:val="004752B5"/>
    <w:rsid w:val="00481936"/>
    <w:rsid w:val="00496FCB"/>
    <w:rsid w:val="004A0FA4"/>
    <w:rsid w:val="004A38C7"/>
    <w:rsid w:val="004B1C47"/>
    <w:rsid w:val="004C021D"/>
    <w:rsid w:val="004C73A3"/>
    <w:rsid w:val="004D2939"/>
    <w:rsid w:val="004D37ED"/>
    <w:rsid w:val="004D5215"/>
    <w:rsid w:val="004D70AF"/>
    <w:rsid w:val="004E7611"/>
    <w:rsid w:val="004F62D3"/>
    <w:rsid w:val="00500CCB"/>
    <w:rsid w:val="005069E5"/>
    <w:rsid w:val="0051147C"/>
    <w:rsid w:val="005129CA"/>
    <w:rsid w:val="00532FA1"/>
    <w:rsid w:val="0053647F"/>
    <w:rsid w:val="00536971"/>
    <w:rsid w:val="00545D55"/>
    <w:rsid w:val="00551B17"/>
    <w:rsid w:val="005562DF"/>
    <w:rsid w:val="00564030"/>
    <w:rsid w:val="00573ADA"/>
    <w:rsid w:val="005765FD"/>
    <w:rsid w:val="005773D8"/>
    <w:rsid w:val="00584F15"/>
    <w:rsid w:val="005907C6"/>
    <w:rsid w:val="00593101"/>
    <w:rsid w:val="00594E15"/>
    <w:rsid w:val="00595218"/>
    <w:rsid w:val="00595FA0"/>
    <w:rsid w:val="005974DD"/>
    <w:rsid w:val="005A73B9"/>
    <w:rsid w:val="005B212D"/>
    <w:rsid w:val="005C4EA2"/>
    <w:rsid w:val="005C6F31"/>
    <w:rsid w:val="005D046B"/>
    <w:rsid w:val="005D0925"/>
    <w:rsid w:val="005D09A0"/>
    <w:rsid w:val="005D0E76"/>
    <w:rsid w:val="005D32D5"/>
    <w:rsid w:val="005D3A41"/>
    <w:rsid w:val="005D6AEE"/>
    <w:rsid w:val="005D7292"/>
    <w:rsid w:val="005E10EF"/>
    <w:rsid w:val="005E2BDC"/>
    <w:rsid w:val="005E331B"/>
    <w:rsid w:val="005F3203"/>
    <w:rsid w:val="005F79B7"/>
    <w:rsid w:val="00600EA5"/>
    <w:rsid w:val="0061595F"/>
    <w:rsid w:val="0063479D"/>
    <w:rsid w:val="00654253"/>
    <w:rsid w:val="00655962"/>
    <w:rsid w:val="00657A0A"/>
    <w:rsid w:val="00660CC4"/>
    <w:rsid w:val="00661E4A"/>
    <w:rsid w:val="00670BAB"/>
    <w:rsid w:val="00671060"/>
    <w:rsid w:val="006743D5"/>
    <w:rsid w:val="006743D7"/>
    <w:rsid w:val="00675038"/>
    <w:rsid w:val="00680779"/>
    <w:rsid w:val="00683E3D"/>
    <w:rsid w:val="006852D9"/>
    <w:rsid w:val="006943E2"/>
    <w:rsid w:val="00694A23"/>
    <w:rsid w:val="006A4739"/>
    <w:rsid w:val="006A5D32"/>
    <w:rsid w:val="006B073B"/>
    <w:rsid w:val="006B6240"/>
    <w:rsid w:val="006C0846"/>
    <w:rsid w:val="006C1B1D"/>
    <w:rsid w:val="006C208F"/>
    <w:rsid w:val="006E2044"/>
    <w:rsid w:val="006E5088"/>
    <w:rsid w:val="006E5BA3"/>
    <w:rsid w:val="006F6854"/>
    <w:rsid w:val="0070290B"/>
    <w:rsid w:val="00703A9F"/>
    <w:rsid w:val="0071188D"/>
    <w:rsid w:val="00712AF9"/>
    <w:rsid w:val="00716BBB"/>
    <w:rsid w:val="00723B0B"/>
    <w:rsid w:val="007275CE"/>
    <w:rsid w:val="007365AD"/>
    <w:rsid w:val="00737F74"/>
    <w:rsid w:val="00741548"/>
    <w:rsid w:val="00744C06"/>
    <w:rsid w:val="007478DB"/>
    <w:rsid w:val="00747CD6"/>
    <w:rsid w:val="007513FB"/>
    <w:rsid w:val="00751F66"/>
    <w:rsid w:val="00753794"/>
    <w:rsid w:val="007537CF"/>
    <w:rsid w:val="00754819"/>
    <w:rsid w:val="00757E3E"/>
    <w:rsid w:val="00761283"/>
    <w:rsid w:val="007631B4"/>
    <w:rsid w:val="00787A1D"/>
    <w:rsid w:val="00796D0D"/>
    <w:rsid w:val="007A01D2"/>
    <w:rsid w:val="007A4DED"/>
    <w:rsid w:val="007B2D66"/>
    <w:rsid w:val="007C3731"/>
    <w:rsid w:val="007C5B57"/>
    <w:rsid w:val="007D0CC6"/>
    <w:rsid w:val="007E1134"/>
    <w:rsid w:val="007E1308"/>
    <w:rsid w:val="007E6D67"/>
    <w:rsid w:val="007F1717"/>
    <w:rsid w:val="007F61EC"/>
    <w:rsid w:val="008064F7"/>
    <w:rsid w:val="008111F0"/>
    <w:rsid w:val="00816152"/>
    <w:rsid w:val="00820630"/>
    <w:rsid w:val="0084072A"/>
    <w:rsid w:val="00855A83"/>
    <w:rsid w:val="00861D5E"/>
    <w:rsid w:val="00863B7D"/>
    <w:rsid w:val="00863C3A"/>
    <w:rsid w:val="00872070"/>
    <w:rsid w:val="008752C8"/>
    <w:rsid w:val="00890E87"/>
    <w:rsid w:val="008928EB"/>
    <w:rsid w:val="008A621A"/>
    <w:rsid w:val="008B273D"/>
    <w:rsid w:val="008B4850"/>
    <w:rsid w:val="008C48F1"/>
    <w:rsid w:val="008C5494"/>
    <w:rsid w:val="008D7EE6"/>
    <w:rsid w:val="008E72A8"/>
    <w:rsid w:val="008F2EFE"/>
    <w:rsid w:val="008F4808"/>
    <w:rsid w:val="008F6458"/>
    <w:rsid w:val="00907849"/>
    <w:rsid w:val="00930955"/>
    <w:rsid w:val="00936605"/>
    <w:rsid w:val="009420E9"/>
    <w:rsid w:val="00943311"/>
    <w:rsid w:val="00950395"/>
    <w:rsid w:val="00960004"/>
    <w:rsid w:val="00964C50"/>
    <w:rsid w:val="00964E22"/>
    <w:rsid w:val="00975E79"/>
    <w:rsid w:val="009970BC"/>
    <w:rsid w:val="0099779F"/>
    <w:rsid w:val="009A54E6"/>
    <w:rsid w:val="009A57E1"/>
    <w:rsid w:val="009B6566"/>
    <w:rsid w:val="009C1745"/>
    <w:rsid w:val="009C182E"/>
    <w:rsid w:val="009D78BD"/>
    <w:rsid w:val="009E1C77"/>
    <w:rsid w:val="009E75FC"/>
    <w:rsid w:val="00A016FC"/>
    <w:rsid w:val="00A0583A"/>
    <w:rsid w:val="00A05EAA"/>
    <w:rsid w:val="00A14A37"/>
    <w:rsid w:val="00A21DA8"/>
    <w:rsid w:val="00A23BAD"/>
    <w:rsid w:val="00A260D6"/>
    <w:rsid w:val="00A30721"/>
    <w:rsid w:val="00A45BFC"/>
    <w:rsid w:val="00A5137E"/>
    <w:rsid w:val="00A55ADF"/>
    <w:rsid w:val="00A63358"/>
    <w:rsid w:val="00A641F6"/>
    <w:rsid w:val="00A646F9"/>
    <w:rsid w:val="00A74E47"/>
    <w:rsid w:val="00A77C1C"/>
    <w:rsid w:val="00A83BC6"/>
    <w:rsid w:val="00A938AB"/>
    <w:rsid w:val="00A978C4"/>
    <w:rsid w:val="00AA2EEF"/>
    <w:rsid w:val="00AA46DC"/>
    <w:rsid w:val="00AA4ED3"/>
    <w:rsid w:val="00AB7337"/>
    <w:rsid w:val="00AB7B69"/>
    <w:rsid w:val="00AC47E6"/>
    <w:rsid w:val="00AD44C1"/>
    <w:rsid w:val="00AE7AF2"/>
    <w:rsid w:val="00AF0B87"/>
    <w:rsid w:val="00B03D07"/>
    <w:rsid w:val="00B125DB"/>
    <w:rsid w:val="00B12DC0"/>
    <w:rsid w:val="00B15790"/>
    <w:rsid w:val="00B17F56"/>
    <w:rsid w:val="00B37B30"/>
    <w:rsid w:val="00B40EFE"/>
    <w:rsid w:val="00B45CB4"/>
    <w:rsid w:val="00B5023F"/>
    <w:rsid w:val="00B525F5"/>
    <w:rsid w:val="00B53717"/>
    <w:rsid w:val="00B53D12"/>
    <w:rsid w:val="00B53E0A"/>
    <w:rsid w:val="00B56490"/>
    <w:rsid w:val="00B661AC"/>
    <w:rsid w:val="00B66EEB"/>
    <w:rsid w:val="00B72C03"/>
    <w:rsid w:val="00B739F9"/>
    <w:rsid w:val="00B73B76"/>
    <w:rsid w:val="00B7590C"/>
    <w:rsid w:val="00B8143E"/>
    <w:rsid w:val="00B815CE"/>
    <w:rsid w:val="00B87D76"/>
    <w:rsid w:val="00B93ADF"/>
    <w:rsid w:val="00B96354"/>
    <w:rsid w:val="00BA39C1"/>
    <w:rsid w:val="00BB2A1C"/>
    <w:rsid w:val="00BB7892"/>
    <w:rsid w:val="00BC026E"/>
    <w:rsid w:val="00BD06AF"/>
    <w:rsid w:val="00BD1D45"/>
    <w:rsid w:val="00BD3B53"/>
    <w:rsid w:val="00BD606C"/>
    <w:rsid w:val="00BD6F05"/>
    <w:rsid w:val="00BE0867"/>
    <w:rsid w:val="00BE12A8"/>
    <w:rsid w:val="00BE163F"/>
    <w:rsid w:val="00BE44B3"/>
    <w:rsid w:val="00BF0EC9"/>
    <w:rsid w:val="00BF3BE0"/>
    <w:rsid w:val="00BF7960"/>
    <w:rsid w:val="00C00171"/>
    <w:rsid w:val="00C0359A"/>
    <w:rsid w:val="00C069B5"/>
    <w:rsid w:val="00C151FE"/>
    <w:rsid w:val="00C32979"/>
    <w:rsid w:val="00C406E3"/>
    <w:rsid w:val="00C41C23"/>
    <w:rsid w:val="00C4299D"/>
    <w:rsid w:val="00C71BB1"/>
    <w:rsid w:val="00C73921"/>
    <w:rsid w:val="00C74C86"/>
    <w:rsid w:val="00C863B6"/>
    <w:rsid w:val="00C91080"/>
    <w:rsid w:val="00C93E09"/>
    <w:rsid w:val="00C94D23"/>
    <w:rsid w:val="00C957E0"/>
    <w:rsid w:val="00CA28DC"/>
    <w:rsid w:val="00CA465A"/>
    <w:rsid w:val="00CA5080"/>
    <w:rsid w:val="00CB1262"/>
    <w:rsid w:val="00CB18EC"/>
    <w:rsid w:val="00CB3605"/>
    <w:rsid w:val="00CD64E5"/>
    <w:rsid w:val="00CE0F0B"/>
    <w:rsid w:val="00CE3A98"/>
    <w:rsid w:val="00CE4174"/>
    <w:rsid w:val="00CE6326"/>
    <w:rsid w:val="00CF5572"/>
    <w:rsid w:val="00D027CC"/>
    <w:rsid w:val="00D11940"/>
    <w:rsid w:val="00D160CD"/>
    <w:rsid w:val="00D24EBD"/>
    <w:rsid w:val="00D31663"/>
    <w:rsid w:val="00D319A6"/>
    <w:rsid w:val="00D32FF6"/>
    <w:rsid w:val="00D353F8"/>
    <w:rsid w:val="00D60DA9"/>
    <w:rsid w:val="00D61412"/>
    <w:rsid w:val="00D65DBD"/>
    <w:rsid w:val="00D727BD"/>
    <w:rsid w:val="00D73AD7"/>
    <w:rsid w:val="00D8277E"/>
    <w:rsid w:val="00D93860"/>
    <w:rsid w:val="00DA1CF6"/>
    <w:rsid w:val="00DA4768"/>
    <w:rsid w:val="00DD6E46"/>
    <w:rsid w:val="00DE10A9"/>
    <w:rsid w:val="00DE3D84"/>
    <w:rsid w:val="00DE4190"/>
    <w:rsid w:val="00DE755F"/>
    <w:rsid w:val="00DF3BA5"/>
    <w:rsid w:val="00DF3C12"/>
    <w:rsid w:val="00E01EED"/>
    <w:rsid w:val="00E109C3"/>
    <w:rsid w:val="00E10E31"/>
    <w:rsid w:val="00E155C3"/>
    <w:rsid w:val="00E15D58"/>
    <w:rsid w:val="00E2257C"/>
    <w:rsid w:val="00E234BF"/>
    <w:rsid w:val="00E3125E"/>
    <w:rsid w:val="00E3630F"/>
    <w:rsid w:val="00E46202"/>
    <w:rsid w:val="00E6278A"/>
    <w:rsid w:val="00E630EC"/>
    <w:rsid w:val="00E750AA"/>
    <w:rsid w:val="00E803B3"/>
    <w:rsid w:val="00E902A1"/>
    <w:rsid w:val="00E92172"/>
    <w:rsid w:val="00E93814"/>
    <w:rsid w:val="00E95D8A"/>
    <w:rsid w:val="00EB3FE0"/>
    <w:rsid w:val="00EB46A9"/>
    <w:rsid w:val="00EB4FA8"/>
    <w:rsid w:val="00EB6E55"/>
    <w:rsid w:val="00EC2523"/>
    <w:rsid w:val="00EC63E9"/>
    <w:rsid w:val="00ED406E"/>
    <w:rsid w:val="00ED5283"/>
    <w:rsid w:val="00EE0810"/>
    <w:rsid w:val="00EE2971"/>
    <w:rsid w:val="00EE6224"/>
    <w:rsid w:val="00EE6F8E"/>
    <w:rsid w:val="00EF0780"/>
    <w:rsid w:val="00EF5327"/>
    <w:rsid w:val="00F12DEE"/>
    <w:rsid w:val="00F21500"/>
    <w:rsid w:val="00F24A3B"/>
    <w:rsid w:val="00F357E9"/>
    <w:rsid w:val="00F5327D"/>
    <w:rsid w:val="00F602F1"/>
    <w:rsid w:val="00F714D0"/>
    <w:rsid w:val="00F85006"/>
    <w:rsid w:val="00F86C69"/>
    <w:rsid w:val="00F94280"/>
    <w:rsid w:val="00F95347"/>
    <w:rsid w:val="00F9687A"/>
    <w:rsid w:val="00FA75C7"/>
    <w:rsid w:val="00FB1347"/>
    <w:rsid w:val="00FB1881"/>
    <w:rsid w:val="00FC0477"/>
    <w:rsid w:val="00FC14E5"/>
    <w:rsid w:val="00FC2D9B"/>
    <w:rsid w:val="00FC38E6"/>
    <w:rsid w:val="00FD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38AB"/>
    <w:pPr>
      <w:autoSpaceDE w:val="0"/>
      <w:autoSpaceDN w:val="0"/>
      <w:adjustRightInd w:val="0"/>
      <w:ind w:firstLine="720"/>
      <w:jc w:val="both"/>
      <w:outlineLvl w:val="0"/>
    </w:pPr>
    <w:rPr>
      <w:sz w:val="28"/>
    </w:rPr>
  </w:style>
  <w:style w:type="character" w:customStyle="1" w:styleId="a4">
    <w:name w:val="Основной текст с отступом Знак"/>
    <w:basedOn w:val="a0"/>
    <w:link w:val="a3"/>
    <w:rsid w:val="00A938AB"/>
    <w:rPr>
      <w:rFonts w:ascii="Times New Roman" w:eastAsia="Times New Roman" w:hAnsi="Times New Roman" w:cs="Times New Roman"/>
      <w:sz w:val="28"/>
      <w:szCs w:val="24"/>
      <w:lang w:eastAsia="ru-RU"/>
    </w:rPr>
  </w:style>
  <w:style w:type="paragraph" w:styleId="a5">
    <w:name w:val="footer"/>
    <w:basedOn w:val="a"/>
    <w:link w:val="a6"/>
    <w:rsid w:val="00A938AB"/>
    <w:pPr>
      <w:tabs>
        <w:tab w:val="center" w:pos="4677"/>
        <w:tab w:val="right" w:pos="9355"/>
      </w:tabs>
    </w:pPr>
  </w:style>
  <w:style w:type="character" w:customStyle="1" w:styleId="a6">
    <w:name w:val="Нижний колонтитул Знак"/>
    <w:basedOn w:val="a0"/>
    <w:link w:val="a5"/>
    <w:rsid w:val="00A938AB"/>
    <w:rPr>
      <w:rFonts w:ascii="Times New Roman" w:eastAsia="Times New Roman" w:hAnsi="Times New Roman" w:cs="Times New Roman"/>
      <w:sz w:val="24"/>
      <w:szCs w:val="24"/>
      <w:lang w:eastAsia="ru-RU"/>
    </w:rPr>
  </w:style>
  <w:style w:type="character" w:styleId="a7">
    <w:name w:val="page number"/>
    <w:basedOn w:val="a0"/>
    <w:rsid w:val="00A93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38AB"/>
    <w:pPr>
      <w:autoSpaceDE w:val="0"/>
      <w:autoSpaceDN w:val="0"/>
      <w:adjustRightInd w:val="0"/>
      <w:ind w:firstLine="720"/>
      <w:jc w:val="both"/>
      <w:outlineLvl w:val="0"/>
    </w:pPr>
    <w:rPr>
      <w:sz w:val="28"/>
    </w:rPr>
  </w:style>
  <w:style w:type="character" w:customStyle="1" w:styleId="a4">
    <w:name w:val="Основной текст с отступом Знак"/>
    <w:basedOn w:val="a0"/>
    <w:link w:val="a3"/>
    <w:rsid w:val="00A938AB"/>
    <w:rPr>
      <w:rFonts w:ascii="Times New Roman" w:eastAsia="Times New Roman" w:hAnsi="Times New Roman" w:cs="Times New Roman"/>
      <w:sz w:val="28"/>
      <w:szCs w:val="24"/>
      <w:lang w:eastAsia="ru-RU"/>
    </w:rPr>
  </w:style>
  <w:style w:type="paragraph" w:styleId="a5">
    <w:name w:val="footer"/>
    <w:basedOn w:val="a"/>
    <w:link w:val="a6"/>
    <w:rsid w:val="00A938AB"/>
    <w:pPr>
      <w:tabs>
        <w:tab w:val="center" w:pos="4677"/>
        <w:tab w:val="right" w:pos="9355"/>
      </w:tabs>
    </w:pPr>
  </w:style>
  <w:style w:type="character" w:customStyle="1" w:styleId="a6">
    <w:name w:val="Нижний колонтитул Знак"/>
    <w:basedOn w:val="a0"/>
    <w:link w:val="a5"/>
    <w:rsid w:val="00A938AB"/>
    <w:rPr>
      <w:rFonts w:ascii="Times New Roman" w:eastAsia="Times New Roman" w:hAnsi="Times New Roman" w:cs="Times New Roman"/>
      <w:sz w:val="24"/>
      <w:szCs w:val="24"/>
      <w:lang w:eastAsia="ru-RU"/>
    </w:rPr>
  </w:style>
  <w:style w:type="character" w:styleId="a7">
    <w:name w:val="page number"/>
    <w:basedOn w:val="a0"/>
    <w:rsid w:val="00A9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2012-11-08T11:46:00Z</dcterms:created>
  <dcterms:modified xsi:type="dcterms:W3CDTF">2012-11-08T11:48:00Z</dcterms:modified>
</cp:coreProperties>
</file>