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4" w:rsidRPr="006D1F2B" w:rsidRDefault="00557354" w:rsidP="00557354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557354" w:rsidTr="00D12E2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B39C781" wp14:editId="12A7510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557354" w:rsidRDefault="00557354" w:rsidP="0055735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557354" w:rsidRDefault="00557354" w:rsidP="0055735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557354" w:rsidRPr="00E13856" w:rsidRDefault="00557354" w:rsidP="00D12E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557354" w:rsidRPr="006D1F2B" w:rsidRDefault="00557354" w:rsidP="00D12E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557354" w:rsidRPr="00E13856" w:rsidRDefault="00557354" w:rsidP="00D12E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7DBE64A" wp14:editId="0A1E64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7354" w:rsidRDefault="00557354" w:rsidP="00557354">
                                    <w:pPr>
                                      <w:jc w:val="center"/>
                                    </w:pPr>
                                  </w:p>
                                  <w:p w:rsidR="00557354" w:rsidRPr="006D1F2B" w:rsidRDefault="00557354" w:rsidP="005573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="00660E83"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="00761C60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557354" w:rsidRDefault="00557354" w:rsidP="00557354">
                              <w:pPr>
                                <w:jc w:val="center"/>
                              </w:pPr>
                            </w:p>
                            <w:p w:rsidR="00557354" w:rsidRPr="006D1F2B" w:rsidRDefault="00557354" w:rsidP="005573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660E83">
                                <w:rPr>
                                  <w:b/>
                                </w:rPr>
                                <w:t>1</w:t>
                              </w:r>
                              <w:r w:rsidR="00761C60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D12E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557354" w:rsidRDefault="00557354" w:rsidP="00660E8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660E83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</w:t>
            </w:r>
            <w:r w:rsidR="00660E83">
              <w:rPr>
                <w:rFonts w:ascii="Palatino Linotype" w:hAnsi="Palatino Linotype"/>
                <w:b/>
                <w:bCs/>
                <w:sz w:val="22"/>
                <w:szCs w:val="22"/>
              </w:rPr>
              <w:t>августа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761C60"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557354" w:rsidTr="00D12E2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557354" w:rsidRDefault="00557354" w:rsidP="00D12E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557354" w:rsidRPr="006D1F2B" w:rsidRDefault="00557354" w:rsidP="00D12E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557354" w:rsidRDefault="00557354" w:rsidP="00D12E2C"/>
        </w:tc>
      </w:tr>
    </w:tbl>
    <w:p w:rsidR="00660E83" w:rsidRPr="00FB669B" w:rsidRDefault="00660E83" w:rsidP="00660E83">
      <w:pPr>
        <w:jc w:val="center"/>
        <w:rPr>
          <w:sz w:val="20"/>
          <w:szCs w:val="20"/>
        </w:rPr>
      </w:pPr>
      <w:r w:rsidRPr="00FB669B">
        <w:rPr>
          <w:sz w:val="20"/>
          <w:szCs w:val="20"/>
        </w:rPr>
        <w:t>АДМИНИСТРАЦИЯ</w:t>
      </w:r>
    </w:p>
    <w:p w:rsidR="00660E83" w:rsidRPr="00FB669B" w:rsidRDefault="00660E83" w:rsidP="00660E83">
      <w:pPr>
        <w:jc w:val="center"/>
        <w:rPr>
          <w:sz w:val="20"/>
          <w:szCs w:val="20"/>
        </w:rPr>
      </w:pPr>
      <w:r w:rsidRPr="00FB669B">
        <w:rPr>
          <w:sz w:val="20"/>
          <w:szCs w:val="20"/>
        </w:rPr>
        <w:t>РОМАНОВСКОГО СЕЛЬСКОГО ПОСЕЛЕНИЯ</w:t>
      </w:r>
      <w:r w:rsidRPr="00FB669B">
        <w:rPr>
          <w:sz w:val="20"/>
          <w:szCs w:val="20"/>
        </w:rPr>
        <w:br/>
        <w:t>ДУБОВСКОГО РАЙОНА</w:t>
      </w:r>
    </w:p>
    <w:p w:rsidR="00660E83" w:rsidRPr="00FB669B" w:rsidRDefault="00660E83" w:rsidP="00660E83">
      <w:pPr>
        <w:jc w:val="center"/>
        <w:rPr>
          <w:sz w:val="20"/>
          <w:szCs w:val="20"/>
        </w:rPr>
      </w:pPr>
      <w:r w:rsidRPr="00FB669B">
        <w:rPr>
          <w:sz w:val="20"/>
          <w:szCs w:val="20"/>
        </w:rPr>
        <w:t>РОСТОВСКОЙ ОБЛАСТИ</w:t>
      </w:r>
    </w:p>
    <w:p w:rsidR="00660E83" w:rsidRPr="00FB669B" w:rsidRDefault="00660E83" w:rsidP="00660E83">
      <w:pPr>
        <w:jc w:val="center"/>
        <w:rPr>
          <w:sz w:val="20"/>
          <w:szCs w:val="20"/>
        </w:rPr>
      </w:pPr>
    </w:p>
    <w:p w:rsidR="00660E83" w:rsidRPr="00FB669B" w:rsidRDefault="00660E83" w:rsidP="00660E83">
      <w:pPr>
        <w:jc w:val="center"/>
        <w:rPr>
          <w:sz w:val="20"/>
          <w:szCs w:val="20"/>
        </w:rPr>
      </w:pPr>
      <w:r w:rsidRPr="00FB669B">
        <w:rPr>
          <w:sz w:val="20"/>
          <w:szCs w:val="20"/>
        </w:rPr>
        <w:t xml:space="preserve">ПОСТАНОВЛЕНИЕ </w:t>
      </w:r>
    </w:p>
    <w:p w:rsidR="00660E83" w:rsidRPr="00FB669B" w:rsidRDefault="00660E83" w:rsidP="00660E83">
      <w:pPr>
        <w:ind w:hanging="540"/>
        <w:jc w:val="center"/>
        <w:rPr>
          <w:sz w:val="20"/>
          <w:szCs w:val="20"/>
        </w:rPr>
      </w:pPr>
      <w:r w:rsidRPr="00FB669B">
        <w:rPr>
          <w:sz w:val="20"/>
          <w:szCs w:val="20"/>
        </w:rPr>
        <w:t xml:space="preserve">   «30» августа 2017 г.                                                                                      № 108                              </w:t>
      </w:r>
      <w:proofErr w:type="spellStart"/>
      <w:r w:rsidRPr="00FB669B">
        <w:rPr>
          <w:sz w:val="20"/>
          <w:szCs w:val="20"/>
        </w:rPr>
        <w:t>х</w:t>
      </w:r>
      <w:proofErr w:type="gramStart"/>
      <w:r w:rsidRPr="00FB669B">
        <w:rPr>
          <w:sz w:val="20"/>
          <w:szCs w:val="20"/>
        </w:rPr>
        <w:t>.Р</w:t>
      </w:r>
      <w:proofErr w:type="gramEnd"/>
      <w:r w:rsidRPr="00FB669B">
        <w:rPr>
          <w:sz w:val="20"/>
          <w:szCs w:val="20"/>
        </w:rPr>
        <w:t>оманов</w:t>
      </w:r>
      <w:proofErr w:type="spellEnd"/>
    </w:p>
    <w:p w:rsidR="00660E83" w:rsidRPr="00FB669B" w:rsidRDefault="00660E83" w:rsidP="00660E83">
      <w:pPr>
        <w:widowControl w:val="0"/>
        <w:spacing w:line="228" w:lineRule="auto"/>
        <w:contextualSpacing/>
        <w:jc w:val="center"/>
        <w:rPr>
          <w:b/>
          <w:sz w:val="20"/>
          <w:szCs w:val="20"/>
        </w:rPr>
      </w:pPr>
    </w:p>
    <w:p w:rsidR="00660E83" w:rsidRPr="00FB669B" w:rsidRDefault="00660E83" w:rsidP="00660E83">
      <w:pPr>
        <w:widowControl w:val="0"/>
        <w:spacing w:line="228" w:lineRule="auto"/>
        <w:contextualSpacing/>
        <w:jc w:val="center"/>
        <w:rPr>
          <w:b/>
          <w:sz w:val="20"/>
          <w:szCs w:val="20"/>
        </w:rPr>
      </w:pPr>
      <w:r w:rsidRPr="00FB669B">
        <w:rPr>
          <w:b/>
          <w:sz w:val="20"/>
          <w:szCs w:val="20"/>
        </w:rPr>
        <w:t>О Порядке учета бюджетных и денежных обязательств получателей</w:t>
      </w:r>
    </w:p>
    <w:p w:rsidR="00660E83" w:rsidRPr="00FB669B" w:rsidRDefault="00660E83" w:rsidP="00660E83">
      <w:pPr>
        <w:widowControl w:val="0"/>
        <w:spacing w:line="228" w:lineRule="auto"/>
        <w:contextualSpacing/>
        <w:jc w:val="center"/>
        <w:rPr>
          <w:b/>
          <w:sz w:val="20"/>
          <w:szCs w:val="20"/>
        </w:rPr>
      </w:pPr>
      <w:r w:rsidRPr="00FB669B">
        <w:rPr>
          <w:b/>
          <w:sz w:val="20"/>
          <w:szCs w:val="20"/>
        </w:rPr>
        <w:t xml:space="preserve">средств местного бюджета  </w:t>
      </w: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sz w:val="20"/>
          <w:szCs w:val="20"/>
        </w:rPr>
      </w:pPr>
    </w:p>
    <w:p w:rsidR="00660E83" w:rsidRPr="00FB669B" w:rsidRDefault="00660E83" w:rsidP="00660E83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6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со статьями 219 Бюджетного кодекса Российской Федерации </w:t>
      </w:r>
      <w:r w:rsidRPr="00FB669B">
        <w:rPr>
          <w:rFonts w:ascii="Times New Roman" w:hAnsi="Times New Roman" w:cs="Times New Roman"/>
          <w:sz w:val="20"/>
          <w:szCs w:val="20"/>
        </w:rPr>
        <w:t xml:space="preserve">Администрация Романовского сельского поселения </w:t>
      </w:r>
      <w:r w:rsidRPr="00FB669B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1. Утвердить Порядок учета бюджетных и  денежных обязательств получателей средств местного бюджета согласно приложению к настоящему постановлению.</w:t>
      </w: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2. Главным распорядителям средств местного бюджета обеспечить исполнение Порядка учета бюджетных и денежных обязатель</w:t>
      </w:r>
      <w:proofErr w:type="gramStart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ств ср</w:t>
      </w:r>
      <w:proofErr w:type="gramEnd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едств местного бюджета, утвержденного настоящим постановлением.</w:t>
      </w: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2. </w:t>
      </w:r>
      <w:proofErr w:type="gramStart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Признать утратившим силу раздел II «</w:t>
      </w:r>
      <w:r w:rsidRPr="00FB669B">
        <w:rPr>
          <w:color w:val="000000"/>
          <w:sz w:val="20"/>
          <w:szCs w:val="20"/>
        </w:rPr>
        <w:t>Порядок учета бюджетных обязательств</w:t>
      </w: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 xml:space="preserve">» приложения к постановлению Администрации  Романовского сельского поселения от </w:t>
      </w:r>
      <w:r w:rsidRPr="00FB669B">
        <w:rPr>
          <w:rFonts w:eastAsia="Calibri"/>
          <w:sz w:val="20"/>
          <w:szCs w:val="20"/>
          <w:lang w:eastAsia="en-US"/>
        </w:rPr>
        <w:t>05.05.2014 № 51</w:t>
      </w: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 xml:space="preserve"> «О порядке исполнения бюджета Романовского сельского поселения Дубовского района по расходам и источникам финансирования дефицита бюджета Романовского сельского поселения Дубовского района и порядке составления и ведения кассового плана бюджета Романовского сельского поселения Дубовского района».</w:t>
      </w:r>
      <w:proofErr w:type="gramEnd"/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3. Настоящее постановление вступает в силу с 1 сентября 2017 года.</w:t>
      </w:r>
    </w:p>
    <w:p w:rsidR="00660E83" w:rsidRPr="00FB669B" w:rsidRDefault="00660E83" w:rsidP="00660E83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4. </w:t>
      </w:r>
      <w:proofErr w:type="gramStart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Контроль за</w:t>
      </w:r>
      <w:proofErr w:type="gramEnd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 xml:space="preserve"> исполнением постановления оставляю за собой.</w:t>
      </w:r>
    </w:p>
    <w:p w:rsidR="00660E83" w:rsidRPr="00FB669B" w:rsidRDefault="00660E83" w:rsidP="00660E8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660E83" w:rsidRPr="00FB669B" w:rsidRDefault="00660E83" w:rsidP="00FB669B">
      <w:pPr>
        <w:autoSpaceDE w:val="0"/>
        <w:autoSpaceDN w:val="0"/>
        <w:adjustRightInd w:val="0"/>
        <w:spacing w:line="228" w:lineRule="auto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660E83" w:rsidRPr="00FB669B" w:rsidRDefault="00660E83" w:rsidP="00660E83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660E83" w:rsidRPr="00FB669B" w:rsidRDefault="00660E83" w:rsidP="00660E8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B669B">
        <w:rPr>
          <w:sz w:val="20"/>
          <w:szCs w:val="20"/>
        </w:rPr>
        <w:t>И.о</w:t>
      </w:r>
      <w:proofErr w:type="gramStart"/>
      <w:r w:rsidRPr="00FB669B">
        <w:rPr>
          <w:sz w:val="20"/>
          <w:szCs w:val="20"/>
        </w:rPr>
        <w:t>.Г</w:t>
      </w:r>
      <w:proofErr w:type="gramEnd"/>
      <w:r w:rsidRPr="00FB669B">
        <w:rPr>
          <w:sz w:val="20"/>
          <w:szCs w:val="20"/>
        </w:rPr>
        <w:t>лавы</w:t>
      </w:r>
      <w:proofErr w:type="spellEnd"/>
      <w:r w:rsidRPr="00FB669B">
        <w:rPr>
          <w:sz w:val="20"/>
          <w:szCs w:val="20"/>
        </w:rPr>
        <w:t xml:space="preserve"> Администрации </w:t>
      </w:r>
    </w:p>
    <w:p w:rsidR="00660E83" w:rsidRPr="00FB669B" w:rsidRDefault="00660E83" w:rsidP="00660E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Романовского сельского поселения                                  </w:t>
      </w:r>
      <w:proofErr w:type="spellStart"/>
      <w:r w:rsidRPr="00FB669B">
        <w:rPr>
          <w:sz w:val="20"/>
          <w:szCs w:val="20"/>
        </w:rPr>
        <w:t>Л.В.Басова</w:t>
      </w:r>
      <w:proofErr w:type="spellEnd"/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t xml:space="preserve">Приложение </w:t>
      </w:r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t>к постановлению</w:t>
      </w:r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t>Администрации</w:t>
      </w:r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t xml:space="preserve">Романовского </w:t>
      </w:r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lastRenderedPageBreak/>
        <w:t>сельского поселения</w:t>
      </w:r>
    </w:p>
    <w:p w:rsidR="00660E83" w:rsidRPr="00FB669B" w:rsidRDefault="00660E83" w:rsidP="00660E83">
      <w:pPr>
        <w:ind w:firstLine="720"/>
        <w:jc w:val="right"/>
        <w:rPr>
          <w:color w:val="000000"/>
          <w:sz w:val="20"/>
          <w:szCs w:val="20"/>
        </w:rPr>
      </w:pPr>
      <w:r w:rsidRPr="00FB669B">
        <w:rPr>
          <w:color w:val="000000"/>
          <w:sz w:val="20"/>
          <w:szCs w:val="20"/>
        </w:rPr>
        <w:t>от 30.08.2017 г №108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FB669B">
        <w:rPr>
          <w:bCs/>
          <w:color w:val="000000" w:themeColor="text1"/>
          <w:sz w:val="20"/>
          <w:szCs w:val="20"/>
        </w:rPr>
        <w:t>ПОРЯДОК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  <w:r w:rsidRPr="00FB669B">
        <w:rPr>
          <w:bCs/>
          <w:color w:val="000000" w:themeColor="text1"/>
          <w:sz w:val="20"/>
          <w:szCs w:val="20"/>
        </w:rPr>
        <w:t>учета бюджетных и денежных обязательств получателей средств местного бюджета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FB669B">
        <w:rPr>
          <w:color w:val="000000" w:themeColor="text1"/>
          <w:sz w:val="20"/>
          <w:szCs w:val="20"/>
        </w:rPr>
        <w:t>1. Общие положения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  1.1. Настоящий Порядок </w:t>
      </w:r>
      <w:r w:rsidRPr="00FB669B">
        <w:rPr>
          <w:bCs/>
          <w:color w:val="000000" w:themeColor="text1"/>
          <w:sz w:val="20"/>
          <w:szCs w:val="20"/>
        </w:rPr>
        <w:t xml:space="preserve">учета бюджетных и денежных обязательств получателей средств местного бюджета (далее – Порядок) </w:t>
      </w:r>
      <w:r w:rsidRPr="00FB669B">
        <w:rPr>
          <w:sz w:val="20"/>
          <w:szCs w:val="20"/>
        </w:rPr>
        <w:t>устанавливает порядок исполнения местного бюджета по расходам в части учета бюджетных обязательств и денежных обязатель</w:t>
      </w:r>
      <w:proofErr w:type="gramStart"/>
      <w:r w:rsidRPr="00FB669B">
        <w:rPr>
          <w:sz w:val="20"/>
          <w:szCs w:val="20"/>
        </w:rPr>
        <w:t>ств  ср</w:t>
      </w:r>
      <w:proofErr w:type="gramEnd"/>
      <w:r w:rsidRPr="00FB669B">
        <w:rPr>
          <w:sz w:val="20"/>
          <w:szCs w:val="20"/>
        </w:rPr>
        <w:t>едств местного бюджета.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  1.2. Учет бюджетных и денежных обязательств осуществляется специалистами сектора экономики и финансов.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  1.3. Учет бюджетных и денежных обязательств осуществляется в программном продукте АЦК «Финансы»  Единой автоматизированной системы управления общественными финансами» (далее – АЦК «Финансы»).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669B">
        <w:rPr>
          <w:sz w:val="20"/>
          <w:szCs w:val="20"/>
        </w:rPr>
        <w:t xml:space="preserve">   2. Учет бюджетных обязательств, возникающих из муниципальных контрактов (договоров) на поставку товаров, выполнение работ, оказание услуг. 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2.1. Постановка на учет бюджетного обязательства осуществляется но основании сформированного в «АЦ</w:t>
      </w:r>
      <w:proofErr w:type="gramStart"/>
      <w:r w:rsidRPr="00FB669B">
        <w:rPr>
          <w:sz w:val="20"/>
          <w:szCs w:val="20"/>
        </w:rPr>
        <w:t>К-</w:t>
      </w:r>
      <w:proofErr w:type="gramEnd"/>
      <w:r w:rsidRPr="00FB669B">
        <w:rPr>
          <w:sz w:val="20"/>
          <w:szCs w:val="20"/>
        </w:rPr>
        <w:t xml:space="preserve"> Финансы» ЭД «Договор».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2.2. Специалист второй категории по формированию и исполнению бюджета предоставляет договора главному специалисту сектора экономики и финансов не позднее 5 рабочих дней: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</w:t>
      </w:r>
      <w:proofErr w:type="gramStart"/>
      <w:r w:rsidRPr="00FB669B">
        <w:rPr>
          <w:sz w:val="20"/>
          <w:szCs w:val="20"/>
        </w:rPr>
        <w:t>со дня включения информации о муниципальном контракте (договоре) на поставку товаров, выполнение работ, оказание услуг (далее – контракт),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заказчиками, в случае если информация о контракте подлежит включению в реестр контрактов;</w:t>
      </w:r>
      <w:proofErr w:type="gramEnd"/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со дня заключения контракта в случае, если информация о контракте не подлежит включению в реестр контрактов.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2.3. Датой регистрации ЭД «Договор»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2.4. Поля ЭД «Договор заполняются в строгом соответствии с данными контракта с учетом следующих особенностей: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а) если контракт частично исполнен в период, предшествующий текущему финансовому году, сумма частичного исполнения указывается в поле «</w:t>
      </w:r>
      <w:proofErr w:type="spellStart"/>
      <w:r w:rsidRPr="00FB669B">
        <w:rPr>
          <w:sz w:val="20"/>
          <w:szCs w:val="20"/>
        </w:rPr>
        <w:t>Исп</w:t>
      </w:r>
      <w:proofErr w:type="gramStart"/>
      <w:r w:rsidRPr="00FB669B">
        <w:rPr>
          <w:sz w:val="20"/>
          <w:szCs w:val="20"/>
        </w:rPr>
        <w:t>.н</w:t>
      </w:r>
      <w:proofErr w:type="gramEnd"/>
      <w:r w:rsidRPr="00FB669B">
        <w:rPr>
          <w:sz w:val="20"/>
          <w:szCs w:val="20"/>
        </w:rPr>
        <w:t>а</w:t>
      </w:r>
      <w:proofErr w:type="spellEnd"/>
      <w:r w:rsidRPr="00FB669B">
        <w:rPr>
          <w:sz w:val="20"/>
          <w:szCs w:val="20"/>
        </w:rPr>
        <w:t xml:space="preserve"> </w:t>
      </w:r>
      <w:proofErr w:type="spellStart"/>
      <w:r w:rsidRPr="00FB669B">
        <w:rPr>
          <w:sz w:val="20"/>
          <w:szCs w:val="20"/>
        </w:rPr>
        <w:t>нач.года</w:t>
      </w:r>
      <w:proofErr w:type="spellEnd"/>
      <w:r w:rsidRPr="00FB669B">
        <w:rPr>
          <w:sz w:val="20"/>
          <w:szCs w:val="20"/>
        </w:rPr>
        <w:t>» вкладки «Общая информация»;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б) если в контракте предусмотрены авансовые платежи, информация об их наличии, способе расчета (процент или фиксированная сумма) и размере указывается в поле «Условия оплаты поставки» вкладки «Общая информация»;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в) если срок исполнения контракта (с учетом срока оплаты поставленного товара, выполненной работы, оказанной услуги) находится в пределах одного финансового года, в поле «Признак договора» указывается признак «Однолетний», во всех остальных случаях в поле «Признак договора» указывается признак «Многолетний»;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г) в поле «Дата окончания» указывается дата полного исполнения сторонами своих обязательств с учетом срока оплаты поставленного товара, выполненной работы, оказанной услуги.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2.5. ЭД «Договор» представляется с приложением копии контракта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2.6. Главный специалист сектора экономики и финансов осуществляет проверку ЭД «Договор» </w:t>
      </w:r>
      <w:proofErr w:type="gramStart"/>
      <w:r w:rsidRPr="00FB669B">
        <w:rPr>
          <w:sz w:val="20"/>
          <w:szCs w:val="20"/>
        </w:rPr>
        <w:t>на</w:t>
      </w:r>
      <w:proofErr w:type="gramEnd"/>
      <w:r w:rsidRPr="00FB669B">
        <w:rPr>
          <w:sz w:val="20"/>
          <w:szCs w:val="20"/>
        </w:rPr>
        <w:t>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информации, указанной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«Договор», условиям соответствующего контракта;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правильность заполнения полей ЭД «Договор» с учетом особенностей, указанных в пункте 2.4. настоящего Порядка;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</w:t>
      </w:r>
      <w:proofErr w:type="spellStart"/>
      <w:r w:rsidRPr="00FB669B">
        <w:rPr>
          <w:sz w:val="20"/>
          <w:szCs w:val="20"/>
        </w:rPr>
        <w:t>непревышение</w:t>
      </w:r>
      <w:proofErr w:type="spellEnd"/>
      <w:r w:rsidRPr="00FB669B">
        <w:rPr>
          <w:sz w:val="20"/>
          <w:szCs w:val="20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предмета контракта кодам классификации, указанным по соответствующим строкам ЭД «Договор».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2.7. В случае положительного результата проверки ЭД «Договор» на соответствие требованиям, предусмотренным пунктом 2.6. настоящего Порядка, ЭД «Договор» регистрируется с одновременной автоматической регистрацией бюджетного обязательства.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2.8. Внесение изменений в поставленное бюджетное обязательство осуществляется путем изменения информации, содержащейся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«Договор», посредством его перерегистрации в АЦК «Финансы» не позднее 5 рабочих дней: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 дня включения информации об изменении (расторжении) контракта в реестр контрактов в случае, если информация о контракте подлежит включению в реестр контрактов;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 дня изменения (расторжения) контракта в случае, если информация о контракте не подлежит включению в реестр контрактов.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lastRenderedPageBreak/>
        <w:t xml:space="preserve">      2.9. </w:t>
      </w:r>
      <w:proofErr w:type="gramStart"/>
      <w:r w:rsidRPr="00FB669B">
        <w:rPr>
          <w:sz w:val="20"/>
          <w:szCs w:val="20"/>
        </w:rPr>
        <w:t>Главный специалист сектора экономики и финансов заполняет новый ЭД «Договор», созданный посредством действия «Перерегистрировать», в строгом соответствии с условиями контракта и всех дополнительных соглашений к нему (иных документов, на основании которых в контракт вносятся изменения), и прилагает к нему копии контракта и всех дополнительных соглашений, оформленные в соответствии с пунктом 2.5. настоящего Порядка.</w:t>
      </w:r>
      <w:proofErr w:type="gramEnd"/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2.10. Датой регистрации ЭД «Договор» с учетом внесенных в контракт изменений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2.11. Главный специалист сектора экономики и финансов осуществляет обработку ЭД «Договор» с учетом внесенных в контракт изменений в соответствии с пунктами 2.6-2.8. настоящего Порядка.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2.12. Неисполненная часть бюджетного обязательства по состоянию на 1 января текущего финансового года подлежит постановке на учет в первоочередном порядке.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 В случае если коды классификации, по которым бюджетное обязательство было поставлено на учет в отчетном финансовом году, в текущем финансовом году является недействующим, то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«Договор» указываются соответствующие им коды классификации, установленные на текущий финансовый год.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669B">
        <w:rPr>
          <w:sz w:val="20"/>
          <w:szCs w:val="20"/>
        </w:rPr>
        <w:t>3. Учет бюджетных обязательств, возникших из правовых актов Администрации Романовского сельского поселения и (или) соглашений о предоставлении межбюджетных трансфертов или договоров (соглашений) о предоставлении субсидий юридическим лицам (за исключением муниципальных бюджетных учреждений), индивидуальным предпринимателям или физическим лицам – производителям товаров, работ, услуг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3.1. Постановка на учет бюджетного обязательства осуществляется но основании сформированного в «АЦ</w:t>
      </w:r>
      <w:proofErr w:type="gramStart"/>
      <w:r w:rsidRPr="00FB669B">
        <w:rPr>
          <w:sz w:val="20"/>
          <w:szCs w:val="20"/>
        </w:rPr>
        <w:t>К-</w:t>
      </w:r>
      <w:proofErr w:type="gramEnd"/>
      <w:r w:rsidRPr="00FB669B">
        <w:rPr>
          <w:sz w:val="20"/>
          <w:szCs w:val="20"/>
        </w:rPr>
        <w:t xml:space="preserve"> Финансы» ЭД «Договор».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3.2. Договора предоставляются главному специалисту сектора экономики и финансов не позднее 5 рабочих дней со дня: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принятия правового акта Администрации Романовского сельского поселения или заключения соглашения о предоставлении из местного бюджета межбюджетного трансферта;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  заключения договора (соглашения) о предоставлении субсидий юридическому лицу (за исключением муниципальных бюджетных учреждений), индивидуальному предпринимателю или физическому лицу – производителю товаров, работ, услуг.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3.3. Датой регистрации ЭД «Договор»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3.4. Поля ЭД «Договор» заполняются в строгом соответствии с данными правовых актов Администрации Романовского сельского поселения и (или) соглашений о предоставлении межбюджетного трансферта  или договоров (соглашений) о предоставлении субсидий юридическим лицам (за исключением муниципальных бюджетных учреждений), индивидуальным предпринимателям или физическим лицам – производителям товаров, работ, услуг (далее в настоящем разделе – соглашение).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3.5. ЭД «Договор» представляется с приложением копии правового акта, соглашения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3.6. Главный специалист сектора экономики и финансов осуществляет проверку ЭД «Договор» </w:t>
      </w:r>
      <w:proofErr w:type="gramStart"/>
      <w:r w:rsidRPr="00FB669B">
        <w:rPr>
          <w:sz w:val="20"/>
          <w:szCs w:val="20"/>
        </w:rPr>
        <w:t>на</w:t>
      </w:r>
      <w:proofErr w:type="gramEnd"/>
      <w:r w:rsidRPr="00FB669B">
        <w:rPr>
          <w:sz w:val="20"/>
          <w:szCs w:val="20"/>
        </w:rPr>
        <w:t>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информации, указанной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«Договор», условиям соответствующего правового акта, соглашения;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правильность заполнения полей ЭД «Договор»;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</w:t>
      </w:r>
      <w:proofErr w:type="spellStart"/>
      <w:r w:rsidRPr="00FB669B">
        <w:rPr>
          <w:sz w:val="20"/>
          <w:szCs w:val="20"/>
        </w:rPr>
        <w:t>непревышение</w:t>
      </w:r>
      <w:proofErr w:type="spellEnd"/>
      <w:r w:rsidRPr="00FB669B">
        <w:rPr>
          <w:sz w:val="20"/>
          <w:szCs w:val="20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предмета соглашения кодам классификации, указанным по соответствующим строкам ЭД «Договор».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3.7. В случае положительного результата проверки ЭД «Договор» на соответствие требованиям, предусмотренным пунктом 3.6. настоящего Порядка, ЭД «Договор» регистрируется с одновременной автоматической регистрацией бюджетного обязательства.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3.8. Внесение изменений в поставленное бюджетное обязательство осуществляется путем изменения информации, содержащейся в ЭД «Договор», посредством его перерегистрации в АЦК «Финансы» не позднее 5 рабочих дней      со дня внесения изменений в соответствующий правовой ак</w:t>
      </w:r>
      <w:proofErr w:type="gramStart"/>
      <w:r w:rsidRPr="00FB669B">
        <w:rPr>
          <w:sz w:val="20"/>
          <w:szCs w:val="20"/>
        </w:rPr>
        <w:t>т(</w:t>
      </w:r>
      <w:proofErr w:type="gramEnd"/>
      <w:r w:rsidRPr="00FB669B">
        <w:rPr>
          <w:sz w:val="20"/>
          <w:szCs w:val="20"/>
        </w:rPr>
        <w:t>признания его утратившим силу), изменения (расторжения) соглашения.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3.9. </w:t>
      </w:r>
      <w:proofErr w:type="gramStart"/>
      <w:r w:rsidRPr="00FB669B">
        <w:rPr>
          <w:sz w:val="20"/>
          <w:szCs w:val="20"/>
        </w:rPr>
        <w:t>Главный специалист сектора экономики и финансов заполняет новый ЭД «Договор», созданный посредством действия «Перерегистрировать», в строгом соответствии с условиями правового акта, соглашения с учетом всех внесенных в них изменений, и прилагает к нему копию правового акта, соглашения и всех документов, на основании которых в них вносятся изменения, оформленные в соответствии с пунктом 3.5. настоящего Порядка.</w:t>
      </w:r>
      <w:proofErr w:type="gramEnd"/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3.10. Датой регистрации ЭД «Договор» с учетом внесенных в соглашение изменений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3.11. Главный специалист сектора экономики и финансов осуществляет обработку ЭД «Договор» с учетом внесенных в правовой акт, соглашение изменений в соответствии с пунктами 3.6-3.8. настоящего Порядка.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 Учет бюджетных обязательств, возникших из соглашений о предоставлении субсидий муниципальным бюджетным учреждениям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4.1. Постановка на учет бюджетного обязательства осуществляется но основании сформированного в «АЦ</w:t>
      </w:r>
      <w:proofErr w:type="gramStart"/>
      <w:r w:rsidRPr="00FB669B">
        <w:rPr>
          <w:sz w:val="20"/>
          <w:szCs w:val="20"/>
        </w:rPr>
        <w:t>К-</w:t>
      </w:r>
      <w:proofErr w:type="gramEnd"/>
      <w:r w:rsidRPr="00FB669B">
        <w:rPr>
          <w:sz w:val="20"/>
          <w:szCs w:val="20"/>
        </w:rPr>
        <w:t xml:space="preserve"> Финансы» ЭД «Соглашение о порядке и условиях </w:t>
      </w:r>
      <w:r w:rsidRPr="00FB669B">
        <w:rPr>
          <w:sz w:val="20"/>
          <w:szCs w:val="20"/>
        </w:rPr>
        <w:lastRenderedPageBreak/>
        <w:t>предоставления субсидий».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4.2. Получатель средств местного бюджета предоставляются главному специалисту сектора экономики и финансов не позднее 5 рабочих дней со дня заключения соглашения о предоставлении муниципальному бюджетному учреждению Романовского сельского поселения (далее в настоящем разделе – соглашение).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4.3. Датой регистрации ЭД «Соглашение о порядке и условиях предоставления субсидий»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4.4. Поля ЭД «Соглашение о порядке и условиях предоставления субсидий» заполняются в строгом соответствии с данными соглашения.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4.5. ЭД «Соглашение о порядке и условиях предоставления субсидий» представляется с приложением копии соглашения в виде файла, содержащего графическую копию документа на бумажном носителе, созданную посредством его сканирования, или текстовую копию электронного документа.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4.6. Главный специалист сектора экономики и финансов осуществляет проверку ЭД «Соглашение о порядке и условиях предоставления субсидий» </w:t>
      </w:r>
      <w:proofErr w:type="gramStart"/>
      <w:r w:rsidRPr="00FB669B">
        <w:rPr>
          <w:sz w:val="20"/>
          <w:szCs w:val="20"/>
        </w:rPr>
        <w:t>на</w:t>
      </w:r>
      <w:proofErr w:type="gramEnd"/>
      <w:r w:rsidRPr="00FB669B">
        <w:rPr>
          <w:sz w:val="20"/>
          <w:szCs w:val="20"/>
        </w:rPr>
        <w:t>: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информации, указанной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«Соглашение о порядке и условиях предоставления субсидий», условиям соответствующего соглашения;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правильность заполнения полей ЭД «Соглашение о порядке и условиях предоставления субсидий»;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</w:t>
      </w:r>
      <w:proofErr w:type="spellStart"/>
      <w:r w:rsidRPr="00FB669B">
        <w:rPr>
          <w:sz w:val="20"/>
          <w:szCs w:val="20"/>
        </w:rPr>
        <w:t>непревышение</w:t>
      </w:r>
      <w:proofErr w:type="spellEnd"/>
      <w:r w:rsidRPr="00FB669B">
        <w:rPr>
          <w:sz w:val="20"/>
          <w:szCs w:val="20"/>
        </w:rPr>
        <w:t xml:space="preserve"> суммы бюджетного обязательства по соответствующим кодам классификации над суммой неиспользованных лимитов бюджетных обязательств;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соответствие предмета соглашения кодам классификации, указанным по соответствующим строкам ЭД «Соглашение о порядке и условиях предоставления субсидий».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4.7. В случае положительного результата проверки ЭД «Соглашение о порядке и условиях предоставления субсидий» на соответствие требованиям, предусмотренным пунктом 4.6. настоящего Порядка, ЭД «Соглашение о порядке и условиях предоставления субсидий» регистрируется с одновременной автоматической регистрацией бюджетного обязательства.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 4.8. Внесение изменений в поставленное бюджетное обязательство осуществляется путем изменения информации, содержащейся </w:t>
      </w:r>
      <w:proofErr w:type="gramStart"/>
      <w:r w:rsidRPr="00FB669B">
        <w:rPr>
          <w:sz w:val="20"/>
          <w:szCs w:val="20"/>
        </w:rPr>
        <w:t>в</w:t>
      </w:r>
      <w:proofErr w:type="gramEnd"/>
      <w:r w:rsidRPr="00FB669B">
        <w:rPr>
          <w:sz w:val="20"/>
          <w:szCs w:val="20"/>
        </w:rPr>
        <w:t xml:space="preserve"> </w:t>
      </w:r>
      <w:proofErr w:type="gramStart"/>
      <w:r w:rsidRPr="00FB669B">
        <w:rPr>
          <w:sz w:val="20"/>
          <w:szCs w:val="20"/>
        </w:rPr>
        <w:t>ЭД</w:t>
      </w:r>
      <w:proofErr w:type="gramEnd"/>
      <w:r w:rsidRPr="00FB669B">
        <w:rPr>
          <w:sz w:val="20"/>
          <w:szCs w:val="20"/>
        </w:rPr>
        <w:t xml:space="preserve"> «Соглашение о порядке и условиях предоставления субсидий», посредством его перерегистрации в АЦК «Финансы» не позднее 5 рабочих дней      со дня изменения (расторжения) соглашения.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4.9. Главный специалист сектора экономики и финансов заполняет новый ЭД «Соглашение о порядке и условиях предоставления субсидий», созданный посредством действия «Перерегистрировать», в строгом соответствии с условиями соглашения с учетом всех внесенных дополнительных </w:t>
      </w:r>
      <w:proofErr w:type="spellStart"/>
      <w:r w:rsidRPr="00FB669B">
        <w:rPr>
          <w:sz w:val="20"/>
          <w:szCs w:val="20"/>
        </w:rPr>
        <w:t>соглашенийк</w:t>
      </w:r>
      <w:proofErr w:type="spellEnd"/>
      <w:r w:rsidRPr="00FB669B">
        <w:rPr>
          <w:sz w:val="20"/>
          <w:szCs w:val="20"/>
        </w:rPr>
        <w:t xml:space="preserve"> нем</w:t>
      </w:r>
      <w:proofErr w:type="gramStart"/>
      <w:r w:rsidRPr="00FB669B">
        <w:rPr>
          <w:sz w:val="20"/>
          <w:szCs w:val="20"/>
        </w:rPr>
        <w:t>у(</w:t>
      </w:r>
      <w:proofErr w:type="gramEnd"/>
      <w:r w:rsidRPr="00FB669B">
        <w:rPr>
          <w:sz w:val="20"/>
          <w:szCs w:val="20"/>
        </w:rPr>
        <w:t>иных документов, на основании которых в соглашение вносится изменения), и прилагает к нему копии соглашения и всех дополнительных соглашений,  оформленные в соответствии с пунктом 4.5. настоящего Порядка.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4.10. Датой регистрации ЭД «Соглашение о порядке и условиях предоставления субсидий» с учетом внесенных в соглашение изменений считается дата его регистрации в АЦК «Финансы» на статусе «Принят».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sz w:val="20"/>
          <w:szCs w:val="20"/>
        </w:rPr>
        <w:t xml:space="preserve">      3.11. Главный специалист сектора экономики и финансов осуществляет обработку ЭД «Соглашение о порядке и условиях предоставления субсидий» с учетом внесенных в соглашение изменений в соответствии с пунктами 4.6-4.8. настоящего Порядка.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B669B">
        <w:rPr>
          <w:sz w:val="20"/>
          <w:szCs w:val="20"/>
        </w:rPr>
        <w:t>5. Учет бюджетных обязательств, возникших по основаниям, отличных от оснований, указанных в разделах 2-4 настоящего Порядка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FB669B">
        <w:rPr>
          <w:sz w:val="20"/>
          <w:szCs w:val="20"/>
        </w:rPr>
        <w:t xml:space="preserve">      5.1. </w:t>
      </w:r>
      <w:proofErr w:type="gramStart"/>
      <w:r w:rsidRPr="00FB669B">
        <w:rPr>
          <w:sz w:val="20"/>
          <w:szCs w:val="20"/>
        </w:rPr>
        <w:t xml:space="preserve">Учет бюджетных обязательств, возникших по основаниям, отличных от оснований, указанных в разделах 2-4 настоящего Порядка осуществляется в АЦК «Финансы» автоматически в сумме принятых к исполнению заявок на оплату расходов, представленных получателями средств местного бюджета в соответствии с Порядком санкционирования оплаты денежных обязательств получателей </w:t>
      </w: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средств бюджета Романовского сельского поселения Дубовского района и главных администраторов источников финансирования дефицита бюджета Романовского сельского поселения</w:t>
      </w:r>
      <w:proofErr w:type="gramEnd"/>
      <w:r w:rsidRPr="00FB669B">
        <w:rPr>
          <w:rFonts w:eastAsia="Calibri"/>
          <w:color w:val="000000" w:themeColor="text1"/>
          <w:sz w:val="20"/>
          <w:szCs w:val="20"/>
          <w:lang w:eastAsia="en-US"/>
        </w:rPr>
        <w:t xml:space="preserve"> Дубовского района, утвержденным постановлением Администрации Романовского сельского поселения от </w:t>
      </w:r>
      <w:r w:rsidRPr="00FB669B">
        <w:rPr>
          <w:rFonts w:eastAsia="Calibri"/>
          <w:sz w:val="20"/>
          <w:szCs w:val="20"/>
          <w:lang w:eastAsia="en-US"/>
        </w:rPr>
        <w:t>01.06.2017 г №73.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>6. Порядок учета денежных обязательств</w:t>
      </w: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660E83" w:rsidRPr="00FB669B" w:rsidRDefault="00660E83" w:rsidP="00660E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B669B">
        <w:rPr>
          <w:rFonts w:eastAsia="Calibri"/>
          <w:color w:val="000000" w:themeColor="text1"/>
          <w:sz w:val="20"/>
          <w:szCs w:val="20"/>
          <w:lang w:eastAsia="en-US"/>
        </w:rPr>
        <w:t xml:space="preserve">    6.1. </w:t>
      </w:r>
      <w:r w:rsidRPr="00FB669B">
        <w:rPr>
          <w:sz w:val="20"/>
          <w:szCs w:val="20"/>
        </w:rPr>
        <w:t>Учет денежных обязательств получателей средств местного бюджета осуществляется в АЦК «Финансы» автоматически в суммах принятых к исполнению заявок на оплату расходов, представленных получателями средств местного бюджета для оплаты денежных обязательств в соответствии с Порядком санкционирования.</w:t>
      </w:r>
    </w:p>
    <w:p w:rsidR="00557354" w:rsidRPr="00FB669B" w:rsidRDefault="00557354" w:rsidP="00557354">
      <w:pPr>
        <w:rPr>
          <w:bCs/>
          <w:sz w:val="20"/>
          <w:szCs w:val="20"/>
        </w:rPr>
      </w:pP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 xml:space="preserve">Адрес: 347417, ул. </w:t>
      </w:r>
      <w:proofErr w:type="gramStart"/>
      <w:r w:rsidRPr="00FB669B">
        <w:rPr>
          <w:sz w:val="20"/>
          <w:szCs w:val="20"/>
        </w:rPr>
        <w:t>Молодежная</w:t>
      </w:r>
      <w:proofErr w:type="gramEnd"/>
      <w:r w:rsidRPr="00FB669B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 xml:space="preserve">тел./факс(86377)54-9-95,      </w:t>
      </w: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 w:rsidR="00FB669B">
        <w:rPr>
          <w:sz w:val="20"/>
          <w:szCs w:val="20"/>
        </w:rPr>
        <w:t>3</w:t>
      </w:r>
      <w:r w:rsidR="00761C60" w:rsidRPr="00FB669B">
        <w:rPr>
          <w:sz w:val="20"/>
          <w:szCs w:val="20"/>
        </w:rPr>
        <w:t>0</w:t>
      </w:r>
      <w:r w:rsidRPr="00FB669B">
        <w:rPr>
          <w:sz w:val="20"/>
          <w:szCs w:val="20"/>
        </w:rPr>
        <w:t xml:space="preserve">»  </w:t>
      </w:r>
      <w:r w:rsidR="00FB669B">
        <w:rPr>
          <w:sz w:val="20"/>
          <w:szCs w:val="20"/>
        </w:rPr>
        <w:t xml:space="preserve">августа </w:t>
      </w:r>
      <w:bookmarkStart w:id="0" w:name="_GoBack"/>
      <w:bookmarkEnd w:id="0"/>
      <w:r w:rsidR="00761C60" w:rsidRPr="00FB669B">
        <w:rPr>
          <w:sz w:val="20"/>
          <w:szCs w:val="20"/>
        </w:rPr>
        <w:t xml:space="preserve"> </w:t>
      </w:r>
      <w:r w:rsidRPr="00FB669B">
        <w:rPr>
          <w:sz w:val="20"/>
          <w:szCs w:val="20"/>
        </w:rPr>
        <w:t xml:space="preserve"> 201</w:t>
      </w:r>
      <w:r w:rsidR="00761C60" w:rsidRPr="00FB669B">
        <w:rPr>
          <w:sz w:val="20"/>
          <w:szCs w:val="20"/>
        </w:rPr>
        <w:t>7</w:t>
      </w:r>
      <w:r w:rsidRPr="00FB669B">
        <w:rPr>
          <w:sz w:val="20"/>
          <w:szCs w:val="20"/>
        </w:rPr>
        <w:t xml:space="preserve">  г.                 </w:t>
      </w:r>
    </w:p>
    <w:p w:rsidR="00557354" w:rsidRPr="00FB669B" w:rsidRDefault="00557354" w:rsidP="00557354">
      <w:pPr>
        <w:pStyle w:val="1"/>
        <w:rPr>
          <w:sz w:val="20"/>
          <w:szCs w:val="20"/>
        </w:rPr>
      </w:pPr>
      <w:r w:rsidRPr="00FB669B">
        <w:rPr>
          <w:sz w:val="20"/>
          <w:szCs w:val="20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D8277E" w:rsidRPr="00FB669B" w:rsidRDefault="00D8277E">
      <w:pPr>
        <w:rPr>
          <w:sz w:val="20"/>
          <w:szCs w:val="20"/>
        </w:rPr>
      </w:pPr>
    </w:p>
    <w:sectPr w:rsidR="00D8277E" w:rsidRPr="00FB669B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5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593D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4D54"/>
    <w:rsid w:val="00066378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893"/>
    <w:rsid w:val="000A5A72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5CDF"/>
    <w:rsid w:val="000D6E60"/>
    <w:rsid w:val="000D7399"/>
    <w:rsid w:val="000D742E"/>
    <w:rsid w:val="000D787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C72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104"/>
    <w:rsid w:val="001856BE"/>
    <w:rsid w:val="00186202"/>
    <w:rsid w:val="001872D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E96"/>
    <w:rsid w:val="002B12F2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462"/>
    <w:rsid w:val="004C6159"/>
    <w:rsid w:val="004C68DF"/>
    <w:rsid w:val="004C73A3"/>
    <w:rsid w:val="004D060B"/>
    <w:rsid w:val="004D063F"/>
    <w:rsid w:val="004D13A2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10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35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73D8"/>
    <w:rsid w:val="00577DFD"/>
    <w:rsid w:val="00577F48"/>
    <w:rsid w:val="0058020F"/>
    <w:rsid w:val="005807F9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0F2A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4A9"/>
    <w:rsid w:val="00660948"/>
    <w:rsid w:val="00660B0E"/>
    <w:rsid w:val="00660C0E"/>
    <w:rsid w:val="00660CC4"/>
    <w:rsid w:val="00660E83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09E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F21"/>
    <w:rsid w:val="00700739"/>
    <w:rsid w:val="00702216"/>
    <w:rsid w:val="007027E2"/>
    <w:rsid w:val="0070290B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C06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1C60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8AA"/>
    <w:rsid w:val="00834E30"/>
    <w:rsid w:val="008352E1"/>
    <w:rsid w:val="00835A2A"/>
    <w:rsid w:val="00835CCD"/>
    <w:rsid w:val="008405FB"/>
    <w:rsid w:val="0084072A"/>
    <w:rsid w:val="00840D3C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3472"/>
    <w:rsid w:val="008740CF"/>
    <w:rsid w:val="0087418D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89A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4A1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3E9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0761"/>
    <w:rsid w:val="00B917B7"/>
    <w:rsid w:val="00B93612"/>
    <w:rsid w:val="00B93690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1095C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394C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1E4A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6E"/>
    <w:rsid w:val="00FA00C3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69B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6B19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0AFA"/>
    <w:rsid w:val="00FF1B63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nformat">
    <w:name w:val="ConsNonformat"/>
    <w:rsid w:val="00660E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735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35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557354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557354"/>
    <w:pPr>
      <w:suppressLineNumbers/>
      <w:suppressAutoHyphens/>
    </w:pPr>
    <w:rPr>
      <w:lang w:eastAsia="ar-SA"/>
    </w:rPr>
  </w:style>
  <w:style w:type="paragraph" w:styleId="a4">
    <w:name w:val="Title"/>
    <w:basedOn w:val="a"/>
    <w:link w:val="a5"/>
    <w:qFormat/>
    <w:rsid w:val="00557354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573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nformat">
    <w:name w:val="ConsNonformat"/>
    <w:rsid w:val="00660E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2016-05-12T08:33:00Z</dcterms:created>
  <dcterms:modified xsi:type="dcterms:W3CDTF">2017-12-06T10:40:00Z</dcterms:modified>
</cp:coreProperties>
</file>