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before="0"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Отчет Главы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Романовского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 </w:t>
      </w:r>
    </w:p>
    <w:p>
      <w:pPr>
        <w:pStyle w:val="15"/>
        <w:spacing w:before="0" w:after="0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о результатах его деятельности, деятельности Администрации </w:t>
      </w:r>
    </w:p>
    <w:p>
      <w:pPr>
        <w:pStyle w:val="15"/>
        <w:spacing w:before="0" w:after="0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  <w:shd w:val="clear" w:color="auto" w:fill="FFFFFF"/>
          <w:lang w:val="ru-RU"/>
        </w:rPr>
        <w:t>Романовского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</w:p>
    <w:p>
      <w:pPr>
        <w:pStyle w:val="15"/>
        <w:spacing w:before="0" w:after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 w:val="0"/>
          <w:sz w:val="28"/>
          <w:szCs w:val="28"/>
        </w:rPr>
        <w:t>за 2023 год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                  </w:t>
      </w:r>
    </w:p>
    <w:p>
      <w:pPr>
        <w:jc w:val="center"/>
        <w:rPr>
          <w:b/>
          <w:iCs/>
          <w:sz w:val="28"/>
          <w:szCs w:val="28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bCs/>
          <w:iCs/>
          <w:sz w:val="28"/>
          <w:szCs w:val="28"/>
        </w:rPr>
        <w:t xml:space="preserve">Добрый день уважаемые жители </w:t>
      </w:r>
      <w:r>
        <w:rPr>
          <w:b/>
          <w:sz w:val="28"/>
          <w:szCs w:val="28"/>
          <w:lang w:val="ru-RU"/>
        </w:rPr>
        <w:t>Романовского</w:t>
      </w:r>
      <w:r>
        <w:rPr>
          <w:b/>
          <w:bCs/>
          <w:iCs/>
          <w:sz w:val="28"/>
          <w:szCs w:val="28"/>
        </w:rPr>
        <w:t xml:space="preserve"> сельского поселения!</w:t>
      </w:r>
    </w:p>
    <w:p>
      <w:pPr>
        <w:jc w:val="both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          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>Предлагаю вашему вниманию отчет о том, какая работа проводилась в 2023 году, какие достигнуты результаты, а также какие существуют проблемы</w:t>
      </w:r>
      <w:r>
        <w:rPr>
          <w:rFonts w:hint="default"/>
          <w:sz w:val="28"/>
          <w:szCs w:val="28"/>
          <w:lang w:val="ru-RU"/>
        </w:rPr>
        <w:t>.</w:t>
      </w:r>
    </w:p>
    <w:p>
      <w:pPr>
        <w:ind w:firstLine="567"/>
        <w:jc w:val="both"/>
        <w:rPr>
          <w:b/>
          <w:sz w:val="28"/>
          <w:szCs w:val="28"/>
        </w:rPr>
      </w:pPr>
    </w:p>
    <w:p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состав муниципального образования «Романовское сельское поселение»   входит 3 населённых пункта, общая занимаемая площадь составляет </w:t>
      </w:r>
      <w:r>
        <w:rPr>
          <w:rFonts w:hint="default"/>
          <w:sz w:val="28"/>
          <w:szCs w:val="28"/>
          <w:lang w:val="ru-RU"/>
        </w:rPr>
        <w:t xml:space="preserve">9,2 </w:t>
      </w:r>
      <w:r>
        <w:rPr>
          <w:sz w:val="28"/>
          <w:szCs w:val="28"/>
        </w:rPr>
        <w:t>тыс. га с населением более 6</w:t>
      </w:r>
      <w:r>
        <w:rPr>
          <w:rFonts w:hint="default"/>
          <w:sz w:val="28"/>
          <w:szCs w:val="28"/>
          <w:lang w:val="ru-RU"/>
        </w:rPr>
        <w:t>38</w:t>
      </w:r>
      <w:r>
        <w:rPr>
          <w:sz w:val="28"/>
          <w:szCs w:val="28"/>
        </w:rPr>
        <w:t xml:space="preserve"> человек.</w:t>
      </w:r>
    </w:p>
    <w:p>
      <w:pPr>
        <w:ind w:firstLine="567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Работа Администрации Романовского сельского поселения направлена  на реализацию полномочий, в соответствии  с федеральным законом № 131-ФЗ «Об общих принципах организации местного самоуправления в Российской Федерации».</w:t>
      </w:r>
    </w:p>
    <w:p>
      <w:pPr>
        <w:widowControl w:val="0"/>
        <w:autoSpaceDE w:val="0"/>
        <w:jc w:val="both"/>
      </w:pPr>
      <w:r>
        <w:rPr>
          <w:rFonts w:ascii="Times New Roman CYR" w:hAnsi="Times New Roman CYR" w:eastAsia="Times New Roman CYR" w:cs="Times New Roman CYR"/>
          <w:sz w:val="28"/>
          <w:szCs w:val="28"/>
        </w:rPr>
        <w:tab/>
      </w:r>
      <w:r>
        <w:rPr>
          <w:rFonts w:ascii="Times New Roman CYR" w:hAnsi="Times New Roman CYR" w:eastAsia="Times New Roman CYR" w:cs="Times New Roman CYR"/>
          <w:sz w:val="28"/>
          <w:szCs w:val="28"/>
        </w:rPr>
        <w:t>Ключевой з</w:t>
      </w:r>
      <w:r>
        <w:rPr>
          <w:rFonts w:ascii="Times New Roman CYR" w:hAnsi="Times New Roman CYR" w:cs="Times New Roman CYR"/>
          <w:sz w:val="28"/>
          <w:szCs w:val="28"/>
        </w:rPr>
        <w:t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электро-, тепло-, 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рассмотрение письменных и устных обращений граждан.</w:t>
      </w:r>
    </w:p>
    <w:p>
      <w:pPr>
        <w:widowControl w:val="0"/>
        <w:autoSpaceDE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Одним из важнейших направлений в работе Администрации Романовского сельского поселения является решение личных вопросов граждан. За отчетный период поступило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: </w:t>
      </w:r>
      <w:r>
        <w:rPr>
          <w:rFonts w:hint="default" w:ascii="Times New Roman CYR" w:hAnsi="Times New Roman CYR" w:cs="Times New Roman CYR"/>
          <w:color w:val="000000" w:themeColor="text1"/>
          <w:sz w:val="28"/>
          <w:szCs w:val="28"/>
          <w:lang w:val="ru-RU"/>
        </w:rPr>
        <w:t>9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обращений граждан.</w:t>
      </w:r>
      <w:r>
        <w:rPr>
          <w:rFonts w:ascii="Times New Roman CYR" w:hAnsi="Times New Roman CYR" w:cs="Times New Roman CYR"/>
          <w:sz w:val="28"/>
          <w:szCs w:val="28"/>
        </w:rPr>
        <w:t xml:space="preserve"> Основным содержанием обращений граждан поступивших в  2023 год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являлось следующее: проблемы уличного освещения, отсутствие стабильного электроснабжения,  споры соседей в части нарушения правил санитарного порядка, покос травы, предоставление архивных справок, земельные споры.</w:t>
      </w:r>
    </w:p>
    <w:p>
      <w:pPr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финансами.</w:t>
      </w:r>
    </w:p>
    <w:p>
      <w:pPr>
        <w:jc w:val="both"/>
        <w:rPr>
          <w:highlight w:val="yellow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Исполнение бюджета Романовского сельского поселения по доходам за 2023 год – </w:t>
      </w:r>
      <w:r>
        <w:rPr>
          <w:rFonts w:hint="default"/>
          <w:sz w:val="28"/>
          <w:szCs w:val="28"/>
          <w:lang w:val="ru-RU"/>
        </w:rPr>
        <w:t>7490,</w:t>
      </w:r>
      <w:r>
        <w:rPr>
          <w:sz w:val="28"/>
          <w:szCs w:val="28"/>
        </w:rPr>
        <w:t xml:space="preserve">5 тыс. рублей. Налоговые и неналоговые доходы бюджета Романовского сельского поселения исполнены в сумме – </w:t>
      </w:r>
      <w:r>
        <w:rPr>
          <w:rFonts w:hint="default"/>
          <w:sz w:val="28"/>
          <w:szCs w:val="28"/>
          <w:lang w:val="ru-RU"/>
        </w:rPr>
        <w:t>1044,8</w:t>
      </w:r>
      <w:r>
        <w:rPr>
          <w:sz w:val="28"/>
          <w:szCs w:val="28"/>
        </w:rPr>
        <w:t xml:space="preserve"> тыс. рублей.Наибольший удельный вес в их структуре занимают: земельный налог – </w:t>
      </w:r>
      <w:r>
        <w:rPr>
          <w:rFonts w:hint="default"/>
          <w:sz w:val="28"/>
          <w:szCs w:val="28"/>
          <w:lang w:val="ru-RU"/>
        </w:rPr>
        <w:t xml:space="preserve">575,7 </w:t>
      </w:r>
      <w:r>
        <w:rPr>
          <w:sz w:val="28"/>
          <w:szCs w:val="28"/>
        </w:rPr>
        <w:t>тыс. рублей, налог на доходы физических лиц –</w:t>
      </w:r>
      <w:r>
        <w:rPr>
          <w:rFonts w:hint="default"/>
          <w:sz w:val="28"/>
          <w:szCs w:val="28"/>
          <w:lang w:val="ru-RU"/>
        </w:rPr>
        <w:t>251</w:t>
      </w:r>
      <w:r>
        <w:rPr>
          <w:sz w:val="28"/>
          <w:szCs w:val="28"/>
        </w:rPr>
        <w:t xml:space="preserve"> тыс. рублей, Объем безвозмездных поступлений в бюджет Романовского сельского поселения за 2023 год составил </w:t>
      </w:r>
      <w:r>
        <w:rPr>
          <w:rFonts w:hint="default"/>
          <w:sz w:val="28"/>
          <w:szCs w:val="28"/>
          <w:lang w:val="ru-RU"/>
        </w:rPr>
        <w:t>6445,3</w:t>
      </w:r>
      <w:r>
        <w:rPr>
          <w:sz w:val="28"/>
          <w:szCs w:val="28"/>
        </w:rPr>
        <w:t xml:space="preserve"> тыс. рублей.</w:t>
      </w:r>
    </w:p>
    <w:p>
      <w:pPr>
        <w:pStyle w:val="8"/>
        <w:suppressAutoHyphens/>
        <w:spacing w:before="0" w:after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>Исполнение бюджета Романовского сельского поселения по расходам составило -</w:t>
      </w:r>
      <w:r>
        <w:rPr>
          <w:rFonts w:hint="default"/>
          <w:sz w:val="28"/>
          <w:szCs w:val="28"/>
          <w:lang w:val="ru-RU"/>
        </w:rPr>
        <w:t>7712,9</w:t>
      </w:r>
      <w:r>
        <w:rPr>
          <w:sz w:val="28"/>
          <w:szCs w:val="28"/>
        </w:rPr>
        <w:t xml:space="preserve"> тыс. рублей.</w:t>
      </w:r>
    </w:p>
    <w:p>
      <w:pPr>
        <w:ind w:firstLine="567"/>
        <w:jc w:val="center"/>
        <w:rPr>
          <w:b/>
          <w:sz w:val="28"/>
          <w:szCs w:val="28"/>
        </w:rPr>
      </w:pPr>
    </w:p>
    <w:p>
      <w:pPr>
        <w:ind w:firstLine="567"/>
        <w:jc w:val="center"/>
        <w:rPr>
          <w:b/>
          <w:sz w:val="28"/>
          <w:szCs w:val="28"/>
        </w:rPr>
      </w:pPr>
    </w:p>
    <w:p>
      <w:pPr>
        <w:ind w:firstLine="567"/>
        <w:jc w:val="center"/>
      </w:pPr>
      <w:r>
        <w:rPr>
          <w:b/>
          <w:sz w:val="28"/>
          <w:szCs w:val="28"/>
        </w:rPr>
        <w:t>Правовые вопросы</w:t>
      </w:r>
    </w:p>
    <w:p>
      <w:pPr>
        <w:ind w:firstLine="567"/>
        <w:jc w:val="center"/>
        <w:rPr>
          <w:b/>
          <w:sz w:val="28"/>
          <w:szCs w:val="28"/>
        </w:rPr>
      </w:pPr>
    </w:p>
    <w:p>
      <w:pPr>
        <w:ind w:firstLine="426"/>
        <w:jc w:val="both"/>
      </w:pPr>
      <w:r>
        <w:rPr>
          <w:sz w:val="28"/>
          <w:szCs w:val="28"/>
        </w:rPr>
        <w:t xml:space="preserve">Администрацией Романовского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>
        <w:rPr>
          <w:rFonts w:hint="default"/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проектов решений, регламентирующих основные вопросы деятельности Администрации Романовского сельского поселения. </w:t>
      </w:r>
    </w:p>
    <w:p>
      <w:pPr>
        <w:ind w:firstLine="426"/>
        <w:jc w:val="both"/>
        <w:rPr>
          <w:spacing w:val="-2"/>
          <w:kern w:val="2"/>
          <w:sz w:val="28"/>
          <w:szCs w:val="28"/>
        </w:rPr>
      </w:pPr>
      <w:r>
        <w:rPr>
          <w:sz w:val="28"/>
          <w:szCs w:val="28"/>
        </w:rPr>
        <w:t xml:space="preserve">Депутатами поселения в отчетный период проведено </w:t>
      </w:r>
      <w:r>
        <w:rPr>
          <w:rFonts w:hint="default"/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заседаний комиссий для предварительного рассмотрения вопросов и подготовки проектов решений по вопросам, отнесенным к компетенции Собрания депутатов Романовского сельского поселения, в работе вышеуказанных комиссий также принимали активное участие и специалисты Администрации поселения.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 Нормативные правовые акты, затрагивающие интересы граждан, размещались на информационных стендах поселения и на интернет сайте поселения, публиковались в </w:t>
      </w:r>
      <w:r>
        <w:rPr>
          <w:spacing w:val="-2"/>
          <w:kern w:val="2"/>
          <w:sz w:val="27"/>
          <w:szCs w:val="27"/>
        </w:rPr>
        <w:t>информационном бюллетени «РОДНЫЕ ПРОСТОРЫ»</w:t>
      </w:r>
      <w:r>
        <w:rPr>
          <w:spacing w:val="-2"/>
          <w:kern w:val="2"/>
          <w:sz w:val="28"/>
          <w:szCs w:val="28"/>
        </w:rPr>
        <w:t>.</w:t>
      </w:r>
    </w:p>
    <w:p>
      <w:pPr>
        <w:ind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 рамках нормативной деятельности администрации издано  </w:t>
      </w:r>
      <w:r>
        <w:rPr>
          <w:rFonts w:hint="default"/>
          <w:sz w:val="28"/>
          <w:szCs w:val="28"/>
          <w:lang w:val="ru-RU"/>
        </w:rPr>
        <w:t>155 нормативно правовых актов.</w:t>
      </w:r>
    </w:p>
    <w:p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отчетный период велась работа по исполнению </w:t>
      </w:r>
      <w:r>
        <w:rPr>
          <w:color w:val="000000" w:themeColor="text1"/>
          <w:sz w:val="28"/>
          <w:szCs w:val="28"/>
        </w:rPr>
        <w:t xml:space="preserve">полномочий в части ведения нотариальных действий. В 2023 году выполнено </w:t>
      </w:r>
      <w:r>
        <w:rPr>
          <w:rFonts w:hint="default"/>
          <w:color w:val="000000" w:themeColor="text1"/>
          <w:sz w:val="28"/>
          <w:szCs w:val="28"/>
          <w:lang w:val="ru-RU"/>
        </w:rPr>
        <w:t xml:space="preserve">3 </w:t>
      </w:r>
      <w:r>
        <w:rPr>
          <w:color w:val="000000" w:themeColor="text1"/>
          <w:sz w:val="28"/>
          <w:szCs w:val="28"/>
        </w:rPr>
        <w:t>нотариальных действий (выдача доверенностей).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более лучшего информирования и освещения жизни поселения Администрацией созданы  официальные страницы в социальных сетях:</w:t>
      </w:r>
    </w:p>
    <w:p>
      <w:pPr>
        <w:spacing w:after="0" w:line="240" w:lineRule="auto"/>
        <w:rPr>
          <w:rFonts w:hint="default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Телеграм -</w:t>
      </w:r>
      <w:r>
        <w:rPr>
          <w:rFonts w:hint="default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/>
          <w:color w:val="333333"/>
          <w:sz w:val="28"/>
          <w:szCs w:val="28"/>
          <w:shd w:val="clear" w:color="auto" w:fill="FFFFFF"/>
          <w:lang w:val="ru-RU"/>
        </w:rPr>
        <w:fldChar w:fldCharType="begin"/>
      </w:r>
      <w:r>
        <w:rPr>
          <w:rFonts w:hint="default"/>
          <w:color w:val="333333"/>
          <w:sz w:val="28"/>
          <w:szCs w:val="28"/>
          <w:shd w:val="clear" w:color="auto" w:fill="FFFFFF"/>
          <w:lang w:val="ru-RU"/>
        </w:rPr>
        <w:instrText xml:space="preserve"> HYPERLINK "https://t.me/adm_rom_dub_ro" </w:instrText>
      </w:r>
      <w:r>
        <w:rPr>
          <w:rFonts w:hint="default"/>
          <w:color w:val="333333"/>
          <w:sz w:val="28"/>
          <w:szCs w:val="28"/>
          <w:shd w:val="clear" w:color="auto" w:fill="FFFFFF"/>
          <w:lang w:val="ru-RU"/>
        </w:rPr>
        <w:fldChar w:fldCharType="separate"/>
      </w:r>
      <w:r>
        <w:rPr>
          <w:rStyle w:val="4"/>
          <w:rFonts w:hint="default"/>
          <w:sz w:val="28"/>
          <w:szCs w:val="28"/>
          <w:shd w:val="clear" w:color="auto" w:fill="FFFFFF"/>
          <w:lang w:val="ru-RU"/>
        </w:rPr>
        <w:t>https://t.me/adm_rom_dub_ro</w:t>
      </w:r>
      <w:r>
        <w:rPr>
          <w:rFonts w:hint="default"/>
          <w:color w:val="333333"/>
          <w:sz w:val="28"/>
          <w:szCs w:val="28"/>
          <w:shd w:val="clear" w:color="auto" w:fill="FFFFFF"/>
          <w:lang w:val="ru-RU"/>
        </w:rPr>
        <w:fldChar w:fldCharType="end"/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-  ВКонтакте    -   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"https://vk.com/public217328503"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</w:rPr>
        <w:t>https://vk.com/public217328503</w:t>
      </w:r>
      <w:r>
        <w:rPr>
          <w:rStyle w:val="5"/>
          <w:rFonts w:hint="default" w:ascii="Times New Roman" w:hAnsi="Times New Roman" w:cs="Times New Roman"/>
          <w:sz w:val="24"/>
          <w:szCs w:val="24"/>
        </w:rPr>
        <w:fldChar w:fldCharType="end"/>
      </w:r>
    </w:p>
    <w:p>
      <w:pPr>
        <w:spacing w:after="0" w:line="240" w:lineRule="auto"/>
        <w:rPr>
          <w:rFonts w:hint="default"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-  Одноклассники –  </w:t>
      </w:r>
      <w:r>
        <w:rPr>
          <w:rFonts w:hint="default" w:ascii="Times New Roman" w:hAnsi="Times New Roman"/>
          <w:color w:val="333333"/>
          <w:sz w:val="28"/>
          <w:szCs w:val="28"/>
          <w:shd w:val="clear" w:color="auto" w:fill="FFFFFF"/>
        </w:rPr>
        <w:fldChar w:fldCharType="begin"/>
      </w:r>
      <w:r>
        <w:rPr>
          <w:rFonts w:hint="default" w:ascii="Times New Roman" w:hAnsi="Times New Roman"/>
          <w:color w:val="333333"/>
          <w:sz w:val="28"/>
          <w:szCs w:val="28"/>
          <w:shd w:val="clear" w:color="auto" w:fill="FFFFFF"/>
        </w:rPr>
        <w:instrText xml:space="preserve"> HYPERLINK "https://ok.ru/group70000000036381" </w:instrText>
      </w:r>
      <w:r>
        <w:rPr>
          <w:rFonts w:hint="default" w:ascii="Times New Roman" w:hAnsi="Times New Roman"/>
          <w:color w:val="333333"/>
          <w:sz w:val="28"/>
          <w:szCs w:val="28"/>
          <w:shd w:val="clear" w:color="auto" w:fill="FFFFFF"/>
        </w:rPr>
        <w:fldChar w:fldCharType="separate"/>
      </w:r>
      <w:r>
        <w:rPr>
          <w:rStyle w:val="5"/>
          <w:rFonts w:hint="default" w:ascii="Times New Roman" w:hAnsi="Times New Roman"/>
          <w:sz w:val="28"/>
          <w:szCs w:val="28"/>
          <w:shd w:val="clear" w:color="auto" w:fill="FFFFFF"/>
        </w:rPr>
        <w:t>https://ok.ru/group70000000036381</w:t>
      </w:r>
      <w:r>
        <w:rPr>
          <w:rFonts w:hint="default" w:ascii="Times New Roman" w:hAnsi="Times New Roman"/>
          <w:color w:val="333333"/>
          <w:sz w:val="28"/>
          <w:szCs w:val="28"/>
          <w:shd w:val="clear" w:color="auto" w:fill="FFFFFF"/>
        </w:rPr>
        <w:fldChar w:fldCharType="end"/>
      </w:r>
    </w:p>
    <w:p>
      <w:pPr>
        <w:spacing w:after="0" w:line="240" w:lineRule="auto"/>
        <w:rPr>
          <w:rFonts w:hint="default" w:ascii="Times New Roman" w:hAnsi="Times New Roman"/>
          <w:color w:val="333333"/>
          <w:sz w:val="28"/>
          <w:szCs w:val="28"/>
          <w:shd w:val="clear" w:color="auto" w:fill="FFFFFF"/>
        </w:rPr>
      </w:pPr>
    </w:p>
    <w:p>
      <w:pPr>
        <w:ind w:firstLine="567"/>
        <w:jc w:val="both"/>
        <w:rPr>
          <w:color w:val="000000" w:themeColor="text1"/>
          <w:sz w:val="28"/>
          <w:szCs w:val="28"/>
        </w:rPr>
      </w:pPr>
    </w:p>
    <w:p>
      <w:pPr>
        <w:ind w:firstLine="567"/>
        <w:jc w:val="both"/>
        <w:rPr>
          <w:rFonts w:hint="default"/>
          <w:color w:val="000000" w:themeColor="text1"/>
          <w:sz w:val="28"/>
          <w:szCs w:val="28"/>
          <w:lang w:val="ru-RU"/>
        </w:rPr>
      </w:pPr>
      <w:r>
        <w:rPr>
          <w:rFonts w:hint="default"/>
          <w:color w:val="000000" w:themeColor="text1"/>
          <w:sz w:val="28"/>
          <w:szCs w:val="28"/>
          <w:lang w:val="ru-RU"/>
        </w:rPr>
        <w:t xml:space="preserve">                                       </w:t>
      </w:r>
    </w:p>
    <w:p>
      <w:pPr>
        <w:ind w:firstLine="3315" w:firstLineChars="1184"/>
        <w:jc w:val="both"/>
        <w:rPr>
          <w:rFonts w:hint="default"/>
          <w:b/>
          <w:bCs/>
          <w:color w:val="000000" w:themeColor="text1"/>
          <w:sz w:val="28"/>
          <w:szCs w:val="28"/>
          <w:lang w:val="ru-RU"/>
        </w:rPr>
      </w:pPr>
      <w:r>
        <w:rPr>
          <w:rFonts w:hint="default"/>
          <w:color w:val="000000" w:themeColor="text1"/>
          <w:sz w:val="28"/>
          <w:szCs w:val="28"/>
          <w:lang w:val="ru-RU"/>
        </w:rPr>
        <w:t xml:space="preserve"> </w:t>
      </w:r>
      <w:r>
        <w:rPr>
          <w:rFonts w:hint="default"/>
          <w:b/>
          <w:bCs/>
          <w:color w:val="000000" w:themeColor="text1"/>
          <w:sz w:val="28"/>
          <w:szCs w:val="28"/>
          <w:lang w:val="ru-RU"/>
        </w:rPr>
        <w:t>Воинский учет</w:t>
      </w:r>
    </w:p>
    <w:p>
      <w:pPr>
        <w:ind w:firstLine="567"/>
        <w:jc w:val="both"/>
        <w:rPr>
          <w:rFonts w:hint="default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r>
        <w:rPr>
          <w:rFonts w:hint="default"/>
          <w:color w:val="000000" w:themeColor="text1"/>
          <w:sz w:val="28"/>
          <w:szCs w:val="28"/>
          <w:lang w:val="ru-RU"/>
        </w:rPr>
        <w:t xml:space="preserve"> период проведения СВО огромную роль играет воинский учет граждан находящихся в запасе.В отчетном период специалистом ВУС Администрации поселения проведена работа по актуализации данных о гражданах стоящих на воинском учете. Среди военнообязанных проводилась разъяснительная работа по государственным мерам поддержки участников СВО заключивших контракт с Министерством обороны Российской Федерации.</w:t>
      </w:r>
    </w:p>
    <w:p>
      <w:pPr>
        <w:ind w:firstLine="567"/>
        <w:jc w:val="both"/>
        <w:rPr>
          <w:rFonts w:hint="default"/>
          <w:color w:val="000000" w:themeColor="text1"/>
          <w:sz w:val="28"/>
          <w:szCs w:val="28"/>
          <w:lang w:val="ru-RU"/>
        </w:rPr>
      </w:pPr>
      <w:r>
        <w:rPr>
          <w:rFonts w:hint="default"/>
          <w:color w:val="000000" w:themeColor="text1"/>
          <w:sz w:val="28"/>
          <w:szCs w:val="28"/>
          <w:lang w:val="ru-RU"/>
        </w:rPr>
        <w:t>Поставлены на первичный воинский учет за 2023 год 4 человека.</w:t>
      </w:r>
    </w:p>
    <w:p>
      <w:pPr>
        <w:ind w:firstLine="567"/>
        <w:jc w:val="center"/>
        <w:rPr>
          <w:b/>
          <w:sz w:val="28"/>
          <w:szCs w:val="28"/>
        </w:rPr>
      </w:pPr>
    </w:p>
    <w:p>
      <w:pPr>
        <w:ind w:firstLine="567"/>
        <w:jc w:val="center"/>
      </w:pPr>
      <w:r>
        <w:rPr>
          <w:b/>
          <w:sz w:val="28"/>
          <w:szCs w:val="28"/>
        </w:rPr>
        <w:t>Жилищно-коммунальное хозяйство и благоустройство</w:t>
      </w:r>
    </w:p>
    <w:p>
      <w:pPr>
        <w:ind w:firstLine="567"/>
        <w:jc w:val="center"/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  За отчетный период  проведена работа по ликвидации несанкционированных свалок на территории поселения. В весенний период, когда шла массовая уборка наших хуторов, навели порядок на территории бывшей свалки, убрали кладбища. Перед праздником Пасхи территории кладбищ обработали от клещей. Также перед праздником 9 мая провели ремонт памятника погибшим солдатам. В это же время была сделана ревизия на сетях  уличного освещения наших хуторов и проведена замена ламп. Однако в данный момент уже имеют место отключения уличных фонарей. Мы периодически проводим объезды и фиксируем все эти отключения. Весной проведена ревизия установленного игрового оборудования, проведен ремонт и покраска.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исполнении переданных полномочий, Администрацией Романовского сельского поселения осуществляется дорожная деятельность, т.е покос обочин, установка 5 дорожных знаков. За счет средств Администрации Дубовского района осуществлен ямочный ремонт.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 отчетный период, на постоянной основе в парковой зоне осуществлялись уходные работы: покос травы, опиловка сухих деревьев.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Всероссийского субботника сотрудниками Администрации проведена уборка части берега реки Сал.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Романовского сельского поселения во взаимодействии с казаками и участковым полиции проводит борьбу с дикорастущими наркосодержащими растениями, с карантинными сорняками. В </w:t>
      </w:r>
      <w:r>
        <w:rPr>
          <w:rFonts w:hint="default"/>
          <w:sz w:val="28"/>
          <w:szCs w:val="28"/>
          <w:lang w:val="ru-RU"/>
        </w:rPr>
        <w:t>2023</w:t>
      </w:r>
      <w:r>
        <w:rPr>
          <w:sz w:val="28"/>
          <w:szCs w:val="28"/>
        </w:rPr>
        <w:t xml:space="preserve"> году выявлено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очаг</w:t>
      </w:r>
      <w:r>
        <w:rPr>
          <w:sz w:val="28"/>
          <w:szCs w:val="28"/>
          <w:lang w:val="ru-RU"/>
        </w:rPr>
        <w:t>ов</w:t>
      </w:r>
      <w:r>
        <w:rPr>
          <w:sz w:val="28"/>
          <w:szCs w:val="28"/>
        </w:rPr>
        <w:t xml:space="preserve"> на площади 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кв.м. </w:t>
      </w:r>
    </w:p>
    <w:p>
      <w:pPr>
        <w:pStyle w:val="8"/>
        <w:spacing w:before="0" w:beforeAutospacing="0" w:after="0" w:afterAutospacing="0"/>
        <w:ind w:firstLine="420" w:firstLineChars="15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целях предупреждения экстремизма  и терроризма:</w:t>
      </w:r>
    </w:p>
    <w:p>
      <w:pPr>
        <w:pStyle w:val="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 велась совместная работа с органами  полиции;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распространялись памятки о мерах по противодействию терроризму и экстремизму;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проблем в сфере ЖКХ является газификация х.Донской. В решении этого вопроса специалисты Администрации поселения находятся в тесном взаимодействии с жителями х.Донской и Администрацией Дубовского района.</w:t>
      </w:r>
    </w:p>
    <w:p>
      <w:pPr>
        <w:jc w:val="both"/>
        <w:rPr>
          <w:sz w:val="28"/>
          <w:szCs w:val="28"/>
          <w:lang w:eastAsia="ru-RU"/>
        </w:rPr>
      </w:pPr>
    </w:p>
    <w:p>
      <w:pPr>
        <w:ind w:firstLine="567"/>
        <w:jc w:val="center"/>
      </w:pPr>
      <w:r>
        <w:rPr>
          <w:rStyle w:val="9"/>
          <w:b/>
          <w:color w:val="000000"/>
          <w:sz w:val="28"/>
          <w:szCs w:val="28"/>
        </w:rPr>
        <w:t>Вопросы ЧС</w:t>
      </w:r>
    </w:p>
    <w:p>
      <w:pPr>
        <w:ind w:firstLine="567"/>
        <w:jc w:val="center"/>
      </w:pPr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На территории Романовского сельского поселения создана и функционирует Добровольная пожарная дружина. Кроме этого работают казаки казачьей дружины. Все добровольные пожарные застрахованы. </w:t>
      </w:r>
    </w:p>
    <w:p>
      <w:pPr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  <w:lang w:val="ru-RU"/>
        </w:rPr>
        <w:t>период</w:t>
      </w:r>
      <w:r>
        <w:rPr>
          <w:rFonts w:hint="default"/>
          <w:sz w:val="28"/>
          <w:lang w:val="ru-RU"/>
        </w:rPr>
        <w:t xml:space="preserve"> действия</w:t>
      </w:r>
      <w:r>
        <w:rPr>
          <w:sz w:val="28"/>
        </w:rPr>
        <w:t xml:space="preserve"> особ</w:t>
      </w:r>
      <w:r>
        <w:rPr>
          <w:sz w:val="28"/>
          <w:lang w:val="ru-RU"/>
        </w:rPr>
        <w:t>ого</w:t>
      </w:r>
      <w:r>
        <w:rPr>
          <w:sz w:val="28"/>
        </w:rPr>
        <w:t xml:space="preserve"> противопожарн</w:t>
      </w:r>
      <w:r>
        <w:rPr>
          <w:sz w:val="28"/>
          <w:lang w:val="ru-RU"/>
        </w:rPr>
        <w:t>ого</w:t>
      </w:r>
      <w:r>
        <w:rPr>
          <w:sz w:val="28"/>
        </w:rPr>
        <w:t xml:space="preserve"> режим</w:t>
      </w:r>
      <w:r>
        <w:rPr>
          <w:sz w:val="28"/>
          <w:lang w:val="ru-RU"/>
        </w:rPr>
        <w:t>а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 </w:t>
      </w:r>
      <w:r>
        <w:rPr>
          <w:sz w:val="28"/>
          <w:lang w:val="ru-RU"/>
        </w:rPr>
        <w:t>в</w:t>
      </w:r>
      <w:r>
        <w:rPr>
          <w:sz w:val="28"/>
        </w:rPr>
        <w:t xml:space="preserve"> поселении создана мобильная группа, которая осуществляет объезды территории и следит за соблюдением противопожарного режима. Специалистами администрации поселения, совместно с казаками, проводиться разъяснительная работа среди граждан по мерам пожарной безопасности, на информационных щитах размещается наглядная агитация.</w:t>
      </w:r>
    </w:p>
    <w:p>
      <w:pPr>
        <w:pStyle w:val="10"/>
        <w:suppressAutoHyphens/>
        <w:spacing w:before="0"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поддержке  ИП Шляхтин А.П ежегодно</w:t>
      </w:r>
      <w:r>
        <w:rPr>
          <w:rFonts w:hint="default"/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eastAsia="ru-RU"/>
        </w:rPr>
        <w:t>проводится противопожарная опашка территории поселения.</w:t>
      </w:r>
    </w:p>
    <w:p>
      <w:pPr>
        <w:pStyle w:val="10"/>
        <w:suppressAutoHyphens/>
        <w:spacing w:before="0" w:after="0"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территории поселения протекают реки Ерик, Сал, Малый и Большой Гашун. Берега этих рек должны всегда находиться под пристальным нашим вниманием.</w:t>
      </w:r>
    </w:p>
    <w:p>
      <w:pPr>
        <w:pStyle w:val="10"/>
        <w:suppressAutoHyphens/>
        <w:spacing w:before="0" w:after="0" w:line="240" w:lineRule="auto"/>
        <w:ind w:firstLine="720"/>
        <w:jc w:val="both"/>
      </w:pPr>
      <w:r>
        <w:rPr>
          <w:sz w:val="28"/>
          <w:szCs w:val="28"/>
          <w:lang w:eastAsia="ru-RU"/>
        </w:rPr>
        <w:t>Действующая в поселении мобильная группа осуществляет периодически объезд берегов с контролем несанкционированных мест купания, проводит разъяснительную работу среди населения о мерах безопасного поведения на воде и безопасного нахождения на льду в зимний период, раздаются памятки.</w:t>
      </w:r>
    </w:p>
    <w:p>
      <w:pPr>
        <w:ind w:firstLine="567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345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</w:p>
    <w:p>
      <w:pPr>
        <w:tabs>
          <w:tab w:val="left" w:pos="3450"/>
        </w:tabs>
        <w:ind w:firstLine="567"/>
        <w:jc w:val="both"/>
      </w:pPr>
      <w:r>
        <w:rPr>
          <w:sz w:val="28"/>
          <w:szCs w:val="28"/>
        </w:rPr>
        <w:t xml:space="preserve">На решение проблем организации досуга населения и приобщения жителей к творчеству, в поселении  направлена работа сельского дома культуры, который осуществляет свою деятельность согласно разработанной  программы  «Развитие культуры» Романовского сельского поселения в соответствии  с муниципальным заданием.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  2023 г МБУК  «Романовский СДК», было проведено  </w:t>
      </w:r>
      <w:r>
        <w:rPr>
          <w:rFonts w:hint="default"/>
          <w:sz w:val="28"/>
          <w:szCs w:val="28"/>
          <w:lang w:val="ru-RU"/>
        </w:rPr>
        <w:t>81</w:t>
      </w:r>
      <w:r>
        <w:rPr>
          <w:sz w:val="28"/>
          <w:szCs w:val="28"/>
        </w:rPr>
        <w:t xml:space="preserve">  мероприят</w:t>
      </w:r>
      <w:r>
        <w:rPr>
          <w:sz w:val="28"/>
          <w:szCs w:val="28"/>
          <w:lang w:val="ru-RU"/>
        </w:rPr>
        <w:t>ие</w:t>
      </w:r>
      <w:r>
        <w:rPr>
          <w:sz w:val="28"/>
          <w:szCs w:val="28"/>
        </w:rPr>
        <w:t xml:space="preserve"> количество посетителей всего – </w:t>
      </w:r>
      <w:r>
        <w:rPr>
          <w:rFonts w:hint="default"/>
          <w:sz w:val="28"/>
          <w:szCs w:val="28"/>
          <w:lang w:val="ru-RU"/>
        </w:rPr>
        <w:t>4321</w:t>
      </w:r>
      <w:r>
        <w:rPr>
          <w:sz w:val="28"/>
          <w:szCs w:val="28"/>
        </w:rPr>
        <w:t xml:space="preserve"> человек. Многие мероприятия стали традиционными и полюбились жителям поселения. Работники учреждения старались, чтобы праздничные мероприятия получились красочными, яркими, интересными, весёлыми и захватывающими, прилагали  для этого много усилий, придерживаясь тематики мероприятия. В своей деятельности учреждения культуры охватывают все слои населения: активно работает с детьми, с подростками и молодежью, взрослым населением. </w:t>
      </w:r>
    </w:p>
    <w:p>
      <w:pPr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«Живет Победа в сердце каждого из нас» Митинг освобождения Дубовского района от немецко – фашистских захватчиков </w:t>
      </w:r>
      <w:r>
        <w:rPr>
          <w:rFonts w:hint="default" w:ascii="Times New Roman" w:hAnsi="Times New Roman" w:eastAsia="Calibri" w:cs="Times New Roman"/>
          <w:sz w:val="28"/>
          <w:szCs w:val="28"/>
        </w:rPr>
        <w:t>01.01.2023 г</w:t>
      </w:r>
    </w:p>
    <w:p>
      <w:pPr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</w:rPr>
        <w:t>У зимних ворот  игровой хоровод»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Игры на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Calibri" w:cs="Times New Roman"/>
          <w:sz w:val="28"/>
          <w:szCs w:val="28"/>
        </w:rPr>
        <w:t>свежем воздухе  04.01.2023 г</w:t>
      </w:r>
    </w:p>
    <w:p>
      <w:pPr>
        <w:bidi w:val="0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</w:rPr>
        <w:t xml:space="preserve">«Великий Сталинград» Урок мужества </w:t>
      </w:r>
      <w:r>
        <w:rPr>
          <w:rFonts w:hint="default" w:ascii="Times New Roman" w:hAnsi="Times New Roman" w:eastAsia="Calibri" w:cs="Times New Roman"/>
          <w:sz w:val="28"/>
          <w:szCs w:val="28"/>
        </w:rPr>
        <w:t>27.01.2023 г</w:t>
      </w:r>
    </w:p>
    <w:p>
      <w:pPr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262633"/>
          <w:sz w:val="28"/>
          <w:szCs w:val="28"/>
        </w:rPr>
        <w:t>Рождество святое» развлекательная</w:t>
      </w:r>
      <w:r>
        <w:rPr>
          <w:rFonts w:hint="default" w:cs="Times New Roman"/>
          <w:color w:val="26263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262633"/>
          <w:sz w:val="28"/>
          <w:szCs w:val="28"/>
        </w:rPr>
        <w:t xml:space="preserve">Программа </w:t>
      </w:r>
      <w:r>
        <w:rPr>
          <w:rFonts w:hint="default" w:ascii="Times New Roman" w:hAnsi="Times New Roman" w:eastAsia="Calibri" w:cs="Times New Roman"/>
          <w:sz w:val="28"/>
          <w:szCs w:val="28"/>
        </w:rPr>
        <w:t>06.01.2023 г</w:t>
      </w:r>
    </w:p>
    <w:p>
      <w:pPr>
        <w:pStyle w:val="13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"Старый Новый год" игровая программа 13.01.2023г.</w:t>
      </w:r>
    </w:p>
    <w:p>
      <w:pPr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«Правильный выбор» Час информации </w:t>
      </w:r>
      <w:r>
        <w:rPr>
          <w:rFonts w:hint="default" w:ascii="Times New Roman" w:hAnsi="Times New Roman" w:eastAsia="Calibri" w:cs="Times New Roman"/>
          <w:sz w:val="28"/>
          <w:szCs w:val="28"/>
        </w:rPr>
        <w:t>03.02.2023 г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</w:rPr>
        <w:t>«Мы кланяемся им почтеньем низко»</w:t>
      </w:r>
      <w:r>
        <w:rPr>
          <w:rFonts w:hint="default" w:ascii="Times New Roman" w:hAnsi="Times New Roman" w:cs="Times New Roman"/>
          <w:sz w:val="28"/>
          <w:szCs w:val="28"/>
        </w:rPr>
        <w:t xml:space="preserve"> Познавательная программа(Афганистан)</w:t>
      </w:r>
      <w:r>
        <w:rPr>
          <w:rFonts w:hint="default" w:ascii="Times New Roman" w:hAnsi="Times New Roman" w:eastAsia="Calibri" w:cs="Times New Roman"/>
          <w:sz w:val="28"/>
          <w:szCs w:val="28"/>
        </w:rPr>
        <w:t xml:space="preserve"> 10.02.2023 г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262633"/>
          <w:sz w:val="28"/>
          <w:szCs w:val="28"/>
        </w:rPr>
        <w:t xml:space="preserve">Выполняем нормы ГТО» Спортивная программа  </w:t>
      </w:r>
      <w:r>
        <w:rPr>
          <w:rFonts w:hint="default" w:ascii="Times New Roman" w:hAnsi="Times New Roman" w:eastAsia="Calibri" w:cs="Times New Roman"/>
          <w:sz w:val="28"/>
          <w:szCs w:val="28"/>
        </w:rPr>
        <w:t>17.02.2023 г</w:t>
      </w:r>
    </w:p>
    <w:p>
      <w:pPr>
        <w:pStyle w:val="13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"Слава Защитникам Отечества " митинг- концерт 22.02.2023г.</w:t>
      </w:r>
    </w:p>
    <w:p>
      <w:pPr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</w:rPr>
        <w:t xml:space="preserve">«Весна пришла -весне начало»   Народное гуляние </w:t>
      </w:r>
      <w:r>
        <w:rPr>
          <w:rFonts w:hint="default" w:ascii="Times New Roman" w:hAnsi="Times New Roman" w:eastAsia="Calibri" w:cs="Times New Roman"/>
          <w:sz w:val="28"/>
          <w:szCs w:val="28"/>
        </w:rPr>
        <w:t>26.02.2023 г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 xml:space="preserve">«Все для тебя родная!» </w:t>
      </w:r>
      <w:r>
        <w:rPr>
          <w:rFonts w:hint="default" w:ascii="Times New Roman" w:hAnsi="Times New Roman" w:cs="Times New Roman"/>
          <w:sz w:val="28"/>
          <w:szCs w:val="28"/>
        </w:rPr>
        <w:t>Вечер отдыха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07.03.2023.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</w:rPr>
        <w:t>«Остров сокровищ»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</w:rPr>
        <w:t>Квест -игра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21.03.2023 г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«Электронная сигарета – здоровье или вред» Тематический вечер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07.04.2023 </w:t>
      </w:r>
    </w:p>
    <w:p>
      <w:pPr>
        <w:pStyle w:val="14"/>
        <w:spacing w:after="0" w:line="240" w:lineRule="auto"/>
        <w:ind w:lef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«Тепло моей души »Выставка поделок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10-15.04.2023 г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«Летим в космос»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Игра путешествие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12.04.2023 г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</w:rPr>
        <w:t>«Чистая экология – здоровая жизнь»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Трудовая акция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28.04.2023 г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«Давайте вспомним ушедшей войны следы» День памяти 06.05.2023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«Сияй в веках Великая Победа! Празднечный концерт 09.05.2023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«А память священна» Гражданский ритуал-митинг 09.05.2023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Семья крепка когда над ней крыша одна развлекательная программа 13.05.23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«Здравствуй лето!»Развлекательная 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01.06.2023 г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«Жизнь прекрасна не губите её» Информационно- познавательное мероприятие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09.06.2023 г</w:t>
      </w:r>
    </w:p>
    <w:p>
      <w:pPr>
        <w:pStyle w:val="14"/>
        <w:spacing w:after="0" w:line="240" w:lineRule="auto"/>
        <w:ind w:lef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«Триколорный забег»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Акция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09.0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hint="default" w:ascii="Times New Roman" w:hAnsi="Times New Roman" w:cs="Times New Roman"/>
          <w:sz w:val="28"/>
          <w:szCs w:val="28"/>
        </w:rPr>
        <w:t xml:space="preserve">.2023 г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«Живи и здравствуй Русь святая!»</w:t>
      </w:r>
      <w:r>
        <w:rPr>
          <w:rFonts w:hint="default" w:ascii="Times New Roman" w:hAnsi="Times New Roman" w:cs="Times New Roman"/>
          <w:sz w:val="28"/>
          <w:szCs w:val="28"/>
        </w:rPr>
        <w:t xml:space="preserve"> Праздничный концерт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10.06.2023 г</w:t>
      </w:r>
    </w:p>
    <w:p>
      <w:pPr>
        <w:pStyle w:val="14"/>
        <w:spacing w:after="0" w:line="240" w:lineRule="auto"/>
        <w:ind w:left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«Подвиг ваш бессмертен» Час  памяти и скорби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22.06.2023 г</w:t>
      </w:r>
    </w:p>
    <w:p>
      <w:pPr>
        <w:pStyle w:val="14"/>
        <w:spacing w:after="0" w:line="240" w:lineRule="auto"/>
        <w:ind w:left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«Я дарю тебе ромашку с ней любовь свою» Развлекательная 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07.07.2023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333333"/>
          <w:sz w:val="28"/>
          <w:szCs w:val="28"/>
        </w:rPr>
        <w:t>«Солнце, воздух и вода наши лучшие друзья» Спортивная программа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21.07.2023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</w:rPr>
        <w:t>«Здоровая молодежь – здоровая Россия!» Спортивная программа к дню парашютиста</w:t>
      </w:r>
      <w:r>
        <w:rPr>
          <w:rFonts w:hint="default" w:ascii="Times New Roman" w:hAnsi="Times New Roman" w:eastAsia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26.07.2023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Правила движения изучай с рождения»</w:t>
      </w:r>
      <w:r>
        <w:rPr>
          <w:rFonts w:hint="default" w:ascii="Times New Roman" w:hAnsi="Times New Roman" w:cs="Times New Roman"/>
          <w:sz w:val="28"/>
          <w:szCs w:val="28"/>
        </w:rPr>
        <w:t xml:space="preserve"> Игровая 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12.08.2023 г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Казачья слава – воинская слава</w:t>
      </w:r>
      <w:r>
        <w:rPr>
          <w:rFonts w:hint="default" w:ascii="Times New Roman" w:hAnsi="Times New Roman" w:cs="Times New Roman"/>
          <w:sz w:val="28"/>
          <w:szCs w:val="28"/>
        </w:rPr>
        <w:t>» Праздник ко дню рождения Платова М.И.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18.08.2023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«Назад в СССР!» Музыкальная вечеринка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19.08.2023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«Флаг овеянный славой!» Информационная программа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19-22.08.2023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«Как не стать жертвой терракта» Беседа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01.09.2023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Вот и лето пролетело нам за парты сесть пора</w:t>
      </w:r>
      <w:r>
        <w:rPr>
          <w:rFonts w:hint="default" w:ascii="Times New Roman" w:hAnsi="Times New Roman" w:cs="Times New Roman"/>
          <w:sz w:val="28"/>
          <w:szCs w:val="28"/>
        </w:rPr>
        <w:t>»  Игровая 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02.09.2023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Потешки старинные- забавы дружинные</w:t>
      </w:r>
      <w:r>
        <w:rPr>
          <w:rFonts w:hint="default" w:ascii="Times New Roman" w:hAnsi="Times New Roman" w:cs="Times New Roman"/>
          <w:sz w:val="28"/>
          <w:szCs w:val="28"/>
        </w:rPr>
        <w:t>» Игровая 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«Золото прожитых лет» Праздничный концерт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01.10.2023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О вредных привычках</w:t>
      </w:r>
      <w:r>
        <w:rPr>
          <w:rFonts w:hint="default" w:ascii="Times New Roman" w:hAnsi="Times New Roman" w:cs="Times New Roman"/>
          <w:sz w:val="28"/>
          <w:szCs w:val="28"/>
        </w:rPr>
        <w:t>»  Час информации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13.10.2023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Осенняя калоша</w:t>
      </w:r>
      <w:r>
        <w:rPr>
          <w:rFonts w:hint="default" w:ascii="Times New Roman" w:hAnsi="Times New Roman" w:cs="Times New Roman"/>
          <w:sz w:val="28"/>
          <w:szCs w:val="28"/>
        </w:rPr>
        <w:t>» Развлекательная 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20.10.2023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«Судьбой Россия нам дана»</w:t>
      </w:r>
      <w:r>
        <w:rPr>
          <w:rFonts w:hint="default" w:ascii="Times New Roman" w:hAnsi="Times New Roman" w:cs="Times New Roman"/>
          <w:sz w:val="28"/>
          <w:szCs w:val="28"/>
        </w:rPr>
        <w:t xml:space="preserve"> Концертная программа  04.11.2023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Чудесная тыква</w:t>
      </w:r>
      <w:r>
        <w:rPr>
          <w:rFonts w:hint="default" w:ascii="Times New Roman" w:hAnsi="Times New Roman" w:cs="Times New Roman"/>
          <w:sz w:val="28"/>
          <w:szCs w:val="28"/>
        </w:rPr>
        <w:t>» Развлекательная программа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03.11.2023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Поговори со мною мама</w:t>
      </w:r>
      <w:r>
        <w:rPr>
          <w:rFonts w:hint="default" w:ascii="Times New Roman" w:hAnsi="Times New Roman" w:cs="Times New Roman"/>
          <w:sz w:val="28"/>
          <w:szCs w:val="28"/>
        </w:rPr>
        <w:t xml:space="preserve">» Концертная  программа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hint="default" w:ascii="Times New Roman" w:hAnsi="Times New Roman" w:cs="Times New Roman"/>
          <w:sz w:val="28"/>
          <w:szCs w:val="28"/>
        </w:rPr>
        <w:t>25.11.2023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«Возьмемся за руки, друзья, чтоб не пропасть поодиночке» Праздник, посвящённый Дню инвалида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01.12.2023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«Выбери Жизнь!» Информационный блок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03.12.2023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«Знаешь ли ты свои права?» Викторина ко Дню Конституции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>08.12.2023 г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«Неизвестные герои нашей Родины» Акция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09.12.2023г.</w:t>
      </w:r>
    </w:p>
    <w:p>
      <w:pPr>
        <w:spacing w:after="0" w:line="276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444444"/>
          <w:sz w:val="28"/>
          <w:szCs w:val="28"/>
        </w:rPr>
        <w:t>«Новогодний  каламбур» Театрализованное представление</w:t>
      </w:r>
      <w:r>
        <w:rPr>
          <w:rFonts w:hint="default" w:ascii="Times New Roman" w:hAnsi="Times New Roman" w:eastAsia="Times New Roman" w:cs="Times New Roman"/>
          <w:color w:val="444444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>28.12.2023 г</w:t>
      </w:r>
    </w:p>
    <w:p>
      <w:pPr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   </w:t>
      </w:r>
      <w:r>
        <w:rPr>
          <w:sz w:val="28"/>
          <w:szCs w:val="28"/>
        </w:rPr>
        <w:t xml:space="preserve"> А так же культработники МБУК «Романовский СДК» принимали участие в районных мероприятиях.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В 2023 году на базе СДК  функционирует 7 клубных формирований для жителей Романовского сельского поселения.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Культработники  СДК стремятся к росту профессионального мастерства, посещают областные, районные семинарские занятия, где они получают новые знания и обменивается своим опытом с коллегами, занимаются самообразованием. Большое внимание уделяется изучению опыта работы других учреждений и внедрения их в свою деятельность, а так же инновационным формам работы. Анализируя работу за  2023 год можно сказать, что творческий коллектив учреждения справляется с поставленными задачами. </w:t>
      </w:r>
    </w:p>
    <w:p>
      <w:pPr>
        <w:tabs>
          <w:tab w:val="left" w:pos="3450"/>
        </w:tabs>
        <w:ind w:firstLine="567"/>
        <w:jc w:val="center"/>
        <w:rPr>
          <w:b/>
          <w:sz w:val="28"/>
          <w:szCs w:val="28"/>
        </w:rPr>
      </w:pPr>
    </w:p>
    <w:p>
      <w:pPr>
        <w:tabs>
          <w:tab w:val="left" w:pos="3450"/>
        </w:tabs>
        <w:ind w:firstLine="567"/>
        <w:jc w:val="center"/>
      </w:pPr>
      <w:r>
        <w:rPr>
          <w:b/>
          <w:sz w:val="28"/>
          <w:szCs w:val="28"/>
        </w:rPr>
        <w:t>Социальные вопросы</w:t>
      </w:r>
    </w:p>
    <w:p>
      <w:pPr>
        <w:tabs>
          <w:tab w:val="left" w:pos="3450"/>
        </w:tabs>
        <w:ind w:firstLine="567"/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 территории Романовского поселения  работает 1 отделение социального обслуживания  граждан пожилого возраста и инвалидов  на дому. На данный момент на обслуживании находятся 18 человек пожилого возраста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Администрации, совместно с фельдшером Романовского ФАП, проводиться работа по выявлению граждан и семей оказавшихся в трудной жизненной ситуации. Определяются семьи с детьми испытывающие финансовые трудности, семьи в которых родители не в полной мере исполняют свои родительские обязанности. Такие семьи передаются на сопровождение в комиссию по делам несовершеннолетних.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Сотрудники Администрации помогают нуждающимся в оформлении документов на получение адресной помощи. В отчетный период 9 семей получили поддержку в виде продуктовых наборов от торгового дома «Русь»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Администрации и всех, кто работает в поселении, будет направлена на решение одной важнейшей задачи – сделать жизнь населения лучше и комфортнее!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Спасибо за внимание!</w:t>
      </w:r>
    </w:p>
    <w:p>
      <w:pPr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  <w:lang w:eastAsia="ru-RU"/>
        </w:rPr>
      </w:pPr>
    </w:p>
    <w:p/>
    <w:sectPr>
      <w:pgSz w:w="11906" w:h="16838"/>
      <w:pgMar w:top="851" w:right="848" w:bottom="993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B66FF"/>
    <w:rsid w:val="00002351"/>
    <w:rsid w:val="000032A4"/>
    <w:rsid w:val="0001037E"/>
    <w:rsid w:val="0001179C"/>
    <w:rsid w:val="000121FA"/>
    <w:rsid w:val="00016480"/>
    <w:rsid w:val="00016608"/>
    <w:rsid w:val="0003387A"/>
    <w:rsid w:val="00045AB7"/>
    <w:rsid w:val="00045BB8"/>
    <w:rsid w:val="00051F69"/>
    <w:rsid w:val="00055466"/>
    <w:rsid w:val="000554F6"/>
    <w:rsid w:val="000602C9"/>
    <w:rsid w:val="00064411"/>
    <w:rsid w:val="00070D38"/>
    <w:rsid w:val="0007194C"/>
    <w:rsid w:val="000733C0"/>
    <w:rsid w:val="00083ACB"/>
    <w:rsid w:val="00084B7F"/>
    <w:rsid w:val="0009193D"/>
    <w:rsid w:val="00097C5F"/>
    <w:rsid w:val="00097CCC"/>
    <w:rsid w:val="000A10F8"/>
    <w:rsid w:val="000A4B55"/>
    <w:rsid w:val="000A79B3"/>
    <w:rsid w:val="000A7B40"/>
    <w:rsid w:val="000A7B54"/>
    <w:rsid w:val="000B3CD8"/>
    <w:rsid w:val="000B5F4C"/>
    <w:rsid w:val="000B6DBD"/>
    <w:rsid w:val="000C1823"/>
    <w:rsid w:val="000C7287"/>
    <w:rsid w:val="000C7BF1"/>
    <w:rsid w:val="000C7FDC"/>
    <w:rsid w:val="000D0F1E"/>
    <w:rsid w:val="000D2211"/>
    <w:rsid w:val="000F69E6"/>
    <w:rsid w:val="0010178F"/>
    <w:rsid w:val="001053AA"/>
    <w:rsid w:val="00106AD1"/>
    <w:rsid w:val="00111163"/>
    <w:rsid w:val="00117573"/>
    <w:rsid w:val="00124595"/>
    <w:rsid w:val="00125B13"/>
    <w:rsid w:val="00144235"/>
    <w:rsid w:val="0015171F"/>
    <w:rsid w:val="001522DD"/>
    <w:rsid w:val="0015308D"/>
    <w:rsid w:val="00153DCF"/>
    <w:rsid w:val="0015484B"/>
    <w:rsid w:val="001569CE"/>
    <w:rsid w:val="00165E24"/>
    <w:rsid w:val="00167B28"/>
    <w:rsid w:val="00172A4F"/>
    <w:rsid w:val="001744A6"/>
    <w:rsid w:val="00175254"/>
    <w:rsid w:val="00176E0C"/>
    <w:rsid w:val="00183D4C"/>
    <w:rsid w:val="00186414"/>
    <w:rsid w:val="001865BA"/>
    <w:rsid w:val="0019177E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09B8"/>
    <w:rsid w:val="001F17AE"/>
    <w:rsid w:val="001F2102"/>
    <w:rsid w:val="001F5E43"/>
    <w:rsid w:val="0020090C"/>
    <w:rsid w:val="002058A8"/>
    <w:rsid w:val="00207B29"/>
    <w:rsid w:val="00212106"/>
    <w:rsid w:val="00215B21"/>
    <w:rsid w:val="00222C37"/>
    <w:rsid w:val="00224DB6"/>
    <w:rsid w:val="00226BB8"/>
    <w:rsid w:val="00231E81"/>
    <w:rsid w:val="002402D5"/>
    <w:rsid w:val="00241A91"/>
    <w:rsid w:val="00244929"/>
    <w:rsid w:val="00245328"/>
    <w:rsid w:val="00254F5C"/>
    <w:rsid w:val="00257F8F"/>
    <w:rsid w:val="00262A69"/>
    <w:rsid w:val="0026385B"/>
    <w:rsid w:val="00267D3A"/>
    <w:rsid w:val="00273573"/>
    <w:rsid w:val="00281CE2"/>
    <w:rsid w:val="00284CB0"/>
    <w:rsid w:val="00285634"/>
    <w:rsid w:val="00286DED"/>
    <w:rsid w:val="00291101"/>
    <w:rsid w:val="00293815"/>
    <w:rsid w:val="002966DA"/>
    <w:rsid w:val="002B376B"/>
    <w:rsid w:val="002B412A"/>
    <w:rsid w:val="002B7D57"/>
    <w:rsid w:val="002C18C3"/>
    <w:rsid w:val="002C2CD9"/>
    <w:rsid w:val="002C7C9D"/>
    <w:rsid w:val="002D1A54"/>
    <w:rsid w:val="002D228D"/>
    <w:rsid w:val="002D26E5"/>
    <w:rsid w:val="002D5578"/>
    <w:rsid w:val="002D6E30"/>
    <w:rsid w:val="002E0819"/>
    <w:rsid w:val="002E1D33"/>
    <w:rsid w:val="002E3660"/>
    <w:rsid w:val="002E730F"/>
    <w:rsid w:val="003017F2"/>
    <w:rsid w:val="0030211F"/>
    <w:rsid w:val="00302D9D"/>
    <w:rsid w:val="00312953"/>
    <w:rsid w:val="0031576D"/>
    <w:rsid w:val="00315DCA"/>
    <w:rsid w:val="00316BE9"/>
    <w:rsid w:val="0031742B"/>
    <w:rsid w:val="00321A24"/>
    <w:rsid w:val="00322476"/>
    <w:rsid w:val="00322A95"/>
    <w:rsid w:val="00324540"/>
    <w:rsid w:val="00327CB4"/>
    <w:rsid w:val="00342C94"/>
    <w:rsid w:val="003557AD"/>
    <w:rsid w:val="003577ED"/>
    <w:rsid w:val="003605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9776B"/>
    <w:rsid w:val="003A70A2"/>
    <w:rsid w:val="003B66FF"/>
    <w:rsid w:val="003C071E"/>
    <w:rsid w:val="003C1E95"/>
    <w:rsid w:val="003C2F7A"/>
    <w:rsid w:val="003C3237"/>
    <w:rsid w:val="003C49C2"/>
    <w:rsid w:val="003E3257"/>
    <w:rsid w:val="003E7272"/>
    <w:rsid w:val="003F1D05"/>
    <w:rsid w:val="003F4661"/>
    <w:rsid w:val="003F6DF5"/>
    <w:rsid w:val="00403175"/>
    <w:rsid w:val="00403F9B"/>
    <w:rsid w:val="00407EF4"/>
    <w:rsid w:val="00415C1F"/>
    <w:rsid w:val="004170CA"/>
    <w:rsid w:val="00421791"/>
    <w:rsid w:val="00421820"/>
    <w:rsid w:val="00422A92"/>
    <w:rsid w:val="00423A83"/>
    <w:rsid w:val="00436B06"/>
    <w:rsid w:val="00440397"/>
    <w:rsid w:val="00440660"/>
    <w:rsid w:val="00445BB1"/>
    <w:rsid w:val="0045147B"/>
    <w:rsid w:val="00451E73"/>
    <w:rsid w:val="00452A8B"/>
    <w:rsid w:val="00454168"/>
    <w:rsid w:val="00454315"/>
    <w:rsid w:val="00457C86"/>
    <w:rsid w:val="004620F4"/>
    <w:rsid w:val="00462824"/>
    <w:rsid w:val="00467646"/>
    <w:rsid w:val="0047088F"/>
    <w:rsid w:val="00471CF8"/>
    <w:rsid w:val="0047205C"/>
    <w:rsid w:val="00477CEC"/>
    <w:rsid w:val="004803BE"/>
    <w:rsid w:val="00480593"/>
    <w:rsid w:val="00483BAA"/>
    <w:rsid w:val="00485BFB"/>
    <w:rsid w:val="00486853"/>
    <w:rsid w:val="00496683"/>
    <w:rsid w:val="004A16C6"/>
    <w:rsid w:val="004A1FDD"/>
    <w:rsid w:val="004A35C8"/>
    <w:rsid w:val="004A4758"/>
    <w:rsid w:val="004B59EF"/>
    <w:rsid w:val="004C3CF8"/>
    <w:rsid w:val="004C4663"/>
    <w:rsid w:val="004C683A"/>
    <w:rsid w:val="004D07B5"/>
    <w:rsid w:val="004D65BE"/>
    <w:rsid w:val="004D667C"/>
    <w:rsid w:val="004D7869"/>
    <w:rsid w:val="004D78F9"/>
    <w:rsid w:val="004E55D8"/>
    <w:rsid w:val="005132CB"/>
    <w:rsid w:val="00514B8E"/>
    <w:rsid w:val="00520D83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55C1C"/>
    <w:rsid w:val="00566F73"/>
    <w:rsid w:val="005707C2"/>
    <w:rsid w:val="005852CA"/>
    <w:rsid w:val="00587FED"/>
    <w:rsid w:val="00594958"/>
    <w:rsid w:val="00597F57"/>
    <w:rsid w:val="005B0BD1"/>
    <w:rsid w:val="005B22BB"/>
    <w:rsid w:val="005B2472"/>
    <w:rsid w:val="005B2C5A"/>
    <w:rsid w:val="005B6735"/>
    <w:rsid w:val="005C294C"/>
    <w:rsid w:val="005C523B"/>
    <w:rsid w:val="005C79A1"/>
    <w:rsid w:val="005D2CB9"/>
    <w:rsid w:val="005E3249"/>
    <w:rsid w:val="005E3F9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2CB1"/>
    <w:rsid w:val="00624D7D"/>
    <w:rsid w:val="00625D66"/>
    <w:rsid w:val="00631900"/>
    <w:rsid w:val="0063229D"/>
    <w:rsid w:val="00641E2A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6566"/>
    <w:rsid w:val="00677385"/>
    <w:rsid w:val="00682187"/>
    <w:rsid w:val="00684394"/>
    <w:rsid w:val="0068641B"/>
    <w:rsid w:val="00694144"/>
    <w:rsid w:val="00694891"/>
    <w:rsid w:val="0069580E"/>
    <w:rsid w:val="00695DB1"/>
    <w:rsid w:val="006970E4"/>
    <w:rsid w:val="006A2D72"/>
    <w:rsid w:val="006A372C"/>
    <w:rsid w:val="006A593E"/>
    <w:rsid w:val="006A7E24"/>
    <w:rsid w:val="006B12BF"/>
    <w:rsid w:val="006B5C51"/>
    <w:rsid w:val="006C1E40"/>
    <w:rsid w:val="006C2B7E"/>
    <w:rsid w:val="006C6E67"/>
    <w:rsid w:val="006E0CDD"/>
    <w:rsid w:val="006E2058"/>
    <w:rsid w:val="006E40DA"/>
    <w:rsid w:val="006F14A2"/>
    <w:rsid w:val="006F5274"/>
    <w:rsid w:val="006F7176"/>
    <w:rsid w:val="0070053F"/>
    <w:rsid w:val="007008B2"/>
    <w:rsid w:val="0070503B"/>
    <w:rsid w:val="00712FDD"/>
    <w:rsid w:val="007147A6"/>
    <w:rsid w:val="0071698F"/>
    <w:rsid w:val="00716DE4"/>
    <w:rsid w:val="007205C1"/>
    <w:rsid w:val="00721AB0"/>
    <w:rsid w:val="00722DDA"/>
    <w:rsid w:val="007234E2"/>
    <w:rsid w:val="00734BFB"/>
    <w:rsid w:val="00734FFD"/>
    <w:rsid w:val="007428C1"/>
    <w:rsid w:val="007546FA"/>
    <w:rsid w:val="00764476"/>
    <w:rsid w:val="007678B9"/>
    <w:rsid w:val="00773E0F"/>
    <w:rsid w:val="007758AB"/>
    <w:rsid w:val="00776A09"/>
    <w:rsid w:val="0077792D"/>
    <w:rsid w:val="00780358"/>
    <w:rsid w:val="007862D1"/>
    <w:rsid w:val="00795929"/>
    <w:rsid w:val="00796D0B"/>
    <w:rsid w:val="007A0623"/>
    <w:rsid w:val="007A2920"/>
    <w:rsid w:val="007A54F6"/>
    <w:rsid w:val="007A78E2"/>
    <w:rsid w:val="007B07C0"/>
    <w:rsid w:val="007B3E6D"/>
    <w:rsid w:val="007B69F2"/>
    <w:rsid w:val="007B6BDD"/>
    <w:rsid w:val="007C7E45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2301C"/>
    <w:rsid w:val="00824F15"/>
    <w:rsid w:val="008307BD"/>
    <w:rsid w:val="00830A47"/>
    <w:rsid w:val="00830F91"/>
    <w:rsid w:val="00834956"/>
    <w:rsid w:val="00840E97"/>
    <w:rsid w:val="008449F1"/>
    <w:rsid w:val="00846A49"/>
    <w:rsid w:val="00846F08"/>
    <w:rsid w:val="008478B6"/>
    <w:rsid w:val="008536E2"/>
    <w:rsid w:val="00857488"/>
    <w:rsid w:val="008624DA"/>
    <w:rsid w:val="008629CF"/>
    <w:rsid w:val="00862DD1"/>
    <w:rsid w:val="00864296"/>
    <w:rsid w:val="00874704"/>
    <w:rsid w:val="00891B7C"/>
    <w:rsid w:val="00894D2C"/>
    <w:rsid w:val="008A0A7A"/>
    <w:rsid w:val="008A6F7C"/>
    <w:rsid w:val="008B01EB"/>
    <w:rsid w:val="008B0204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510B"/>
    <w:rsid w:val="008E7609"/>
    <w:rsid w:val="008F0079"/>
    <w:rsid w:val="008F71D6"/>
    <w:rsid w:val="009022D6"/>
    <w:rsid w:val="0090720F"/>
    <w:rsid w:val="00912660"/>
    <w:rsid w:val="0091737C"/>
    <w:rsid w:val="009215F3"/>
    <w:rsid w:val="0092269A"/>
    <w:rsid w:val="00926112"/>
    <w:rsid w:val="00930084"/>
    <w:rsid w:val="009316BE"/>
    <w:rsid w:val="009414A8"/>
    <w:rsid w:val="0094179E"/>
    <w:rsid w:val="00941E50"/>
    <w:rsid w:val="00952DC2"/>
    <w:rsid w:val="0095481E"/>
    <w:rsid w:val="009564E0"/>
    <w:rsid w:val="00956B77"/>
    <w:rsid w:val="00965466"/>
    <w:rsid w:val="00966020"/>
    <w:rsid w:val="0097200C"/>
    <w:rsid w:val="009731EA"/>
    <w:rsid w:val="00974361"/>
    <w:rsid w:val="0097655C"/>
    <w:rsid w:val="009773DC"/>
    <w:rsid w:val="009812DC"/>
    <w:rsid w:val="009857C5"/>
    <w:rsid w:val="00990660"/>
    <w:rsid w:val="00991285"/>
    <w:rsid w:val="00994CAB"/>
    <w:rsid w:val="009956DA"/>
    <w:rsid w:val="009B2973"/>
    <w:rsid w:val="009B40DE"/>
    <w:rsid w:val="009B5201"/>
    <w:rsid w:val="009B752F"/>
    <w:rsid w:val="009C35EC"/>
    <w:rsid w:val="009C5DE7"/>
    <w:rsid w:val="009C7F54"/>
    <w:rsid w:val="009D4774"/>
    <w:rsid w:val="009D56AA"/>
    <w:rsid w:val="009E1897"/>
    <w:rsid w:val="009E3FB4"/>
    <w:rsid w:val="009F0C91"/>
    <w:rsid w:val="009F38B2"/>
    <w:rsid w:val="009F5C3C"/>
    <w:rsid w:val="009F7B33"/>
    <w:rsid w:val="00A012C2"/>
    <w:rsid w:val="00A01CC6"/>
    <w:rsid w:val="00A03708"/>
    <w:rsid w:val="00A03C23"/>
    <w:rsid w:val="00A072ED"/>
    <w:rsid w:val="00A11F14"/>
    <w:rsid w:val="00A12D50"/>
    <w:rsid w:val="00A13A4C"/>
    <w:rsid w:val="00A14F4A"/>
    <w:rsid w:val="00A15748"/>
    <w:rsid w:val="00A15D0C"/>
    <w:rsid w:val="00A15E09"/>
    <w:rsid w:val="00A169F2"/>
    <w:rsid w:val="00A227AD"/>
    <w:rsid w:val="00A228B6"/>
    <w:rsid w:val="00A22BD6"/>
    <w:rsid w:val="00A265D9"/>
    <w:rsid w:val="00A300ED"/>
    <w:rsid w:val="00A3458B"/>
    <w:rsid w:val="00A35609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F61"/>
    <w:rsid w:val="00A97F44"/>
    <w:rsid w:val="00AA2C1D"/>
    <w:rsid w:val="00AB065A"/>
    <w:rsid w:val="00AB5AC1"/>
    <w:rsid w:val="00AD6472"/>
    <w:rsid w:val="00AE2775"/>
    <w:rsid w:val="00AE36B9"/>
    <w:rsid w:val="00AE4E5D"/>
    <w:rsid w:val="00AE75A0"/>
    <w:rsid w:val="00AE79A1"/>
    <w:rsid w:val="00AF065F"/>
    <w:rsid w:val="00AF2A47"/>
    <w:rsid w:val="00AF2DB5"/>
    <w:rsid w:val="00AF2E23"/>
    <w:rsid w:val="00B00A55"/>
    <w:rsid w:val="00B04661"/>
    <w:rsid w:val="00B05A0A"/>
    <w:rsid w:val="00B06CEB"/>
    <w:rsid w:val="00B06D0E"/>
    <w:rsid w:val="00B173A6"/>
    <w:rsid w:val="00B17741"/>
    <w:rsid w:val="00B209F6"/>
    <w:rsid w:val="00B21798"/>
    <w:rsid w:val="00B2439B"/>
    <w:rsid w:val="00B262F1"/>
    <w:rsid w:val="00B305E9"/>
    <w:rsid w:val="00B36209"/>
    <w:rsid w:val="00B40389"/>
    <w:rsid w:val="00B43C1C"/>
    <w:rsid w:val="00B45FF5"/>
    <w:rsid w:val="00B50546"/>
    <w:rsid w:val="00B50641"/>
    <w:rsid w:val="00B6026D"/>
    <w:rsid w:val="00B62D25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E115C"/>
    <w:rsid w:val="00BF001A"/>
    <w:rsid w:val="00BF7B7F"/>
    <w:rsid w:val="00C00978"/>
    <w:rsid w:val="00C02287"/>
    <w:rsid w:val="00C04D70"/>
    <w:rsid w:val="00C072E3"/>
    <w:rsid w:val="00C16583"/>
    <w:rsid w:val="00C20503"/>
    <w:rsid w:val="00C27ADB"/>
    <w:rsid w:val="00C31AB8"/>
    <w:rsid w:val="00C34DA1"/>
    <w:rsid w:val="00C40004"/>
    <w:rsid w:val="00C436D7"/>
    <w:rsid w:val="00C47929"/>
    <w:rsid w:val="00C56184"/>
    <w:rsid w:val="00C57319"/>
    <w:rsid w:val="00C5746B"/>
    <w:rsid w:val="00C57FEC"/>
    <w:rsid w:val="00C6341E"/>
    <w:rsid w:val="00C6387C"/>
    <w:rsid w:val="00C656E1"/>
    <w:rsid w:val="00C746C9"/>
    <w:rsid w:val="00C771BA"/>
    <w:rsid w:val="00C82CBD"/>
    <w:rsid w:val="00C83404"/>
    <w:rsid w:val="00C83656"/>
    <w:rsid w:val="00C84047"/>
    <w:rsid w:val="00C85A1C"/>
    <w:rsid w:val="00C927AA"/>
    <w:rsid w:val="00C9404A"/>
    <w:rsid w:val="00CA221C"/>
    <w:rsid w:val="00CA2B3A"/>
    <w:rsid w:val="00CA5B67"/>
    <w:rsid w:val="00CA5E41"/>
    <w:rsid w:val="00CB1F5C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457"/>
    <w:rsid w:val="00CF7F9B"/>
    <w:rsid w:val="00D009BF"/>
    <w:rsid w:val="00D103AD"/>
    <w:rsid w:val="00D10513"/>
    <w:rsid w:val="00D13E6A"/>
    <w:rsid w:val="00D15257"/>
    <w:rsid w:val="00D207EE"/>
    <w:rsid w:val="00D21426"/>
    <w:rsid w:val="00D227A1"/>
    <w:rsid w:val="00D23C80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26B8"/>
    <w:rsid w:val="00D873F8"/>
    <w:rsid w:val="00D914CA"/>
    <w:rsid w:val="00D91ABE"/>
    <w:rsid w:val="00D950C8"/>
    <w:rsid w:val="00D96481"/>
    <w:rsid w:val="00DA3E51"/>
    <w:rsid w:val="00DA5046"/>
    <w:rsid w:val="00DA55C0"/>
    <w:rsid w:val="00DA58F0"/>
    <w:rsid w:val="00DB1D12"/>
    <w:rsid w:val="00DB2D44"/>
    <w:rsid w:val="00DB30AF"/>
    <w:rsid w:val="00DB59E0"/>
    <w:rsid w:val="00DB699F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06103"/>
    <w:rsid w:val="00E21099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74778"/>
    <w:rsid w:val="00E80CF1"/>
    <w:rsid w:val="00E84FEA"/>
    <w:rsid w:val="00E87AE3"/>
    <w:rsid w:val="00E954C0"/>
    <w:rsid w:val="00E959A8"/>
    <w:rsid w:val="00EA3FE3"/>
    <w:rsid w:val="00EA76C9"/>
    <w:rsid w:val="00EB4748"/>
    <w:rsid w:val="00EB7AF1"/>
    <w:rsid w:val="00EC3EE1"/>
    <w:rsid w:val="00EC50AD"/>
    <w:rsid w:val="00EC78C6"/>
    <w:rsid w:val="00ED0651"/>
    <w:rsid w:val="00ED12B7"/>
    <w:rsid w:val="00ED490E"/>
    <w:rsid w:val="00ED5D89"/>
    <w:rsid w:val="00ED6068"/>
    <w:rsid w:val="00EE2A97"/>
    <w:rsid w:val="00EE2DBA"/>
    <w:rsid w:val="00EE7FED"/>
    <w:rsid w:val="00EF045A"/>
    <w:rsid w:val="00EF4DF0"/>
    <w:rsid w:val="00EF5F17"/>
    <w:rsid w:val="00EF6788"/>
    <w:rsid w:val="00F00B5A"/>
    <w:rsid w:val="00F06784"/>
    <w:rsid w:val="00F100DA"/>
    <w:rsid w:val="00F1112E"/>
    <w:rsid w:val="00F13D34"/>
    <w:rsid w:val="00F16B08"/>
    <w:rsid w:val="00F20D73"/>
    <w:rsid w:val="00F2515F"/>
    <w:rsid w:val="00F26CDF"/>
    <w:rsid w:val="00F30AA7"/>
    <w:rsid w:val="00F337FC"/>
    <w:rsid w:val="00F35F31"/>
    <w:rsid w:val="00F4014B"/>
    <w:rsid w:val="00F4241B"/>
    <w:rsid w:val="00F47FA3"/>
    <w:rsid w:val="00F567E4"/>
    <w:rsid w:val="00F577EA"/>
    <w:rsid w:val="00F637C9"/>
    <w:rsid w:val="00F6411A"/>
    <w:rsid w:val="00F71296"/>
    <w:rsid w:val="00F73F4F"/>
    <w:rsid w:val="00F7402A"/>
    <w:rsid w:val="00F76BB3"/>
    <w:rsid w:val="00F806C8"/>
    <w:rsid w:val="00F81B69"/>
    <w:rsid w:val="00F81E63"/>
    <w:rsid w:val="00FA19BE"/>
    <w:rsid w:val="00FA3338"/>
    <w:rsid w:val="00FA3727"/>
    <w:rsid w:val="00FA404E"/>
    <w:rsid w:val="00FA558D"/>
    <w:rsid w:val="00FA5792"/>
    <w:rsid w:val="00FA7F74"/>
    <w:rsid w:val="00FB05E3"/>
    <w:rsid w:val="00FB0BEA"/>
    <w:rsid w:val="00FC178B"/>
    <w:rsid w:val="00FC2D5B"/>
    <w:rsid w:val="00FC5F72"/>
    <w:rsid w:val="00FC75D0"/>
    <w:rsid w:val="00FD025C"/>
    <w:rsid w:val="00FD6BD2"/>
    <w:rsid w:val="00FE3B38"/>
    <w:rsid w:val="00FE5EED"/>
    <w:rsid w:val="00FE6B5F"/>
    <w:rsid w:val="00FE6CF7"/>
    <w:rsid w:val="00FE6ED9"/>
    <w:rsid w:val="00FF0155"/>
    <w:rsid w:val="00FF0DCE"/>
    <w:rsid w:val="00FF5D74"/>
    <w:rsid w:val="04481D0F"/>
    <w:rsid w:val="19A2365F"/>
    <w:rsid w:val="317C7300"/>
    <w:rsid w:val="46414B04"/>
    <w:rsid w:val="636948FE"/>
    <w:rsid w:val="6C1A3F9F"/>
    <w:rsid w:val="6EE86148"/>
    <w:rsid w:val="6FB066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character" w:styleId="5">
    <w:name w:val="Hyperlink"/>
    <w:basedOn w:val="2"/>
    <w:uiPriority w:val="99"/>
    <w:rPr>
      <w:rFonts w:cs="Times New Roman"/>
      <w:color w:val="0000FF"/>
      <w:u w:val="single"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0"/>
    <w:pPr>
      <w:suppressAutoHyphens w:val="0"/>
      <w:spacing w:before="280" w:after="280"/>
    </w:pPr>
  </w:style>
  <w:style w:type="character" w:customStyle="1" w:styleId="9">
    <w:name w:val="Основной шрифт абзаца4"/>
    <w:qFormat/>
    <w:uiPriority w:val="0"/>
  </w:style>
  <w:style w:type="paragraph" w:customStyle="1" w:styleId="10">
    <w:name w:val="western"/>
    <w:basedOn w:val="1"/>
    <w:qFormat/>
    <w:uiPriority w:val="0"/>
    <w:pPr>
      <w:suppressAutoHyphens w:val="0"/>
      <w:spacing w:before="280" w:after="142" w:line="288" w:lineRule="auto"/>
    </w:pPr>
  </w:style>
  <w:style w:type="paragraph" w:customStyle="1" w:styleId="11">
    <w:name w:val="Основной текст 24"/>
    <w:basedOn w:val="1"/>
    <w:qFormat/>
    <w:uiPriority w:val="0"/>
    <w:pPr>
      <w:jc w:val="both"/>
    </w:pPr>
    <w:rPr>
      <w:sz w:val="28"/>
      <w:szCs w:val="20"/>
    </w:rPr>
  </w:style>
  <w:style w:type="character" w:customStyle="1" w:styleId="12">
    <w:name w:val="Текст выноски Знак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zh-CN"/>
    </w:rPr>
  </w:style>
  <w:style w:type="paragraph" w:customStyle="1" w:styleId="13">
    <w:name w:val="No Spacing"/>
    <w:basedOn w:val="1"/>
    <w:qFormat/>
    <w:uiPriority w:val="0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14">
    <w:name w:val="List Paragraph"/>
    <w:basedOn w:val="1"/>
    <w:qFormat/>
    <w:uiPriority w:val="1"/>
    <w:pPr>
      <w:ind w:left="720"/>
      <w:contextualSpacing/>
    </w:pPr>
    <w:rPr>
      <w:rFonts w:eastAsiaTheme="minorEastAsia"/>
      <w:lang w:eastAsia="ru-RU"/>
    </w:rPr>
  </w:style>
  <w:style w:type="paragraph" w:customStyle="1" w:styleId="15">
    <w:name w:val="Heading 1"/>
    <w:basedOn w:val="7"/>
    <w:next w:val="1"/>
    <w:qFormat/>
    <w:uiPriority w:val="0"/>
    <w:rPr>
      <w:rFonts w:ascii="Cambria" w:hAnsi="Cambria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FD26-2B37-4D23-942B-A95FA0DE5C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1692</Words>
  <Characters>9649</Characters>
  <Lines>80</Lines>
  <Paragraphs>22</Paragraphs>
  <TotalTime>2</TotalTime>
  <ScaleCrop>false</ScaleCrop>
  <LinksUpToDate>false</LinksUpToDate>
  <CharactersWithSpaces>11319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2021-07-08T10:52:00Z</dcterms:created>
  <dc:creator>Пользователь</dc:creator>
  <cp:lastModifiedBy>User</cp:lastModifiedBy>
  <cp:lastPrinted>2024-02-28T06:22:00Z</cp:lastPrinted>
  <dcterms:modified xsi:type="dcterms:W3CDTF">2024-02-29T08:03:59Z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AF3D152521364C51BAD3A530C3D49810_12</vt:lpwstr>
  </property>
</Properties>
</file>